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9A3CA" w14:textId="77777777" w:rsidR="007D61A6" w:rsidRPr="00AF1EC4" w:rsidRDefault="007D61A6" w:rsidP="007D61A6">
      <w:pPr>
        <w:keepNext/>
        <w:ind w:firstLine="709"/>
        <w:jc w:val="right"/>
        <w:rPr>
          <w:rFonts w:ascii="Times New Roman" w:eastAsia="Times New Roman" w:hAnsi="Times New Roman" w:cs="Times New Roman"/>
          <w:b/>
          <w:sz w:val="24"/>
          <w:szCs w:val="24"/>
        </w:rPr>
      </w:pPr>
      <w:bookmarkStart w:id="0" w:name="_Toc84499257"/>
      <w:r w:rsidRPr="00AF1EC4">
        <w:rPr>
          <w:rFonts w:ascii="Times New Roman" w:eastAsia="Times New Roman" w:hAnsi="Times New Roman" w:cs="Times New Roman"/>
          <w:b/>
          <w:sz w:val="24"/>
          <w:szCs w:val="24"/>
        </w:rPr>
        <w:t>ПРИЛОЖЕНИЕ 2</w:t>
      </w:r>
    </w:p>
    <w:p w14:paraId="6BCE60ED" w14:textId="349C1DFC" w:rsidR="007D61A6" w:rsidRPr="00AF1EC4" w:rsidRDefault="007D61A6" w:rsidP="007D61A6">
      <w:pPr>
        <w:keepNext/>
        <w:jc w:val="right"/>
        <w:outlineLvl w:val="0"/>
        <w:rPr>
          <w:rFonts w:ascii="Times New Roman" w:eastAsia="Times New Roman" w:hAnsi="Times New Roman" w:cs="Times New Roman"/>
          <w:b/>
          <w:kern w:val="32"/>
          <w:sz w:val="24"/>
          <w:szCs w:val="24"/>
          <w:lang w:eastAsia="x-none"/>
        </w:rPr>
      </w:pPr>
      <w:bookmarkStart w:id="1" w:name="_Toc150695619"/>
      <w:r w:rsidRPr="00AF1EC4">
        <w:rPr>
          <w:rFonts w:ascii="Times New Roman" w:eastAsia="Times New Roman" w:hAnsi="Times New Roman" w:cs="Times New Roman"/>
          <w:b/>
          <w:kern w:val="32"/>
          <w:sz w:val="24"/>
          <w:szCs w:val="24"/>
          <w:lang w:eastAsia="x-none"/>
        </w:rPr>
        <w:t xml:space="preserve">к </w:t>
      </w:r>
      <w:r w:rsidRPr="00AF1EC4">
        <w:rPr>
          <w:rFonts w:ascii="Times New Roman" w:hAnsi="Times New Roman" w:cs="Times New Roman"/>
          <w:b/>
          <w:sz w:val="24"/>
          <w:szCs w:val="24"/>
        </w:rPr>
        <w:t xml:space="preserve">АОП СПО </w:t>
      </w:r>
      <w:r w:rsidRPr="00AF1EC4">
        <w:rPr>
          <w:rFonts w:ascii="Times New Roman" w:eastAsia="Times New Roman" w:hAnsi="Times New Roman" w:cs="Times New Roman"/>
          <w:b/>
          <w:kern w:val="32"/>
          <w:sz w:val="24"/>
          <w:szCs w:val="24"/>
          <w:lang w:eastAsia="x-none"/>
        </w:rPr>
        <w:t>по специальности</w:t>
      </w:r>
    </w:p>
    <w:p w14:paraId="67695F6D" w14:textId="77777777" w:rsidR="007D61A6" w:rsidRPr="00AF1EC4" w:rsidRDefault="007D61A6" w:rsidP="007D61A6">
      <w:pPr>
        <w:jc w:val="right"/>
        <w:rPr>
          <w:rFonts w:ascii="Times New Roman" w:hAnsi="Times New Roman" w:cs="Times New Roman"/>
          <w:b/>
          <w:sz w:val="24"/>
          <w:szCs w:val="24"/>
        </w:rPr>
      </w:pPr>
      <w:r w:rsidRPr="00AF1EC4">
        <w:rPr>
          <w:rFonts w:ascii="Times New Roman" w:hAnsi="Times New Roman" w:cs="Times New Roman"/>
          <w:b/>
          <w:sz w:val="24"/>
          <w:szCs w:val="24"/>
        </w:rPr>
        <w:t>21.02.19 Землеустройство</w:t>
      </w:r>
    </w:p>
    <w:p w14:paraId="514363C2" w14:textId="16418D17" w:rsidR="007D61A6" w:rsidRPr="00AF1EC4" w:rsidRDefault="007D61A6" w:rsidP="007D61A6">
      <w:pPr>
        <w:keepNext/>
        <w:jc w:val="right"/>
        <w:outlineLvl w:val="0"/>
        <w:rPr>
          <w:rFonts w:ascii="Times New Roman" w:eastAsia="Times New Roman" w:hAnsi="Times New Roman" w:cs="Times New Roman"/>
          <w:b/>
          <w:kern w:val="32"/>
          <w:sz w:val="24"/>
          <w:szCs w:val="24"/>
          <w:lang w:eastAsia="x-none"/>
        </w:rPr>
      </w:pPr>
      <w:r w:rsidRPr="00AF1EC4">
        <w:rPr>
          <w:rFonts w:ascii="Times New Roman" w:eastAsia="Times New Roman" w:hAnsi="Times New Roman" w:cs="Times New Roman"/>
          <w:b/>
          <w:kern w:val="32"/>
          <w:sz w:val="24"/>
          <w:szCs w:val="24"/>
          <w:lang w:eastAsia="x-none"/>
        </w:rPr>
        <w:t xml:space="preserve"> </w:t>
      </w:r>
      <w:r w:rsidRPr="00AF1EC4">
        <w:rPr>
          <w:rFonts w:ascii="Times New Roman" w:eastAsia="Times New Roman" w:hAnsi="Times New Roman" w:cs="Times New Roman"/>
          <w:b/>
          <w:kern w:val="32"/>
          <w:sz w:val="24"/>
          <w:szCs w:val="24"/>
          <w:lang w:eastAsia="x-none"/>
        </w:rPr>
        <w:br/>
      </w:r>
      <w:bookmarkEnd w:id="1"/>
    </w:p>
    <w:p w14:paraId="2156FBF8" w14:textId="77777777" w:rsidR="007D61A6" w:rsidRPr="00AF1EC4" w:rsidRDefault="007D61A6" w:rsidP="007D61A6">
      <w:pPr>
        <w:rPr>
          <w:rFonts w:ascii="Times New Roman" w:hAnsi="Times New Roman" w:cs="Times New Roman"/>
          <w:b/>
          <w:sz w:val="24"/>
          <w:szCs w:val="24"/>
        </w:rPr>
      </w:pPr>
    </w:p>
    <w:p w14:paraId="210D218D" w14:textId="34BB15AC" w:rsidR="007D61A6" w:rsidRDefault="007D61A6" w:rsidP="007D61A6">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sidRPr="00AF1EC4">
        <w:rPr>
          <w:rFonts w:ascii="Times New Roman" w:eastAsia="Times New Roman" w:hAnsi="Times New Roman" w:cs="Times New Roman"/>
          <w:b/>
          <w:bCs/>
          <w:kern w:val="32"/>
          <w:sz w:val="24"/>
          <w:szCs w:val="24"/>
          <w:lang w:eastAsia="x-none"/>
        </w:rPr>
        <w:t xml:space="preserve"> </w:t>
      </w:r>
      <w:r w:rsidRPr="00AF1EC4">
        <w:rPr>
          <w:rFonts w:ascii="Times New Roman" w:hAnsi="Times New Roman" w:cs="Times New Roman"/>
          <w:b/>
          <w:bCs/>
          <w:sz w:val="24"/>
          <w:szCs w:val="24"/>
        </w:rPr>
        <w:t xml:space="preserve">АДАПТИРОВАННЫЕ </w:t>
      </w:r>
      <w:r w:rsidRPr="00AF1EC4">
        <w:rPr>
          <w:rFonts w:ascii="Times New Roman" w:eastAsia="Times New Roman" w:hAnsi="Times New Roman" w:cs="Times New Roman"/>
          <w:b/>
          <w:bCs/>
          <w:kern w:val="32"/>
          <w:sz w:val="24"/>
          <w:szCs w:val="24"/>
          <w:lang w:eastAsia="x-none"/>
        </w:rPr>
        <w:t xml:space="preserve">РАБОЧИЕ </w:t>
      </w:r>
      <w:r w:rsidRPr="00AF1EC4">
        <w:rPr>
          <w:rFonts w:ascii="Times New Roman" w:eastAsia="Times New Roman" w:hAnsi="Times New Roman" w:cs="Times New Roman"/>
          <w:b/>
          <w:bCs/>
          <w:kern w:val="32"/>
          <w:sz w:val="24"/>
          <w:szCs w:val="24"/>
          <w:lang w:val="x-none" w:eastAsia="x-none"/>
        </w:rPr>
        <w:t xml:space="preserve">ПРОГРАММЫ </w:t>
      </w:r>
      <w:bookmarkEnd w:id="0"/>
      <w:bookmarkEnd w:id="2"/>
      <w:r w:rsidRPr="00AF1EC4">
        <w:rPr>
          <w:rFonts w:ascii="Times New Roman" w:eastAsia="Times New Roman" w:hAnsi="Times New Roman" w:cs="Times New Roman"/>
          <w:b/>
          <w:bCs/>
          <w:kern w:val="32"/>
          <w:sz w:val="24"/>
          <w:szCs w:val="24"/>
          <w:lang w:eastAsia="x-none"/>
        </w:rPr>
        <w:t>ДИСЦИПЛИН</w:t>
      </w:r>
    </w:p>
    <w:p w14:paraId="75C24381" w14:textId="77777777" w:rsidR="00341CF1" w:rsidRDefault="00341CF1" w:rsidP="007D61A6">
      <w:pPr>
        <w:keepNext/>
        <w:spacing w:before="240" w:after="120"/>
        <w:jc w:val="center"/>
        <w:outlineLvl w:val="0"/>
        <w:rPr>
          <w:rFonts w:ascii="Times New Roman" w:eastAsia="Times New Roman" w:hAnsi="Times New Roman" w:cs="Times New Roman"/>
          <w:b/>
          <w:bCs/>
          <w:kern w:val="32"/>
          <w:sz w:val="24"/>
          <w:szCs w:val="24"/>
          <w:lang w:eastAsia="x-none"/>
        </w:rPr>
      </w:pPr>
    </w:p>
    <w:p w14:paraId="1C92C628" w14:textId="77777777" w:rsidR="00341CF1" w:rsidRDefault="00341CF1" w:rsidP="007D61A6">
      <w:pPr>
        <w:keepNext/>
        <w:spacing w:before="240" w:after="120"/>
        <w:jc w:val="center"/>
        <w:outlineLvl w:val="0"/>
        <w:rPr>
          <w:rFonts w:ascii="Times New Roman" w:eastAsia="Times New Roman" w:hAnsi="Times New Roman" w:cs="Times New Roman"/>
          <w:b/>
          <w:bCs/>
          <w:kern w:val="32"/>
          <w:sz w:val="24"/>
          <w:szCs w:val="24"/>
          <w:lang w:eastAsia="x-none"/>
        </w:rPr>
      </w:pPr>
    </w:p>
    <w:p w14:paraId="67DFC74E" w14:textId="77777777" w:rsidR="00341CF1" w:rsidRDefault="00341CF1" w:rsidP="00341CF1">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282B6FB4" w14:textId="77777777" w:rsidR="00341CF1" w:rsidRDefault="00341CF1" w:rsidP="00341CF1">
      <w:pPr>
        <w:jc w:val="center"/>
        <w:rPr>
          <w:rFonts w:ascii="Times New Roman" w:hAnsi="Times New Roman" w:cs="Times New Roman"/>
          <w:sz w:val="24"/>
          <w:szCs w:val="24"/>
          <w:lang w:eastAsia="x-none"/>
        </w:rPr>
      </w:pPr>
    </w:p>
    <w:p w14:paraId="4E0935D0" w14:textId="77777777" w:rsidR="00341CF1" w:rsidRDefault="00341CF1" w:rsidP="00341CF1">
      <w:pPr>
        <w:jc w:val="center"/>
        <w:rPr>
          <w:rFonts w:ascii="Times New Roman" w:hAnsi="Times New Roman" w:cs="Times New Roman"/>
          <w:sz w:val="24"/>
          <w:szCs w:val="24"/>
          <w:lang w:eastAsia="x-none"/>
        </w:rPr>
      </w:pPr>
    </w:p>
    <w:p w14:paraId="1EB534C8" w14:textId="77777777" w:rsidR="00341CF1" w:rsidRDefault="00341CF1" w:rsidP="00341CF1">
      <w:pPr>
        <w:rPr>
          <w:rFonts w:ascii="Times New Roman" w:hAnsi="Times New Roman" w:cs="Times New Roman"/>
          <w:sz w:val="24"/>
          <w:szCs w:val="24"/>
          <w:lang w:eastAsia="x-none"/>
        </w:rPr>
      </w:pPr>
    </w:p>
    <w:p w14:paraId="02E04AB2" w14:textId="77777777" w:rsidR="00341CF1" w:rsidRDefault="00341CF1" w:rsidP="00341CF1">
      <w:pPr>
        <w:rPr>
          <w:rFonts w:ascii="Times New Roman" w:hAnsi="Times New Roman" w:cs="Times New Roman"/>
          <w:sz w:val="24"/>
          <w:szCs w:val="24"/>
          <w:lang w:eastAsia="x-none"/>
        </w:rPr>
      </w:pPr>
    </w:p>
    <w:p w14:paraId="4F002E13" w14:textId="221BC616" w:rsidR="00341CF1" w:rsidRDefault="00341CF1" w:rsidP="00DE2C61">
      <w:pPr>
        <w:pStyle w:val="3"/>
        <w:spacing w:before="0" w:after="0"/>
        <w:rPr>
          <w:rFonts w:ascii="Times New Roman" w:hAnsi="Times New Roman" w:cs="Times New Roman"/>
          <w:b/>
          <w:bCs/>
          <w:color w:val="auto"/>
          <w:sz w:val="24"/>
          <w:szCs w:val="24"/>
        </w:rPr>
      </w:pPr>
      <w:r w:rsidRPr="00341CF1">
        <w:rPr>
          <w:rFonts w:ascii="Times New Roman" w:hAnsi="Times New Roman" w:cs="Times New Roman"/>
          <w:b/>
          <w:bCs/>
          <w:color w:val="auto"/>
          <w:sz w:val="24"/>
          <w:szCs w:val="24"/>
        </w:rPr>
        <w:t>СГ .01«ИСТОРИЯ РОССИИ»</w:t>
      </w:r>
    </w:p>
    <w:p w14:paraId="7C018FFE" w14:textId="77777777" w:rsidR="005274FF" w:rsidRPr="00AF1EC4" w:rsidRDefault="005274FF" w:rsidP="00DE2C61">
      <w:pPr>
        <w:rPr>
          <w:rFonts w:ascii="Times New Roman" w:hAnsi="Times New Roman" w:cs="Times New Roman"/>
          <w:iCs/>
          <w:caps/>
          <w:sz w:val="24"/>
          <w:szCs w:val="24"/>
          <w:lang w:eastAsia="ru-RU"/>
        </w:rPr>
      </w:pPr>
      <w:r w:rsidRPr="00AF1EC4">
        <w:rPr>
          <w:rFonts w:ascii="Times New Roman" w:hAnsi="Times New Roman" w:cs="Times New Roman"/>
          <w:b/>
          <w:iCs/>
          <w:caps/>
          <w:sz w:val="24"/>
          <w:szCs w:val="24"/>
          <w:lang w:eastAsia="ru-RU"/>
        </w:rPr>
        <w:t xml:space="preserve">СГ.02 </w:t>
      </w:r>
      <w:r w:rsidRPr="00AF1EC4">
        <w:rPr>
          <w:rFonts w:ascii="Times New Roman" w:hAnsi="Times New Roman" w:cs="Times New Roman"/>
          <w:b/>
          <w:iCs/>
          <w:sz w:val="24"/>
          <w:szCs w:val="24"/>
          <w:lang w:eastAsia="ru-RU"/>
        </w:rPr>
        <w:t>ИНОСТРАННЫЙ ЯЗЫК В ПРОФЕССИОНАЛЬНОЙ ДЕЯТЕЛЬНОСТИ</w:t>
      </w:r>
    </w:p>
    <w:p w14:paraId="3E61220D" w14:textId="0FB84501" w:rsidR="00FB0390" w:rsidRDefault="00FB0390"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СГ.03</w:t>
      </w:r>
      <w:r>
        <w:rPr>
          <w:rFonts w:ascii="Times New Roman" w:eastAsia="Times New Roman" w:hAnsi="Times New Roman" w:cs="Times New Roman"/>
          <w:b/>
          <w:iCs/>
          <w:sz w:val="24"/>
          <w:szCs w:val="24"/>
          <w:lang w:eastAsia="ru-RU"/>
        </w:rPr>
        <w:t xml:space="preserve"> </w:t>
      </w:r>
      <w:r w:rsidRPr="00AF1EC4">
        <w:rPr>
          <w:rFonts w:ascii="Times New Roman" w:eastAsia="Times New Roman" w:hAnsi="Times New Roman" w:cs="Times New Roman"/>
          <w:b/>
          <w:iCs/>
          <w:sz w:val="24"/>
          <w:szCs w:val="24"/>
          <w:lang w:eastAsia="ru-RU"/>
        </w:rPr>
        <w:t xml:space="preserve">БЕЗОПАСНОСТЬ </w:t>
      </w:r>
      <w:r>
        <w:rPr>
          <w:rFonts w:ascii="Times New Roman" w:eastAsia="Times New Roman" w:hAnsi="Times New Roman" w:cs="Times New Roman"/>
          <w:b/>
          <w:iCs/>
          <w:sz w:val="24"/>
          <w:szCs w:val="24"/>
          <w:lang w:eastAsia="ru-RU"/>
        </w:rPr>
        <w:t>ЖИЗНЕДЕЯТЕЛЬНОСТИ</w:t>
      </w:r>
    </w:p>
    <w:p w14:paraId="63A9C75D" w14:textId="77777777" w:rsidR="002A5B09" w:rsidRDefault="0086405B"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СГ.04 ФИЗИЧЕСКАЯ КУЛЬТУРА</w:t>
      </w:r>
    </w:p>
    <w:p w14:paraId="476B21BD" w14:textId="1DA1CFB3" w:rsidR="002A5B09" w:rsidRDefault="002A5B09"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СГ.05 ТЕХНОЛОГИЯ КАРЬЕРНОГО МОДЕЛИРОВАНИЯ</w:t>
      </w:r>
    </w:p>
    <w:p w14:paraId="420A822F" w14:textId="77777777" w:rsidR="002A5B09" w:rsidRDefault="002A5B09"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СГ.06 ОСНОВЫ БЕРЕЖЛИВОГО ПРОИЗВОДСТВА</w:t>
      </w:r>
    </w:p>
    <w:p w14:paraId="487B201B" w14:textId="77777777" w:rsidR="00DB6A60" w:rsidRDefault="00DB6A60"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СГ.07 ОСНОВЫ ФИНАНСОВОЙ ГРАМОТНОСТИ</w:t>
      </w:r>
    </w:p>
    <w:p w14:paraId="2B255D5E" w14:textId="77777777" w:rsidR="00DB6A60" w:rsidRDefault="00DB6A60"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ОП.01 МАТЕМАТИЧЕСКИЕ МЕТОДЫ РЕШЕНИЯ ПРИКЛАДНЫХ ПРОФЕССИОНАЛЬНЫХ ЗАДАЧ</w:t>
      </w:r>
    </w:p>
    <w:p w14:paraId="443FDFA3" w14:textId="3ECFD715" w:rsidR="0081743B" w:rsidRDefault="0081743B" w:rsidP="00DE2C61">
      <w:pPr>
        <w:tabs>
          <w:tab w:val="left" w:pos="5529"/>
        </w:tabs>
        <w:rPr>
          <w:rFonts w:ascii="Times New Roman" w:eastAsia="Times New Roman" w:hAnsi="Times New Roman" w:cs="Times New Roman"/>
          <w:b/>
          <w:iCs/>
          <w:smallCaps/>
          <w:sz w:val="24"/>
          <w:szCs w:val="24"/>
          <w:lang w:eastAsia="ru-RU"/>
        </w:rPr>
      </w:pPr>
      <w:r w:rsidRPr="00AF1EC4">
        <w:rPr>
          <w:rFonts w:ascii="Times New Roman" w:eastAsia="Times New Roman" w:hAnsi="Times New Roman" w:cs="Times New Roman"/>
          <w:b/>
          <w:iCs/>
          <w:smallCaps/>
          <w:sz w:val="24"/>
          <w:szCs w:val="24"/>
          <w:lang w:eastAsia="ru-RU"/>
        </w:rPr>
        <w:t>ОП.</w:t>
      </w:r>
      <w:r w:rsidR="00DE2C61" w:rsidRPr="00AF1EC4">
        <w:rPr>
          <w:rFonts w:ascii="Times New Roman" w:eastAsia="Times New Roman" w:hAnsi="Times New Roman" w:cs="Times New Roman"/>
          <w:b/>
          <w:iCs/>
          <w:smallCaps/>
          <w:sz w:val="24"/>
          <w:szCs w:val="24"/>
          <w:lang w:eastAsia="ru-RU"/>
        </w:rPr>
        <w:t>02 ИНФОРМАЦИОННЫЕ</w:t>
      </w:r>
      <w:r w:rsidRPr="00AF1EC4">
        <w:rPr>
          <w:rFonts w:ascii="Times New Roman" w:eastAsia="Times New Roman" w:hAnsi="Times New Roman" w:cs="Times New Roman"/>
          <w:b/>
          <w:iCs/>
          <w:smallCaps/>
          <w:sz w:val="24"/>
          <w:szCs w:val="24"/>
          <w:lang w:eastAsia="ru-RU"/>
        </w:rPr>
        <w:t xml:space="preserve"> ТЕХНОЛОГИИ В ПРОФЕССИОНАЛЬНОЙ ДЕЯТЕЛЬНОСТИ</w:t>
      </w:r>
    </w:p>
    <w:p w14:paraId="244E3622" w14:textId="77777777" w:rsidR="00556C91" w:rsidRDefault="0081743B"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ОП.03 ОСНОВЫ ГЕОДЕЗИИ И КАРТОГРАФИИ, ТОПОГРАФИЧЕСКАЯ ГРАФИКА</w:t>
      </w:r>
    </w:p>
    <w:p w14:paraId="6C82D327" w14:textId="77777777" w:rsidR="007D6320" w:rsidRDefault="007D6320" w:rsidP="00DE2C61">
      <w:pPr>
        <w:tabs>
          <w:tab w:val="left" w:pos="5529"/>
        </w:tabs>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ОП.04 ЗДАНИЯ И СООРУЖЕНИЯ</w:t>
      </w:r>
    </w:p>
    <w:p w14:paraId="799E61EC" w14:textId="77777777" w:rsidR="0033563E" w:rsidRDefault="0033563E"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 xml:space="preserve">ОП.05 ОСНОВЫ ГЕОЛОГИИ, ГЕОМОРФОЛОГИИ, ПОЧВОВЕДЕНИЯ </w:t>
      </w:r>
    </w:p>
    <w:p w14:paraId="065D58C2" w14:textId="77777777" w:rsidR="00DE2C61" w:rsidRPr="00AF1EC4" w:rsidRDefault="00DE2C61" w:rsidP="00DE2C61">
      <w:pPr>
        <w:rPr>
          <w:rFonts w:ascii="Times New Roman" w:hAnsi="Times New Roman" w:cs="Times New Roman"/>
          <w:sz w:val="24"/>
          <w:szCs w:val="24"/>
          <w:lang w:eastAsia="ru-RU"/>
        </w:rPr>
      </w:pPr>
      <w:r w:rsidRPr="00AF1EC4">
        <w:rPr>
          <w:rFonts w:ascii="Times New Roman" w:eastAsia="Times New Roman" w:hAnsi="Times New Roman" w:cs="Times New Roman"/>
          <w:b/>
          <w:iCs/>
          <w:sz w:val="24"/>
          <w:szCs w:val="24"/>
          <w:lang w:eastAsia="ru-RU"/>
        </w:rPr>
        <w:t xml:space="preserve">ОП.06 ОСНОВЫ ЭКОНОМИКИ ОРГАНИЗАЦИИ, МЕНЕДЖМЕНТА </w:t>
      </w:r>
      <w:r w:rsidRPr="00AF1EC4">
        <w:rPr>
          <w:rFonts w:ascii="Times New Roman" w:eastAsia="Times New Roman" w:hAnsi="Times New Roman" w:cs="Times New Roman"/>
          <w:b/>
          <w:iCs/>
          <w:sz w:val="24"/>
          <w:szCs w:val="24"/>
          <w:lang w:eastAsia="ru-RU"/>
        </w:rPr>
        <w:br/>
        <w:t>И МАРКЕТИНГА</w:t>
      </w:r>
    </w:p>
    <w:p w14:paraId="571E52E4" w14:textId="77777777" w:rsidR="00DE2C61" w:rsidRPr="00AF1EC4" w:rsidRDefault="00DE2C61" w:rsidP="00DE2C61">
      <w:pPr>
        <w:rPr>
          <w:rFonts w:ascii="Times New Roman" w:eastAsia="Times New Roman" w:hAnsi="Times New Roman" w:cs="Times New Roman"/>
          <w:b/>
          <w:sz w:val="24"/>
          <w:szCs w:val="24"/>
          <w:lang w:eastAsia="ru-RU"/>
        </w:rPr>
      </w:pPr>
      <w:r w:rsidRPr="00AF1EC4">
        <w:rPr>
          <w:rFonts w:ascii="Times New Roman" w:hAnsi="Times New Roman" w:cs="Times New Roman"/>
          <w:b/>
          <w:sz w:val="24"/>
          <w:szCs w:val="24"/>
        </w:rPr>
        <w:t xml:space="preserve">ОП.07 </w:t>
      </w:r>
      <w:r w:rsidRPr="00AF1EC4">
        <w:rPr>
          <w:rFonts w:ascii="Times New Roman" w:eastAsia="Times New Roman" w:hAnsi="Times New Roman" w:cs="Times New Roman"/>
          <w:b/>
          <w:sz w:val="24"/>
          <w:szCs w:val="24"/>
          <w:lang w:eastAsia="ru-RU"/>
        </w:rPr>
        <w:t>ПРАВОВОЕ ОБЕСПЕЧЕНИЕ ПРОФЕССИОНАЛЬНОЙ ДЕЯТЕЛЬНОСТИ</w:t>
      </w:r>
    </w:p>
    <w:p w14:paraId="7BD21ED4" w14:textId="77777777" w:rsidR="00DE2C61" w:rsidRPr="00AF1EC4" w:rsidRDefault="00DE2C61"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ОП.08ОПРЕДЕЛЕНИЕ СТОИМОСТИ НЕДВИЖИМОГО ИМУЩЕСТВА</w:t>
      </w:r>
    </w:p>
    <w:p w14:paraId="24B61DB5" w14:textId="77777777" w:rsidR="0033563E" w:rsidRPr="00AF1EC4" w:rsidRDefault="0033563E" w:rsidP="00DE2C61">
      <w:pPr>
        <w:tabs>
          <w:tab w:val="left" w:pos="5529"/>
        </w:tabs>
        <w:rPr>
          <w:rFonts w:ascii="Times New Roman" w:eastAsia="Times New Roman" w:hAnsi="Times New Roman" w:cs="Times New Roman"/>
          <w:b/>
          <w:iCs/>
          <w:sz w:val="24"/>
          <w:szCs w:val="24"/>
          <w:lang w:eastAsia="ru-RU"/>
        </w:rPr>
      </w:pPr>
    </w:p>
    <w:p w14:paraId="2A467853" w14:textId="77777777" w:rsidR="007D6320" w:rsidRDefault="007D6320" w:rsidP="00DE2C61">
      <w:pPr>
        <w:rPr>
          <w:rFonts w:ascii="Times New Roman" w:eastAsia="Times New Roman" w:hAnsi="Times New Roman" w:cs="Times New Roman"/>
          <w:b/>
          <w:iCs/>
          <w:sz w:val="24"/>
          <w:szCs w:val="24"/>
          <w:lang w:eastAsia="ru-RU"/>
        </w:rPr>
      </w:pPr>
    </w:p>
    <w:p w14:paraId="121099A1" w14:textId="77777777" w:rsidR="007D6320" w:rsidRDefault="007D6320" w:rsidP="00DE2C61">
      <w:pPr>
        <w:rPr>
          <w:rFonts w:ascii="Times New Roman" w:eastAsia="Times New Roman" w:hAnsi="Times New Roman" w:cs="Times New Roman"/>
          <w:b/>
          <w:iCs/>
          <w:sz w:val="24"/>
          <w:szCs w:val="24"/>
          <w:lang w:eastAsia="ru-RU"/>
        </w:rPr>
      </w:pPr>
    </w:p>
    <w:p w14:paraId="1D592E72" w14:textId="77DE401B" w:rsidR="0081743B" w:rsidRPr="00AF1EC4" w:rsidRDefault="0081743B" w:rsidP="0081743B">
      <w:pPr>
        <w:spacing w:line="480" w:lineRule="auto"/>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 xml:space="preserve"> </w:t>
      </w:r>
    </w:p>
    <w:p w14:paraId="246A4EAE" w14:textId="77777777" w:rsidR="0081743B" w:rsidRPr="00AF1EC4" w:rsidRDefault="0081743B" w:rsidP="0081743B">
      <w:pPr>
        <w:tabs>
          <w:tab w:val="left" w:pos="5529"/>
        </w:tabs>
        <w:rPr>
          <w:rFonts w:ascii="Times New Roman" w:eastAsia="Times New Roman" w:hAnsi="Times New Roman" w:cs="Times New Roman"/>
          <w:b/>
          <w:iCs/>
          <w:smallCaps/>
          <w:sz w:val="24"/>
          <w:szCs w:val="24"/>
          <w:lang w:eastAsia="ru-RU"/>
        </w:rPr>
      </w:pPr>
    </w:p>
    <w:p w14:paraId="617340FC" w14:textId="77777777" w:rsidR="0081743B" w:rsidRPr="00AF1EC4" w:rsidRDefault="0081743B" w:rsidP="0081743B">
      <w:pPr>
        <w:rPr>
          <w:rFonts w:ascii="Times New Roman" w:hAnsi="Times New Roman" w:cs="Times New Roman"/>
          <w:sz w:val="24"/>
          <w:szCs w:val="24"/>
          <w:lang w:eastAsia="ru-RU"/>
        </w:rPr>
      </w:pPr>
    </w:p>
    <w:p w14:paraId="1D90FC69" w14:textId="77777777" w:rsidR="0081743B" w:rsidRPr="00AF1EC4" w:rsidRDefault="0081743B" w:rsidP="0081743B">
      <w:pPr>
        <w:rPr>
          <w:rFonts w:ascii="Times New Roman" w:hAnsi="Times New Roman" w:cs="Times New Roman"/>
          <w:sz w:val="24"/>
          <w:szCs w:val="24"/>
        </w:rPr>
      </w:pPr>
    </w:p>
    <w:p w14:paraId="102A5D09" w14:textId="77777777" w:rsidR="0081743B" w:rsidRPr="00AF1EC4" w:rsidRDefault="0081743B" w:rsidP="00DB6A60">
      <w:pPr>
        <w:rPr>
          <w:rFonts w:ascii="Times New Roman" w:eastAsia="Times New Roman" w:hAnsi="Times New Roman" w:cs="Times New Roman"/>
          <w:b/>
          <w:iCs/>
          <w:sz w:val="24"/>
          <w:szCs w:val="24"/>
          <w:lang w:eastAsia="ru-RU"/>
        </w:rPr>
      </w:pPr>
    </w:p>
    <w:p w14:paraId="537BA08F" w14:textId="77777777" w:rsidR="00DB6A60" w:rsidRPr="00AF1EC4" w:rsidRDefault="00DB6A60" w:rsidP="00DB6A60">
      <w:pPr>
        <w:jc w:val="center"/>
        <w:rPr>
          <w:rFonts w:ascii="Times New Roman" w:hAnsi="Times New Roman" w:cs="Times New Roman"/>
          <w:sz w:val="24"/>
          <w:szCs w:val="24"/>
        </w:rPr>
      </w:pPr>
    </w:p>
    <w:p w14:paraId="48CB7DBE" w14:textId="77777777" w:rsidR="00DB6A60" w:rsidRPr="00AF1EC4" w:rsidRDefault="00DB6A60" w:rsidP="00DB6A60">
      <w:pPr>
        <w:jc w:val="center"/>
        <w:rPr>
          <w:rFonts w:ascii="Times New Roman" w:hAnsi="Times New Roman" w:cs="Times New Roman"/>
          <w:sz w:val="24"/>
          <w:szCs w:val="24"/>
        </w:rPr>
      </w:pPr>
    </w:p>
    <w:p w14:paraId="41A3BC2A" w14:textId="77777777" w:rsidR="00DB6A60" w:rsidRPr="00AF1EC4" w:rsidRDefault="00DB6A60" w:rsidP="00DB6A60">
      <w:pPr>
        <w:jc w:val="center"/>
        <w:rPr>
          <w:rFonts w:ascii="Times New Roman" w:hAnsi="Times New Roman" w:cs="Times New Roman"/>
          <w:sz w:val="24"/>
          <w:szCs w:val="24"/>
        </w:rPr>
      </w:pPr>
    </w:p>
    <w:p w14:paraId="7DF13FB1" w14:textId="77777777" w:rsidR="00DB6A60" w:rsidRPr="00AF1EC4" w:rsidRDefault="00DB6A60" w:rsidP="00DB6A60">
      <w:pPr>
        <w:rPr>
          <w:rFonts w:ascii="Times New Roman" w:hAnsi="Times New Roman" w:cs="Times New Roman"/>
          <w:sz w:val="24"/>
          <w:szCs w:val="24"/>
          <w:lang w:eastAsia="ru-RU"/>
        </w:rPr>
      </w:pPr>
    </w:p>
    <w:p w14:paraId="368B972F" w14:textId="77777777" w:rsidR="00DB6A60" w:rsidRPr="00AF1EC4" w:rsidRDefault="00DB6A60" w:rsidP="00DB6A60">
      <w:pPr>
        <w:rPr>
          <w:rFonts w:ascii="Times New Roman" w:hAnsi="Times New Roman" w:cs="Times New Roman"/>
          <w:sz w:val="24"/>
          <w:szCs w:val="24"/>
        </w:rPr>
      </w:pPr>
    </w:p>
    <w:p w14:paraId="28312BA7" w14:textId="77777777" w:rsidR="002A5B09" w:rsidRPr="00AF1EC4" w:rsidRDefault="002A5B09" w:rsidP="00DB6A60">
      <w:pPr>
        <w:rPr>
          <w:rFonts w:ascii="Times New Roman" w:hAnsi="Times New Roman" w:cs="Times New Roman"/>
          <w:sz w:val="24"/>
          <w:szCs w:val="24"/>
        </w:rPr>
      </w:pPr>
    </w:p>
    <w:p w14:paraId="529E3681" w14:textId="05E01FEC" w:rsidR="00341CF1" w:rsidRPr="00341CF1" w:rsidRDefault="00547CBD" w:rsidP="00341CF1">
      <w:pPr>
        <w:pStyle w:val="Web"/>
        <w:jc w:val="center"/>
        <w:rPr>
          <w:rFonts w:ascii="Times New Roman" w:hAnsi="Times New Roman" w:cs="Times New Roman"/>
          <w:b/>
          <w:iCs/>
        </w:rPr>
      </w:pPr>
      <w:r>
        <w:rPr>
          <w:rFonts w:ascii="Times New Roman" w:hAnsi="Times New Roman" w:cs="Times New Roman"/>
          <w:b/>
          <w:bCs/>
        </w:rPr>
        <w:t>2</w:t>
      </w:r>
      <w:r w:rsidR="00341CF1" w:rsidRPr="00341CF1">
        <w:rPr>
          <w:rFonts w:ascii="Times New Roman" w:hAnsi="Times New Roman" w:cs="Times New Roman"/>
          <w:b/>
          <w:bCs/>
        </w:rPr>
        <w:t>025 г.</w:t>
      </w:r>
    </w:p>
    <w:p w14:paraId="66A9B78F" w14:textId="77777777" w:rsidR="00341CF1" w:rsidRPr="00341CF1" w:rsidRDefault="00341CF1" w:rsidP="00341CF1">
      <w:pPr>
        <w:jc w:val="right"/>
        <w:rPr>
          <w:rFonts w:ascii="Times New Roman" w:hAnsi="Times New Roman" w:cs="Times New Roman"/>
          <w:b/>
          <w:bCs/>
          <w:sz w:val="24"/>
          <w:szCs w:val="24"/>
        </w:rPr>
      </w:pPr>
      <w:bookmarkStart w:id="3" w:name="_Hlk199599164"/>
      <w:r w:rsidRPr="00341CF1">
        <w:rPr>
          <w:rFonts w:ascii="Times New Roman" w:hAnsi="Times New Roman" w:cs="Times New Roman"/>
          <w:b/>
          <w:bCs/>
          <w:sz w:val="24"/>
          <w:szCs w:val="24"/>
        </w:rPr>
        <w:lastRenderedPageBreak/>
        <w:t>Приложение 2.1</w:t>
      </w:r>
    </w:p>
    <w:p w14:paraId="2253BA30" w14:textId="69A12D25" w:rsidR="00341CF1" w:rsidRPr="00341CF1" w:rsidRDefault="00341CF1" w:rsidP="00341CF1">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011A94E4" w14:textId="77777777" w:rsidR="00341CF1" w:rsidRPr="00341CF1" w:rsidRDefault="00341CF1" w:rsidP="00341CF1">
      <w:pPr>
        <w:jc w:val="right"/>
        <w:rPr>
          <w:rFonts w:ascii="Times New Roman" w:hAnsi="Times New Roman" w:cs="Times New Roman"/>
          <w:b/>
          <w:bCs/>
          <w:sz w:val="24"/>
          <w:szCs w:val="24"/>
        </w:rPr>
      </w:pPr>
    </w:p>
    <w:p w14:paraId="73CE8CF2" w14:textId="77777777" w:rsidR="00341CF1" w:rsidRPr="00341CF1" w:rsidRDefault="00341CF1" w:rsidP="00341CF1">
      <w:pPr>
        <w:jc w:val="right"/>
        <w:rPr>
          <w:rFonts w:ascii="Times New Roman" w:hAnsi="Times New Roman" w:cs="Times New Roman"/>
          <w:b/>
          <w:bCs/>
          <w:sz w:val="24"/>
          <w:szCs w:val="24"/>
        </w:rPr>
      </w:pPr>
    </w:p>
    <w:p w14:paraId="560220DE" w14:textId="77777777" w:rsidR="00341CF1" w:rsidRPr="00341CF1" w:rsidRDefault="00341CF1" w:rsidP="00341CF1">
      <w:pPr>
        <w:jc w:val="right"/>
        <w:rPr>
          <w:rFonts w:ascii="Times New Roman" w:hAnsi="Times New Roman" w:cs="Times New Roman"/>
          <w:b/>
          <w:bCs/>
          <w:sz w:val="24"/>
          <w:szCs w:val="24"/>
        </w:rPr>
      </w:pPr>
    </w:p>
    <w:p w14:paraId="2AB3BAE4" w14:textId="77777777" w:rsidR="00341CF1" w:rsidRPr="00341CF1" w:rsidRDefault="00341CF1" w:rsidP="00341CF1">
      <w:pPr>
        <w:jc w:val="right"/>
        <w:rPr>
          <w:rFonts w:ascii="Times New Roman" w:hAnsi="Times New Roman" w:cs="Times New Roman"/>
          <w:b/>
          <w:bCs/>
          <w:sz w:val="24"/>
          <w:szCs w:val="24"/>
        </w:rPr>
      </w:pPr>
    </w:p>
    <w:p w14:paraId="4C15994A" w14:textId="77777777" w:rsidR="00341CF1" w:rsidRPr="00341CF1" w:rsidRDefault="00341CF1" w:rsidP="00341CF1">
      <w:pPr>
        <w:jc w:val="right"/>
        <w:rPr>
          <w:rFonts w:ascii="Times New Roman" w:hAnsi="Times New Roman" w:cs="Times New Roman"/>
          <w:b/>
          <w:bCs/>
          <w:sz w:val="24"/>
          <w:szCs w:val="24"/>
        </w:rPr>
      </w:pPr>
    </w:p>
    <w:p w14:paraId="73A68B44" w14:textId="77777777" w:rsidR="00341CF1" w:rsidRPr="00341CF1" w:rsidRDefault="00341CF1" w:rsidP="00341CF1">
      <w:pPr>
        <w:jc w:val="right"/>
        <w:rPr>
          <w:rFonts w:ascii="Times New Roman" w:hAnsi="Times New Roman" w:cs="Times New Roman"/>
          <w:b/>
          <w:bCs/>
          <w:sz w:val="24"/>
          <w:szCs w:val="24"/>
        </w:rPr>
      </w:pPr>
    </w:p>
    <w:p w14:paraId="5739924F" w14:textId="77777777" w:rsidR="00341CF1" w:rsidRPr="00341CF1" w:rsidRDefault="00341CF1" w:rsidP="00341CF1">
      <w:pPr>
        <w:jc w:val="right"/>
        <w:rPr>
          <w:rFonts w:ascii="Times New Roman" w:hAnsi="Times New Roman" w:cs="Times New Roman"/>
          <w:b/>
          <w:bCs/>
          <w:sz w:val="24"/>
          <w:szCs w:val="24"/>
        </w:rPr>
      </w:pPr>
    </w:p>
    <w:p w14:paraId="56AEBC09" w14:textId="77777777" w:rsidR="00341CF1" w:rsidRPr="00341CF1" w:rsidRDefault="00341CF1" w:rsidP="00341CF1">
      <w:pPr>
        <w:jc w:val="right"/>
        <w:rPr>
          <w:rFonts w:ascii="Times New Roman" w:hAnsi="Times New Roman" w:cs="Times New Roman"/>
          <w:b/>
          <w:bCs/>
          <w:sz w:val="24"/>
          <w:szCs w:val="24"/>
        </w:rPr>
      </w:pPr>
    </w:p>
    <w:p w14:paraId="08708F39" w14:textId="77777777" w:rsidR="00341CF1" w:rsidRPr="00341CF1" w:rsidRDefault="00341CF1" w:rsidP="00341CF1">
      <w:pPr>
        <w:jc w:val="right"/>
        <w:rPr>
          <w:rFonts w:ascii="Times New Roman" w:hAnsi="Times New Roman" w:cs="Times New Roman"/>
          <w:b/>
          <w:bCs/>
          <w:sz w:val="24"/>
          <w:szCs w:val="24"/>
        </w:rPr>
      </w:pPr>
    </w:p>
    <w:p w14:paraId="61332B09" w14:textId="77777777" w:rsidR="00341CF1" w:rsidRPr="00341CF1" w:rsidRDefault="00341CF1" w:rsidP="00341CF1">
      <w:pPr>
        <w:jc w:val="right"/>
        <w:rPr>
          <w:rFonts w:ascii="Times New Roman" w:hAnsi="Times New Roman" w:cs="Times New Roman"/>
          <w:b/>
          <w:bCs/>
          <w:sz w:val="24"/>
          <w:szCs w:val="24"/>
        </w:rPr>
      </w:pPr>
    </w:p>
    <w:p w14:paraId="0306F45B" w14:textId="53112E83" w:rsidR="00341CF1" w:rsidRPr="00A232D1" w:rsidRDefault="00A232D1" w:rsidP="00341CF1">
      <w:pPr>
        <w:jc w:val="center"/>
        <w:rPr>
          <w:rFonts w:ascii="Times New Roman" w:hAnsi="Times New Roman" w:cs="Times New Roman"/>
          <w:b/>
          <w:bCs/>
          <w:sz w:val="24"/>
          <w:szCs w:val="24"/>
        </w:rPr>
      </w:pPr>
      <w:r w:rsidRPr="00A232D1">
        <w:rPr>
          <w:rFonts w:ascii="Times New Roman" w:hAnsi="Times New Roman"/>
          <w:b/>
          <w:bCs/>
          <w:sz w:val="24"/>
          <w:szCs w:val="24"/>
        </w:rPr>
        <w:t>А</w:t>
      </w:r>
      <w:r w:rsidR="00341CF1" w:rsidRPr="00A232D1">
        <w:rPr>
          <w:rFonts w:ascii="Times New Roman" w:hAnsi="Times New Roman"/>
          <w:b/>
          <w:bCs/>
          <w:sz w:val="24"/>
          <w:szCs w:val="24"/>
        </w:rPr>
        <w:t>даптированная</w:t>
      </w:r>
      <w:r w:rsidR="00341CF1" w:rsidRPr="00A232D1">
        <w:rPr>
          <w:rFonts w:ascii="Times New Roman" w:hAnsi="Times New Roman" w:cs="Times New Roman"/>
          <w:b/>
          <w:bCs/>
          <w:sz w:val="24"/>
          <w:szCs w:val="24"/>
        </w:rPr>
        <w:t xml:space="preserve"> рабочая программа дисциплины</w:t>
      </w:r>
    </w:p>
    <w:p w14:paraId="017B9583" w14:textId="77777777" w:rsidR="007D61A6" w:rsidRPr="00341CF1" w:rsidRDefault="007D61A6" w:rsidP="006C0B77">
      <w:pPr>
        <w:ind w:firstLine="709"/>
        <w:jc w:val="both"/>
        <w:rPr>
          <w:rFonts w:ascii="Times New Roman" w:hAnsi="Times New Roman" w:cs="Times New Roman"/>
          <w:b/>
          <w:bCs/>
          <w:sz w:val="24"/>
          <w:szCs w:val="24"/>
        </w:rPr>
      </w:pPr>
    </w:p>
    <w:bookmarkEnd w:id="3"/>
    <w:p w14:paraId="51717D5A" w14:textId="77777777" w:rsidR="007D61A6" w:rsidRPr="00341CF1" w:rsidRDefault="007D61A6" w:rsidP="006C0B77">
      <w:pPr>
        <w:ind w:firstLine="709"/>
        <w:jc w:val="both"/>
        <w:rPr>
          <w:rFonts w:ascii="Times New Roman" w:hAnsi="Times New Roman" w:cs="Times New Roman"/>
          <w:b/>
          <w:bCs/>
          <w:sz w:val="24"/>
          <w:szCs w:val="24"/>
        </w:rPr>
      </w:pPr>
    </w:p>
    <w:p w14:paraId="426E0440" w14:textId="753C0323" w:rsidR="007D61A6" w:rsidRPr="00A232D1" w:rsidRDefault="00341CF1" w:rsidP="007D61A6">
      <w:pPr>
        <w:pStyle w:val="3"/>
        <w:spacing w:before="0" w:line="276" w:lineRule="auto"/>
        <w:jc w:val="center"/>
        <w:rPr>
          <w:rFonts w:ascii="Times New Roman" w:hAnsi="Times New Roman" w:cs="Times New Roman"/>
          <w:b/>
          <w:bCs/>
          <w:color w:val="auto"/>
          <w:sz w:val="24"/>
          <w:szCs w:val="24"/>
        </w:rPr>
      </w:pPr>
      <w:r w:rsidRPr="00A232D1">
        <w:rPr>
          <w:rFonts w:ascii="Times New Roman" w:hAnsi="Times New Roman" w:cs="Times New Roman"/>
          <w:b/>
          <w:bCs/>
          <w:color w:val="auto"/>
          <w:sz w:val="24"/>
          <w:szCs w:val="24"/>
        </w:rPr>
        <w:t xml:space="preserve">СГ 01 </w:t>
      </w:r>
      <w:r w:rsidR="007D61A6" w:rsidRPr="00A232D1">
        <w:rPr>
          <w:rFonts w:ascii="Times New Roman" w:hAnsi="Times New Roman" w:cs="Times New Roman"/>
          <w:b/>
          <w:bCs/>
          <w:color w:val="auto"/>
          <w:sz w:val="24"/>
          <w:szCs w:val="24"/>
        </w:rPr>
        <w:t>«ИСТОРИЯ РОССИИ»</w:t>
      </w:r>
    </w:p>
    <w:p w14:paraId="11A5DE33" w14:textId="77777777" w:rsidR="007D61A6" w:rsidRPr="00AF1EC4" w:rsidRDefault="007D61A6" w:rsidP="007D61A6">
      <w:pPr>
        <w:pStyle w:val="3"/>
        <w:spacing w:before="0" w:line="276" w:lineRule="auto"/>
        <w:jc w:val="center"/>
        <w:rPr>
          <w:rFonts w:ascii="Times New Roman" w:hAnsi="Times New Roman" w:cs="Times New Roman"/>
          <w:b/>
          <w:color w:val="auto"/>
          <w:sz w:val="24"/>
          <w:szCs w:val="24"/>
        </w:rPr>
      </w:pPr>
    </w:p>
    <w:p w14:paraId="4CA9E927" w14:textId="77777777" w:rsidR="007D61A6" w:rsidRPr="00AF1EC4" w:rsidRDefault="007D61A6" w:rsidP="007D61A6">
      <w:pPr>
        <w:spacing w:line="360" w:lineRule="auto"/>
        <w:jc w:val="center"/>
        <w:rPr>
          <w:rFonts w:ascii="Times New Roman" w:hAnsi="Times New Roman" w:cs="Times New Roman"/>
          <w:sz w:val="24"/>
          <w:szCs w:val="24"/>
        </w:rPr>
      </w:pPr>
    </w:p>
    <w:p w14:paraId="2D625642" w14:textId="77777777" w:rsidR="007D61A6" w:rsidRPr="00AF1EC4" w:rsidRDefault="007D61A6" w:rsidP="007D61A6">
      <w:pPr>
        <w:spacing w:line="360" w:lineRule="auto"/>
        <w:jc w:val="center"/>
        <w:rPr>
          <w:rFonts w:ascii="Times New Roman" w:hAnsi="Times New Roman" w:cs="Times New Roman"/>
          <w:sz w:val="24"/>
          <w:szCs w:val="24"/>
        </w:rPr>
      </w:pPr>
    </w:p>
    <w:p w14:paraId="3093FAB1" w14:textId="77777777" w:rsidR="007D61A6" w:rsidRPr="00AF1EC4" w:rsidRDefault="007D61A6" w:rsidP="007D61A6">
      <w:pPr>
        <w:spacing w:line="360" w:lineRule="auto"/>
        <w:jc w:val="center"/>
        <w:rPr>
          <w:rFonts w:ascii="Times New Roman" w:hAnsi="Times New Roman" w:cs="Times New Roman"/>
          <w:sz w:val="24"/>
          <w:szCs w:val="24"/>
        </w:rPr>
      </w:pPr>
    </w:p>
    <w:p w14:paraId="3805348A" w14:textId="77777777" w:rsidR="007D61A6" w:rsidRPr="00AF1EC4" w:rsidRDefault="007D61A6" w:rsidP="007D61A6">
      <w:pPr>
        <w:spacing w:line="360" w:lineRule="auto"/>
        <w:jc w:val="center"/>
        <w:rPr>
          <w:rFonts w:ascii="Times New Roman" w:hAnsi="Times New Roman" w:cs="Times New Roman"/>
          <w:sz w:val="24"/>
          <w:szCs w:val="24"/>
        </w:rPr>
      </w:pPr>
    </w:p>
    <w:p w14:paraId="3ABD5C9D" w14:textId="77777777" w:rsidR="007D61A6" w:rsidRPr="00AF1EC4" w:rsidRDefault="007D61A6" w:rsidP="007D61A6">
      <w:pPr>
        <w:spacing w:line="360" w:lineRule="auto"/>
        <w:jc w:val="center"/>
        <w:rPr>
          <w:rFonts w:ascii="Times New Roman" w:hAnsi="Times New Roman" w:cs="Times New Roman"/>
          <w:sz w:val="24"/>
          <w:szCs w:val="24"/>
        </w:rPr>
      </w:pPr>
    </w:p>
    <w:p w14:paraId="0D96BBA5" w14:textId="77777777" w:rsidR="007D61A6" w:rsidRPr="00AF1EC4" w:rsidRDefault="007D61A6" w:rsidP="007D61A6">
      <w:pPr>
        <w:spacing w:line="360" w:lineRule="auto"/>
        <w:jc w:val="center"/>
        <w:rPr>
          <w:rFonts w:ascii="Times New Roman" w:hAnsi="Times New Roman" w:cs="Times New Roman"/>
          <w:sz w:val="24"/>
          <w:szCs w:val="24"/>
        </w:rPr>
      </w:pPr>
    </w:p>
    <w:p w14:paraId="6AA95CCA" w14:textId="77777777" w:rsidR="007D61A6" w:rsidRPr="00AF1EC4" w:rsidRDefault="007D61A6" w:rsidP="007D61A6">
      <w:pPr>
        <w:spacing w:line="360" w:lineRule="auto"/>
        <w:jc w:val="center"/>
        <w:rPr>
          <w:rFonts w:ascii="Times New Roman" w:hAnsi="Times New Roman" w:cs="Times New Roman"/>
          <w:sz w:val="24"/>
          <w:szCs w:val="24"/>
        </w:rPr>
      </w:pPr>
    </w:p>
    <w:p w14:paraId="7E59A5E5" w14:textId="77777777" w:rsidR="007D61A6" w:rsidRPr="00AF1EC4" w:rsidRDefault="007D61A6" w:rsidP="007D61A6">
      <w:pPr>
        <w:spacing w:line="360" w:lineRule="auto"/>
        <w:jc w:val="center"/>
        <w:rPr>
          <w:rFonts w:ascii="Times New Roman" w:hAnsi="Times New Roman" w:cs="Times New Roman"/>
          <w:sz w:val="24"/>
          <w:szCs w:val="24"/>
        </w:rPr>
      </w:pPr>
    </w:p>
    <w:p w14:paraId="503E2D57" w14:textId="77777777" w:rsidR="007D61A6" w:rsidRPr="00AF1EC4" w:rsidRDefault="007D61A6" w:rsidP="007D61A6">
      <w:pPr>
        <w:spacing w:line="360" w:lineRule="auto"/>
        <w:jc w:val="center"/>
        <w:rPr>
          <w:rFonts w:ascii="Times New Roman" w:hAnsi="Times New Roman" w:cs="Times New Roman"/>
          <w:sz w:val="24"/>
          <w:szCs w:val="24"/>
        </w:rPr>
      </w:pPr>
    </w:p>
    <w:p w14:paraId="5E73FBA7" w14:textId="77777777" w:rsidR="00341CF1" w:rsidRDefault="00341CF1" w:rsidP="007D61A6">
      <w:pPr>
        <w:spacing w:line="360" w:lineRule="auto"/>
        <w:jc w:val="center"/>
        <w:rPr>
          <w:rFonts w:ascii="Times New Roman" w:hAnsi="Times New Roman" w:cs="Times New Roman"/>
          <w:sz w:val="24"/>
          <w:szCs w:val="24"/>
        </w:rPr>
      </w:pPr>
    </w:p>
    <w:p w14:paraId="28420037" w14:textId="77777777" w:rsidR="00341CF1" w:rsidRDefault="00341CF1" w:rsidP="007D61A6">
      <w:pPr>
        <w:spacing w:line="360" w:lineRule="auto"/>
        <w:jc w:val="center"/>
        <w:rPr>
          <w:rFonts w:ascii="Times New Roman" w:hAnsi="Times New Roman" w:cs="Times New Roman"/>
          <w:sz w:val="24"/>
          <w:szCs w:val="24"/>
        </w:rPr>
      </w:pPr>
    </w:p>
    <w:p w14:paraId="672BDAD1" w14:textId="77777777" w:rsidR="00341CF1" w:rsidRDefault="00341CF1" w:rsidP="007D61A6">
      <w:pPr>
        <w:spacing w:line="360" w:lineRule="auto"/>
        <w:jc w:val="center"/>
        <w:rPr>
          <w:rFonts w:ascii="Times New Roman" w:hAnsi="Times New Roman" w:cs="Times New Roman"/>
          <w:sz w:val="24"/>
          <w:szCs w:val="24"/>
        </w:rPr>
      </w:pPr>
    </w:p>
    <w:p w14:paraId="10C9D070" w14:textId="77777777" w:rsidR="00341CF1" w:rsidRDefault="00341CF1" w:rsidP="007D61A6">
      <w:pPr>
        <w:spacing w:line="360" w:lineRule="auto"/>
        <w:jc w:val="center"/>
        <w:rPr>
          <w:rFonts w:ascii="Times New Roman" w:hAnsi="Times New Roman" w:cs="Times New Roman"/>
          <w:sz w:val="24"/>
          <w:szCs w:val="24"/>
        </w:rPr>
      </w:pPr>
    </w:p>
    <w:p w14:paraId="330D0F3B" w14:textId="77777777" w:rsidR="00341CF1" w:rsidRDefault="00341CF1" w:rsidP="007D61A6">
      <w:pPr>
        <w:spacing w:line="360" w:lineRule="auto"/>
        <w:jc w:val="center"/>
        <w:rPr>
          <w:rFonts w:ascii="Times New Roman" w:hAnsi="Times New Roman" w:cs="Times New Roman"/>
          <w:sz w:val="24"/>
          <w:szCs w:val="24"/>
        </w:rPr>
      </w:pPr>
    </w:p>
    <w:p w14:paraId="142DC7A2" w14:textId="77777777" w:rsidR="00341CF1" w:rsidRDefault="00341CF1" w:rsidP="007D61A6">
      <w:pPr>
        <w:spacing w:line="360" w:lineRule="auto"/>
        <w:jc w:val="center"/>
        <w:rPr>
          <w:rFonts w:ascii="Times New Roman" w:hAnsi="Times New Roman" w:cs="Times New Roman"/>
          <w:sz w:val="24"/>
          <w:szCs w:val="24"/>
        </w:rPr>
      </w:pPr>
    </w:p>
    <w:p w14:paraId="7C5E32DA" w14:textId="170E21A7" w:rsidR="007D61A6" w:rsidRPr="00341CF1" w:rsidRDefault="007D61A6" w:rsidP="007D61A6">
      <w:pPr>
        <w:spacing w:line="360" w:lineRule="auto"/>
        <w:jc w:val="center"/>
        <w:rPr>
          <w:rFonts w:ascii="Times New Roman" w:hAnsi="Times New Roman" w:cs="Times New Roman"/>
          <w:b/>
          <w:bCs/>
          <w:sz w:val="24"/>
          <w:szCs w:val="24"/>
        </w:rPr>
      </w:pPr>
      <w:r w:rsidRPr="00AF1EC4">
        <w:rPr>
          <w:rFonts w:ascii="Times New Roman" w:hAnsi="Times New Roman" w:cs="Times New Roman"/>
          <w:sz w:val="24"/>
          <w:szCs w:val="24"/>
        </w:rPr>
        <w:t xml:space="preserve"> </w:t>
      </w:r>
      <w:r w:rsidRPr="00341CF1">
        <w:rPr>
          <w:rFonts w:ascii="Times New Roman" w:hAnsi="Times New Roman" w:cs="Times New Roman"/>
          <w:b/>
          <w:bCs/>
          <w:sz w:val="24"/>
          <w:szCs w:val="24"/>
        </w:rPr>
        <w:t>202</w:t>
      </w:r>
      <w:r w:rsidR="00341CF1" w:rsidRPr="00341CF1">
        <w:rPr>
          <w:rFonts w:ascii="Times New Roman" w:hAnsi="Times New Roman" w:cs="Times New Roman"/>
          <w:b/>
          <w:bCs/>
          <w:sz w:val="24"/>
          <w:szCs w:val="24"/>
        </w:rPr>
        <w:t>5</w:t>
      </w:r>
    </w:p>
    <w:p w14:paraId="44D1C3A4" w14:textId="77777777" w:rsidR="007D61A6" w:rsidRPr="00AF1EC4" w:rsidRDefault="007D61A6" w:rsidP="007D61A6">
      <w:pPr>
        <w:spacing w:line="360" w:lineRule="auto"/>
        <w:jc w:val="center"/>
        <w:rPr>
          <w:rFonts w:ascii="Times New Roman" w:hAnsi="Times New Roman" w:cs="Times New Roman"/>
          <w:sz w:val="24"/>
          <w:szCs w:val="24"/>
        </w:rPr>
      </w:pPr>
    </w:p>
    <w:p w14:paraId="3E4B3A87" w14:textId="77777777" w:rsidR="007D61A6" w:rsidRPr="00AF1EC4" w:rsidRDefault="007D61A6" w:rsidP="007D61A6">
      <w:pPr>
        <w:spacing w:line="360" w:lineRule="auto"/>
        <w:ind w:firstLine="567"/>
        <w:jc w:val="center"/>
        <w:rPr>
          <w:rFonts w:ascii="Times New Roman" w:hAnsi="Times New Roman" w:cs="Times New Roman"/>
          <w:sz w:val="24"/>
          <w:szCs w:val="24"/>
        </w:rPr>
      </w:pPr>
    </w:p>
    <w:p w14:paraId="67111F9D" w14:textId="77777777" w:rsidR="007D61A6" w:rsidRPr="00AF1EC4" w:rsidRDefault="007D61A6" w:rsidP="007D61A6">
      <w:pPr>
        <w:spacing w:line="360" w:lineRule="auto"/>
        <w:ind w:firstLine="567"/>
        <w:jc w:val="center"/>
        <w:rPr>
          <w:rFonts w:ascii="Times New Roman" w:hAnsi="Times New Roman" w:cs="Times New Roman"/>
          <w:sz w:val="24"/>
          <w:szCs w:val="24"/>
        </w:rPr>
      </w:pPr>
    </w:p>
    <w:p w14:paraId="16F6AA52" w14:textId="77777777" w:rsidR="007D61A6" w:rsidRPr="00AF1EC4" w:rsidRDefault="007D61A6" w:rsidP="007D61A6">
      <w:pPr>
        <w:spacing w:line="360" w:lineRule="auto"/>
        <w:ind w:firstLine="567"/>
        <w:jc w:val="both"/>
        <w:rPr>
          <w:rFonts w:ascii="Times New Roman" w:hAnsi="Times New Roman" w:cs="Times New Roman"/>
          <w:sz w:val="24"/>
          <w:szCs w:val="24"/>
        </w:rPr>
      </w:pPr>
    </w:p>
    <w:p w14:paraId="100DA9E0" w14:textId="77777777" w:rsidR="00341CF1" w:rsidRDefault="00341CF1"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cs="Times New Roman"/>
          <w:color w:val="auto"/>
          <w:sz w:val="24"/>
          <w:szCs w:val="24"/>
        </w:rPr>
      </w:pPr>
    </w:p>
    <w:p w14:paraId="14FBA968" w14:textId="3B503BAA" w:rsidR="007D61A6" w:rsidRPr="00AF1EC4" w:rsidRDefault="007D61A6"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cs="Times New Roman"/>
          <w:b/>
          <w:color w:val="auto"/>
          <w:sz w:val="24"/>
          <w:szCs w:val="24"/>
        </w:rPr>
      </w:pPr>
      <w:r w:rsidRPr="00AF1EC4">
        <w:rPr>
          <w:rFonts w:ascii="Times New Roman" w:hAnsi="Times New Roman" w:cs="Times New Roman"/>
          <w:color w:val="auto"/>
          <w:sz w:val="24"/>
          <w:szCs w:val="24"/>
        </w:rPr>
        <w:t>СОДЕРЖАНИЕ</w:t>
      </w:r>
    </w:p>
    <w:tbl>
      <w:tblPr>
        <w:tblW w:w="0" w:type="auto"/>
        <w:tblLook w:val="01E0" w:firstRow="1" w:lastRow="1" w:firstColumn="1" w:lastColumn="1" w:noHBand="0" w:noVBand="0"/>
      </w:tblPr>
      <w:tblGrid>
        <w:gridCol w:w="7668"/>
        <w:gridCol w:w="1903"/>
      </w:tblGrid>
      <w:tr w:rsidR="00AF1EC4" w:rsidRPr="00AF1EC4" w14:paraId="21475C1D" w14:textId="77777777" w:rsidTr="003A3B73">
        <w:tc>
          <w:tcPr>
            <w:tcW w:w="7668" w:type="dxa"/>
            <w:shd w:val="clear" w:color="auto" w:fill="auto"/>
          </w:tcPr>
          <w:p w14:paraId="159EC497" w14:textId="77777777" w:rsidR="007D61A6" w:rsidRPr="00AF1EC4" w:rsidRDefault="007D61A6" w:rsidP="003A3B73">
            <w:pPr>
              <w:pStyle w:val="1"/>
              <w:spacing w:before="0" w:after="0"/>
              <w:jc w:val="both"/>
              <w:rPr>
                <w:rFonts w:ascii="Times New Roman" w:hAnsi="Times New Roman" w:cs="Times New Roman"/>
                <w:b/>
                <w:caps/>
                <w:color w:val="auto"/>
                <w:sz w:val="24"/>
                <w:szCs w:val="24"/>
              </w:rPr>
            </w:pPr>
          </w:p>
        </w:tc>
        <w:tc>
          <w:tcPr>
            <w:tcW w:w="1903" w:type="dxa"/>
            <w:shd w:val="clear" w:color="auto" w:fill="auto"/>
          </w:tcPr>
          <w:p w14:paraId="06E8851D" w14:textId="77777777" w:rsidR="007D61A6" w:rsidRPr="00AF1EC4" w:rsidRDefault="007D61A6" w:rsidP="003A3B73">
            <w:pPr>
              <w:jc w:val="center"/>
              <w:rPr>
                <w:rFonts w:ascii="Times New Roman" w:hAnsi="Times New Roman" w:cs="Times New Roman"/>
                <w:sz w:val="24"/>
                <w:szCs w:val="24"/>
              </w:rPr>
            </w:pPr>
            <w:r w:rsidRPr="00AF1EC4">
              <w:rPr>
                <w:rFonts w:ascii="Times New Roman" w:hAnsi="Times New Roman" w:cs="Times New Roman"/>
                <w:sz w:val="24"/>
                <w:szCs w:val="24"/>
              </w:rPr>
              <w:t>стр.</w:t>
            </w:r>
          </w:p>
        </w:tc>
      </w:tr>
      <w:tr w:rsidR="00AF1EC4" w:rsidRPr="00AF1EC4" w14:paraId="1C595AB9" w14:textId="77777777" w:rsidTr="003A3B73">
        <w:tc>
          <w:tcPr>
            <w:tcW w:w="7668" w:type="dxa"/>
            <w:shd w:val="clear" w:color="auto" w:fill="auto"/>
          </w:tcPr>
          <w:p w14:paraId="49A58F50" w14:textId="1B955CD0" w:rsidR="007D61A6" w:rsidRPr="00AF1EC4" w:rsidRDefault="00A232D1" w:rsidP="007D61A6">
            <w:pPr>
              <w:pStyle w:val="1"/>
              <w:keepLines w:val="0"/>
              <w:numPr>
                <w:ilvl w:val="0"/>
                <w:numId w:val="1"/>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caps/>
                <w:color w:val="auto"/>
                <w:sz w:val="24"/>
                <w:szCs w:val="24"/>
              </w:rPr>
              <w:t>ПАСПОРТ РАБОЧЕЙ</w:t>
            </w:r>
            <w:r w:rsidR="007D61A6" w:rsidRPr="00AF1EC4">
              <w:rPr>
                <w:rFonts w:ascii="Times New Roman" w:hAnsi="Times New Roman" w:cs="Times New Roman"/>
                <w:caps/>
                <w:color w:val="auto"/>
                <w:sz w:val="24"/>
                <w:szCs w:val="24"/>
              </w:rPr>
              <w:t xml:space="preserve"> ПРОГРАММЫ УЧЕБНОЙ ДИСЦИПЛИНЫ</w:t>
            </w:r>
          </w:p>
          <w:p w14:paraId="6F77D48A" w14:textId="77777777" w:rsidR="007D61A6" w:rsidRPr="00AF1EC4" w:rsidRDefault="007D61A6" w:rsidP="003A3B73">
            <w:pPr>
              <w:rPr>
                <w:rFonts w:ascii="Times New Roman" w:hAnsi="Times New Roman" w:cs="Times New Roman"/>
                <w:sz w:val="24"/>
                <w:szCs w:val="24"/>
              </w:rPr>
            </w:pPr>
          </w:p>
        </w:tc>
        <w:tc>
          <w:tcPr>
            <w:tcW w:w="1903" w:type="dxa"/>
            <w:shd w:val="clear" w:color="auto" w:fill="auto"/>
          </w:tcPr>
          <w:p w14:paraId="6321A239"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5</w:t>
            </w:r>
          </w:p>
        </w:tc>
      </w:tr>
      <w:tr w:rsidR="00AF1EC4" w:rsidRPr="00AF1EC4" w14:paraId="211705BD" w14:textId="77777777" w:rsidTr="003A3B73">
        <w:tc>
          <w:tcPr>
            <w:tcW w:w="7668" w:type="dxa"/>
            <w:shd w:val="clear" w:color="auto" w:fill="auto"/>
          </w:tcPr>
          <w:p w14:paraId="2AFA21E8" w14:textId="77777777" w:rsidR="007D61A6" w:rsidRPr="00AF1EC4" w:rsidRDefault="007D61A6" w:rsidP="007D61A6">
            <w:pPr>
              <w:pStyle w:val="1"/>
              <w:keepLines w:val="0"/>
              <w:numPr>
                <w:ilvl w:val="0"/>
                <w:numId w:val="1"/>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caps/>
                <w:color w:val="auto"/>
                <w:sz w:val="24"/>
                <w:szCs w:val="24"/>
              </w:rPr>
              <w:t>СТРУКТУРА и содержание УЧЕБНОЙ ДИСЦИПЛИНЫ</w:t>
            </w:r>
          </w:p>
          <w:p w14:paraId="58F38BAF" w14:textId="77777777" w:rsidR="007D61A6" w:rsidRPr="00AF1EC4" w:rsidRDefault="007D61A6" w:rsidP="003A3B73">
            <w:pPr>
              <w:pStyle w:val="1"/>
              <w:spacing w:before="0" w:after="0"/>
              <w:jc w:val="both"/>
              <w:rPr>
                <w:rFonts w:ascii="Times New Roman" w:hAnsi="Times New Roman" w:cs="Times New Roman"/>
                <w:b/>
                <w:caps/>
                <w:color w:val="auto"/>
                <w:sz w:val="24"/>
                <w:szCs w:val="24"/>
              </w:rPr>
            </w:pPr>
          </w:p>
        </w:tc>
        <w:tc>
          <w:tcPr>
            <w:tcW w:w="1903" w:type="dxa"/>
            <w:shd w:val="clear" w:color="auto" w:fill="auto"/>
          </w:tcPr>
          <w:p w14:paraId="1242A094"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7</w:t>
            </w:r>
          </w:p>
        </w:tc>
      </w:tr>
      <w:tr w:rsidR="00AF1EC4" w:rsidRPr="00AF1EC4" w14:paraId="0A0EBE75" w14:textId="77777777" w:rsidTr="003A3B73">
        <w:trPr>
          <w:trHeight w:val="670"/>
        </w:trPr>
        <w:tc>
          <w:tcPr>
            <w:tcW w:w="7668" w:type="dxa"/>
            <w:shd w:val="clear" w:color="auto" w:fill="auto"/>
          </w:tcPr>
          <w:p w14:paraId="0B43F170" w14:textId="77777777" w:rsidR="007D61A6" w:rsidRPr="00AF1EC4" w:rsidRDefault="007D61A6" w:rsidP="007D61A6">
            <w:pPr>
              <w:pStyle w:val="1"/>
              <w:keepLines w:val="0"/>
              <w:numPr>
                <w:ilvl w:val="0"/>
                <w:numId w:val="1"/>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caps/>
                <w:color w:val="auto"/>
                <w:sz w:val="24"/>
                <w:szCs w:val="24"/>
              </w:rPr>
              <w:t>условия реализации РАБОЧЕЙ программы учебной дисциплины</w:t>
            </w:r>
          </w:p>
          <w:p w14:paraId="48921DFE" w14:textId="77777777" w:rsidR="007D61A6" w:rsidRPr="00AF1EC4" w:rsidRDefault="007D61A6" w:rsidP="003A3B73">
            <w:pPr>
              <w:pStyle w:val="1"/>
              <w:tabs>
                <w:tab w:val="num" w:pos="0"/>
              </w:tabs>
              <w:spacing w:before="0" w:after="0"/>
              <w:jc w:val="both"/>
              <w:rPr>
                <w:rFonts w:ascii="Times New Roman" w:hAnsi="Times New Roman" w:cs="Times New Roman"/>
                <w:b/>
                <w:caps/>
                <w:color w:val="auto"/>
                <w:sz w:val="24"/>
                <w:szCs w:val="24"/>
              </w:rPr>
            </w:pPr>
          </w:p>
        </w:tc>
        <w:tc>
          <w:tcPr>
            <w:tcW w:w="1903" w:type="dxa"/>
            <w:shd w:val="clear" w:color="auto" w:fill="auto"/>
          </w:tcPr>
          <w:p w14:paraId="28957DFB"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20</w:t>
            </w:r>
          </w:p>
        </w:tc>
      </w:tr>
      <w:tr w:rsidR="00AF1EC4" w:rsidRPr="00AF1EC4" w14:paraId="75AC3DBA" w14:textId="77777777" w:rsidTr="003A3B73">
        <w:tc>
          <w:tcPr>
            <w:tcW w:w="7668" w:type="dxa"/>
            <w:shd w:val="clear" w:color="auto" w:fill="auto"/>
          </w:tcPr>
          <w:p w14:paraId="72AD51C9" w14:textId="77777777" w:rsidR="007D61A6" w:rsidRPr="00AF1EC4" w:rsidRDefault="007D61A6" w:rsidP="007D61A6">
            <w:pPr>
              <w:pStyle w:val="1"/>
              <w:keepLines w:val="0"/>
              <w:numPr>
                <w:ilvl w:val="0"/>
                <w:numId w:val="1"/>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caps/>
                <w:color w:val="auto"/>
                <w:sz w:val="24"/>
                <w:szCs w:val="24"/>
              </w:rPr>
              <w:t>Контроль и оценка результатов Освоения учебной дисциплины</w:t>
            </w:r>
          </w:p>
          <w:p w14:paraId="7E279090" w14:textId="77777777" w:rsidR="007D61A6" w:rsidRPr="00AF1EC4" w:rsidRDefault="007D61A6" w:rsidP="003A3B73">
            <w:pPr>
              <w:pStyle w:val="1"/>
              <w:spacing w:before="0" w:after="0"/>
              <w:jc w:val="both"/>
              <w:rPr>
                <w:rFonts w:ascii="Times New Roman" w:hAnsi="Times New Roman" w:cs="Times New Roman"/>
                <w:b/>
                <w:caps/>
                <w:color w:val="auto"/>
                <w:sz w:val="24"/>
                <w:szCs w:val="24"/>
              </w:rPr>
            </w:pPr>
          </w:p>
        </w:tc>
        <w:tc>
          <w:tcPr>
            <w:tcW w:w="1903" w:type="dxa"/>
            <w:shd w:val="clear" w:color="auto" w:fill="auto"/>
          </w:tcPr>
          <w:p w14:paraId="4EE1F0F4"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21</w:t>
            </w:r>
          </w:p>
          <w:p w14:paraId="4CE5983B" w14:textId="77777777" w:rsidR="007D61A6" w:rsidRPr="00AF1EC4" w:rsidRDefault="007D61A6" w:rsidP="003A3B73">
            <w:pPr>
              <w:jc w:val="center"/>
              <w:rPr>
                <w:rFonts w:ascii="Times New Roman" w:hAnsi="Times New Roman" w:cs="Times New Roman"/>
                <w:b/>
                <w:sz w:val="24"/>
                <w:szCs w:val="24"/>
              </w:rPr>
            </w:pPr>
          </w:p>
          <w:p w14:paraId="1F0DF63D" w14:textId="77777777" w:rsidR="007D61A6" w:rsidRPr="00AF1EC4" w:rsidRDefault="007D61A6" w:rsidP="003A3B73">
            <w:pPr>
              <w:jc w:val="center"/>
              <w:rPr>
                <w:rFonts w:ascii="Times New Roman" w:hAnsi="Times New Roman" w:cs="Times New Roman"/>
                <w:b/>
                <w:sz w:val="24"/>
                <w:szCs w:val="24"/>
              </w:rPr>
            </w:pPr>
          </w:p>
        </w:tc>
      </w:tr>
      <w:tr w:rsidR="00AF1EC4" w:rsidRPr="00AF1EC4" w14:paraId="71CB3D46" w14:textId="77777777" w:rsidTr="003A3B73">
        <w:tc>
          <w:tcPr>
            <w:tcW w:w="7668" w:type="dxa"/>
            <w:shd w:val="clear" w:color="auto" w:fill="auto"/>
          </w:tcPr>
          <w:p w14:paraId="6BC8F1EB" w14:textId="77777777" w:rsidR="007D61A6" w:rsidRPr="00AF1EC4" w:rsidRDefault="007D61A6" w:rsidP="007D61A6">
            <w:pPr>
              <w:pStyle w:val="1"/>
              <w:keepLines w:val="0"/>
              <w:numPr>
                <w:ilvl w:val="0"/>
                <w:numId w:val="1"/>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caps/>
                <w:color w:val="auto"/>
                <w:sz w:val="24"/>
                <w:szCs w:val="24"/>
              </w:rPr>
              <w:t>КОНТРОЛЬ И ОЦЕНКА РЕЗУЛЬТАТОВ ОСВОЕНИЯ ОБУЧАЮЩИМИСЯ УЧЕБНОЙ ДИСЦИПЛИНЫ В ЧАСТИ ДОСТИЖЕНИЯ ЛИЧНОСТНЫХ РЕЗУЛЬТАТОВ</w:t>
            </w:r>
          </w:p>
          <w:p w14:paraId="16F5AD33" w14:textId="77777777" w:rsidR="007D61A6" w:rsidRPr="00AF1EC4" w:rsidRDefault="007D61A6" w:rsidP="003A3B73">
            <w:pPr>
              <w:pStyle w:val="1"/>
              <w:spacing w:before="0" w:after="0"/>
              <w:jc w:val="both"/>
              <w:rPr>
                <w:rFonts w:ascii="Times New Roman" w:hAnsi="Times New Roman" w:cs="Times New Roman"/>
                <w:b/>
                <w:caps/>
                <w:color w:val="auto"/>
                <w:sz w:val="24"/>
                <w:szCs w:val="24"/>
              </w:rPr>
            </w:pPr>
          </w:p>
        </w:tc>
        <w:tc>
          <w:tcPr>
            <w:tcW w:w="1903" w:type="dxa"/>
            <w:shd w:val="clear" w:color="auto" w:fill="auto"/>
          </w:tcPr>
          <w:p w14:paraId="6A02357F"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24</w:t>
            </w:r>
          </w:p>
        </w:tc>
      </w:tr>
      <w:tr w:rsidR="00AF1EC4" w:rsidRPr="00AF1EC4" w14:paraId="542B1186" w14:textId="77777777" w:rsidTr="003A3B73">
        <w:tc>
          <w:tcPr>
            <w:tcW w:w="7668" w:type="dxa"/>
            <w:shd w:val="clear" w:color="auto" w:fill="auto"/>
          </w:tcPr>
          <w:p w14:paraId="1CFA951A" w14:textId="5B81EBC5" w:rsidR="007D61A6" w:rsidRPr="00AF1EC4" w:rsidRDefault="007D61A6" w:rsidP="00341CF1">
            <w:pPr>
              <w:pStyle w:val="a7"/>
              <w:ind w:left="0"/>
              <w:rPr>
                <w:rFonts w:ascii="Times New Roman" w:hAnsi="Times New Roman" w:cs="Times New Roman"/>
                <w:sz w:val="24"/>
                <w:szCs w:val="24"/>
              </w:rPr>
            </w:pPr>
          </w:p>
        </w:tc>
        <w:tc>
          <w:tcPr>
            <w:tcW w:w="1903" w:type="dxa"/>
            <w:shd w:val="clear" w:color="auto" w:fill="auto"/>
          </w:tcPr>
          <w:p w14:paraId="5436C4DC" w14:textId="07D04208" w:rsidR="007D61A6" w:rsidRPr="00AF1EC4" w:rsidRDefault="007D61A6" w:rsidP="003A3B73">
            <w:pPr>
              <w:rPr>
                <w:rFonts w:ascii="Times New Roman" w:hAnsi="Times New Roman" w:cs="Times New Roman"/>
                <w:sz w:val="24"/>
                <w:szCs w:val="24"/>
              </w:rPr>
            </w:pPr>
          </w:p>
        </w:tc>
      </w:tr>
    </w:tbl>
    <w:p w14:paraId="134C2736"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6B88FAD0"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i/>
          <w:sz w:val="24"/>
          <w:szCs w:val="24"/>
        </w:rPr>
      </w:pPr>
    </w:p>
    <w:p w14:paraId="010AE03F" w14:textId="3B3DDC11" w:rsidR="007D61A6" w:rsidRPr="00AF1EC4" w:rsidRDefault="007D61A6" w:rsidP="007D61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r w:rsidRPr="00AF1EC4">
        <w:rPr>
          <w:rFonts w:ascii="Times New Roman" w:hAnsi="Times New Roman" w:cs="Times New Roman"/>
          <w:b/>
          <w:caps/>
          <w:sz w:val="24"/>
          <w:szCs w:val="24"/>
          <w:u w:val="single"/>
        </w:rPr>
        <w:br w:type="page"/>
      </w:r>
      <w:r w:rsidRPr="00AF1EC4">
        <w:rPr>
          <w:rFonts w:ascii="Times New Roman" w:hAnsi="Times New Roman" w:cs="Times New Roman"/>
          <w:b/>
          <w:caps/>
          <w:sz w:val="24"/>
          <w:szCs w:val="24"/>
        </w:rPr>
        <w:lastRenderedPageBreak/>
        <w:t>1. паспорт</w:t>
      </w:r>
      <w:r w:rsidR="00341CF1">
        <w:rPr>
          <w:rFonts w:ascii="Times New Roman" w:hAnsi="Times New Roman" w:cs="Times New Roman"/>
          <w:b/>
          <w:caps/>
          <w:sz w:val="24"/>
          <w:szCs w:val="24"/>
        </w:rPr>
        <w:t xml:space="preserve"> </w:t>
      </w:r>
      <w:r w:rsidR="00A232D1">
        <w:rPr>
          <w:rFonts w:ascii="Times New Roman" w:hAnsi="Times New Roman" w:cs="Times New Roman"/>
          <w:b/>
          <w:caps/>
          <w:sz w:val="24"/>
          <w:szCs w:val="24"/>
        </w:rPr>
        <w:t>АДАПТИРОВАННОЙ РАБОЧЕЙ</w:t>
      </w:r>
      <w:r w:rsidRPr="00AF1EC4">
        <w:rPr>
          <w:rFonts w:ascii="Times New Roman" w:hAnsi="Times New Roman" w:cs="Times New Roman"/>
          <w:b/>
          <w:caps/>
          <w:sz w:val="24"/>
          <w:szCs w:val="24"/>
        </w:rPr>
        <w:t xml:space="preserve"> ПРОГРАММЫ УЧЕБНОЙ ДИСЦИПЛИНЫ</w:t>
      </w:r>
    </w:p>
    <w:p w14:paraId="19498CE8"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AF1EC4">
        <w:rPr>
          <w:rFonts w:ascii="Times New Roman" w:hAnsi="Times New Roman" w:cs="Times New Roman"/>
          <w:b/>
          <w:sz w:val="24"/>
          <w:szCs w:val="24"/>
        </w:rPr>
        <w:t>«История России»</w:t>
      </w:r>
    </w:p>
    <w:p w14:paraId="35AF66B7" w14:textId="7AB7F7C1"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AF1EC4">
        <w:rPr>
          <w:rFonts w:ascii="Times New Roman" w:hAnsi="Times New Roman" w:cs="Times New Roman"/>
          <w:b/>
          <w:sz w:val="24"/>
          <w:szCs w:val="24"/>
        </w:rPr>
        <w:t xml:space="preserve">1.1. Область </w:t>
      </w:r>
      <w:r w:rsidR="00341CF1" w:rsidRPr="00AF1EC4">
        <w:rPr>
          <w:rFonts w:ascii="Times New Roman" w:hAnsi="Times New Roman" w:cs="Times New Roman"/>
          <w:b/>
          <w:sz w:val="24"/>
          <w:szCs w:val="24"/>
        </w:rPr>
        <w:t>применения рабочей</w:t>
      </w:r>
      <w:r w:rsidRPr="00AF1EC4">
        <w:rPr>
          <w:rFonts w:ascii="Times New Roman" w:hAnsi="Times New Roman" w:cs="Times New Roman"/>
          <w:b/>
          <w:sz w:val="24"/>
          <w:szCs w:val="24"/>
        </w:rPr>
        <w:t xml:space="preserve"> программы</w:t>
      </w:r>
    </w:p>
    <w:p w14:paraId="250455EF" w14:textId="77777777" w:rsidR="007D61A6" w:rsidRPr="00AF1EC4" w:rsidRDefault="007D61A6" w:rsidP="007D61A6">
      <w:pPr>
        <w:ind w:firstLine="709"/>
        <w:jc w:val="both"/>
        <w:rPr>
          <w:rFonts w:ascii="Times New Roman" w:hAnsi="Times New Roman" w:cs="Times New Roman"/>
          <w:sz w:val="24"/>
          <w:szCs w:val="24"/>
        </w:rPr>
      </w:pPr>
      <w:r w:rsidRPr="00AF1EC4">
        <w:rPr>
          <w:rFonts w:ascii="Times New Roman" w:hAnsi="Times New Roman" w:cs="Times New Roman"/>
          <w:sz w:val="24"/>
          <w:szCs w:val="24"/>
        </w:rPr>
        <w:t xml:space="preserve">Рабочая программа учебной дисциплины является частью основной образовательной программы подготовки специалистов среднего звена в соответствии с ФГОС СПО специальности </w:t>
      </w:r>
      <w:r w:rsidRPr="00AF1EC4">
        <w:rPr>
          <w:rFonts w:ascii="Times New Roman" w:hAnsi="Times New Roman" w:cs="Times New Roman"/>
          <w:sz w:val="24"/>
          <w:szCs w:val="24"/>
          <w:shd w:val="clear" w:color="auto" w:fill="FFFFFF"/>
        </w:rPr>
        <w:t>21.02.19 Землеустройство. </w:t>
      </w:r>
      <w:r w:rsidRPr="00AF1EC4">
        <w:rPr>
          <w:rFonts w:ascii="Times New Roman" w:hAnsi="Times New Roman" w:cs="Times New Roman"/>
          <w:sz w:val="24"/>
          <w:szCs w:val="24"/>
        </w:rPr>
        <w:t xml:space="preserve"> </w:t>
      </w:r>
    </w:p>
    <w:p w14:paraId="32616CB8" w14:textId="77777777" w:rsidR="007D61A6" w:rsidRPr="00AF1EC4" w:rsidRDefault="007D61A6" w:rsidP="007D61A6">
      <w:pPr>
        <w:ind w:firstLine="709"/>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может быть использована дополнительном профессиональном образовании (в программах повышения квалификации и переподготовки) и профессиональной подготовке по профессиям рабочих</w:t>
      </w:r>
    </w:p>
    <w:p w14:paraId="5E949FD7"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imes New Roman" w:hAnsi="Times New Roman" w:cs="Times New Roman"/>
          <w:sz w:val="24"/>
          <w:szCs w:val="24"/>
        </w:rPr>
      </w:pPr>
      <w:r w:rsidRPr="00AF1EC4">
        <w:rPr>
          <w:rFonts w:ascii="Times New Roman" w:hAnsi="Times New Roman" w:cs="Times New Roman"/>
          <w:b/>
          <w:sz w:val="24"/>
          <w:szCs w:val="24"/>
        </w:rPr>
        <w:t>1.2. Место дисциплины в структуре основной профессиональной образовательной программы:</w:t>
      </w:r>
      <w:r w:rsidRPr="00AF1EC4">
        <w:rPr>
          <w:rFonts w:ascii="Times New Roman" w:hAnsi="Times New Roman" w:cs="Times New Roman"/>
          <w:sz w:val="24"/>
          <w:szCs w:val="24"/>
        </w:rPr>
        <w:t xml:space="preserve"> социально-гуманитарный цикл</w:t>
      </w:r>
    </w:p>
    <w:p w14:paraId="06C4E283"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1.3. Цели и задачи дисциплины – требования к результатам освоения дисциплины</w:t>
      </w:r>
      <w:r w:rsidRPr="00AF1EC4">
        <w:rPr>
          <w:rFonts w:ascii="Times New Roman" w:hAnsi="Times New Roman" w:cs="Times New Roman"/>
          <w:sz w:val="24"/>
          <w:szCs w:val="24"/>
        </w:rPr>
        <w:t>:</w:t>
      </w:r>
    </w:p>
    <w:p w14:paraId="4A32622D" w14:textId="77777777" w:rsidR="007D61A6" w:rsidRPr="00AF1EC4" w:rsidRDefault="007D61A6" w:rsidP="007D61A6">
      <w:pPr>
        <w:suppressAutoHyphens/>
        <w:ind w:firstLine="709"/>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3830"/>
        <w:gridCol w:w="4182"/>
      </w:tblGrid>
      <w:tr w:rsidR="00AF1EC4" w:rsidRPr="00AF1EC4" w14:paraId="0CC01F1D" w14:textId="77777777" w:rsidTr="003A3B73">
        <w:trPr>
          <w:trHeight w:val="649"/>
        </w:trPr>
        <w:tc>
          <w:tcPr>
            <w:tcW w:w="839" w:type="pct"/>
            <w:hideMark/>
          </w:tcPr>
          <w:p w14:paraId="09ED4718" w14:textId="77777777" w:rsidR="007D61A6" w:rsidRPr="00AF1EC4" w:rsidRDefault="007D61A6" w:rsidP="003A3B73">
            <w:pPr>
              <w:suppressAutoHyphens/>
              <w:jc w:val="center"/>
              <w:rPr>
                <w:rFonts w:ascii="Times New Roman" w:hAnsi="Times New Roman" w:cs="Times New Roman"/>
                <w:sz w:val="24"/>
                <w:szCs w:val="24"/>
              </w:rPr>
            </w:pPr>
            <w:r w:rsidRPr="00AF1EC4">
              <w:rPr>
                <w:rFonts w:ascii="Times New Roman" w:hAnsi="Times New Roman" w:cs="Times New Roman"/>
                <w:sz w:val="24"/>
                <w:szCs w:val="24"/>
              </w:rPr>
              <w:t>Код ПК, ОК, ЛР</w:t>
            </w:r>
          </w:p>
        </w:tc>
        <w:tc>
          <w:tcPr>
            <w:tcW w:w="1989" w:type="pct"/>
            <w:hideMark/>
          </w:tcPr>
          <w:p w14:paraId="6ECD2906" w14:textId="77777777" w:rsidR="007D61A6" w:rsidRPr="00AF1EC4" w:rsidRDefault="007D61A6" w:rsidP="003A3B73">
            <w:pPr>
              <w:suppressAutoHyphens/>
              <w:jc w:val="center"/>
              <w:rPr>
                <w:rFonts w:ascii="Times New Roman" w:hAnsi="Times New Roman" w:cs="Times New Roman"/>
                <w:sz w:val="24"/>
                <w:szCs w:val="24"/>
              </w:rPr>
            </w:pPr>
            <w:r w:rsidRPr="00AF1EC4">
              <w:rPr>
                <w:rFonts w:ascii="Times New Roman" w:hAnsi="Times New Roman" w:cs="Times New Roman"/>
                <w:sz w:val="24"/>
                <w:szCs w:val="24"/>
              </w:rPr>
              <w:t>Умения</w:t>
            </w:r>
          </w:p>
        </w:tc>
        <w:tc>
          <w:tcPr>
            <w:tcW w:w="2172" w:type="pct"/>
            <w:hideMark/>
          </w:tcPr>
          <w:p w14:paraId="4FABCC0E" w14:textId="77777777" w:rsidR="007D61A6" w:rsidRPr="00AF1EC4" w:rsidRDefault="007D61A6" w:rsidP="003A3B73">
            <w:pPr>
              <w:suppressAutoHyphens/>
              <w:jc w:val="center"/>
              <w:rPr>
                <w:rFonts w:ascii="Times New Roman" w:hAnsi="Times New Roman" w:cs="Times New Roman"/>
                <w:sz w:val="24"/>
                <w:szCs w:val="24"/>
              </w:rPr>
            </w:pPr>
            <w:r w:rsidRPr="00AF1EC4">
              <w:rPr>
                <w:rFonts w:ascii="Times New Roman" w:hAnsi="Times New Roman" w:cs="Times New Roman"/>
                <w:sz w:val="24"/>
                <w:szCs w:val="24"/>
              </w:rPr>
              <w:t>Знания</w:t>
            </w:r>
          </w:p>
        </w:tc>
      </w:tr>
      <w:tr w:rsidR="00AF1EC4" w:rsidRPr="00AF1EC4" w14:paraId="46A41909" w14:textId="77777777" w:rsidTr="003A3B73">
        <w:trPr>
          <w:trHeight w:val="212"/>
        </w:trPr>
        <w:tc>
          <w:tcPr>
            <w:tcW w:w="839" w:type="pct"/>
          </w:tcPr>
          <w:p w14:paraId="41764FD6" w14:textId="77777777" w:rsidR="007D61A6" w:rsidRPr="00AF1EC4" w:rsidRDefault="007D61A6" w:rsidP="003A3B73">
            <w:pPr>
              <w:suppressAutoHyphens/>
              <w:rPr>
                <w:rFonts w:ascii="Times New Roman" w:hAnsi="Times New Roman" w:cs="Times New Roman"/>
                <w:b/>
                <w:bCs/>
                <w:sz w:val="24"/>
                <w:szCs w:val="24"/>
              </w:rPr>
            </w:pPr>
            <w:r w:rsidRPr="00AF1EC4">
              <w:rPr>
                <w:rFonts w:ascii="Times New Roman" w:hAnsi="Times New Roman" w:cs="Times New Roman"/>
                <w:b/>
                <w:bCs/>
                <w:sz w:val="24"/>
                <w:szCs w:val="24"/>
              </w:rPr>
              <w:t>ОК 01.</w:t>
            </w:r>
          </w:p>
          <w:p w14:paraId="72E19656" w14:textId="77777777" w:rsidR="007D61A6" w:rsidRPr="00AF1EC4" w:rsidRDefault="007D61A6" w:rsidP="003A3B73">
            <w:pPr>
              <w:suppressAutoHyphens/>
              <w:rPr>
                <w:rFonts w:ascii="Times New Roman" w:hAnsi="Times New Roman" w:cs="Times New Roman"/>
                <w:b/>
                <w:bCs/>
                <w:sz w:val="24"/>
                <w:szCs w:val="24"/>
              </w:rPr>
            </w:pPr>
            <w:r w:rsidRPr="00AF1EC4">
              <w:rPr>
                <w:rFonts w:ascii="Times New Roman" w:hAnsi="Times New Roman" w:cs="Times New Roman"/>
                <w:b/>
                <w:bCs/>
                <w:sz w:val="24"/>
                <w:szCs w:val="24"/>
              </w:rPr>
              <w:t>ОК 02.</w:t>
            </w:r>
          </w:p>
          <w:p w14:paraId="53515A07" w14:textId="77777777" w:rsidR="007D61A6" w:rsidRPr="00AF1EC4" w:rsidRDefault="007D61A6" w:rsidP="003A3B73">
            <w:pPr>
              <w:suppressAutoHyphens/>
              <w:rPr>
                <w:rFonts w:ascii="Times New Roman" w:hAnsi="Times New Roman" w:cs="Times New Roman"/>
                <w:b/>
                <w:bCs/>
                <w:sz w:val="24"/>
                <w:szCs w:val="24"/>
              </w:rPr>
            </w:pPr>
            <w:r w:rsidRPr="00AF1EC4">
              <w:rPr>
                <w:rFonts w:ascii="Times New Roman" w:hAnsi="Times New Roman" w:cs="Times New Roman"/>
                <w:b/>
                <w:bCs/>
                <w:sz w:val="24"/>
                <w:szCs w:val="24"/>
              </w:rPr>
              <w:t>ОК 04.</w:t>
            </w:r>
          </w:p>
          <w:p w14:paraId="72F790E3" w14:textId="77777777" w:rsidR="007D61A6" w:rsidRPr="00AF1EC4" w:rsidRDefault="007D61A6" w:rsidP="003A3B73">
            <w:pPr>
              <w:suppressAutoHyphens/>
              <w:rPr>
                <w:rFonts w:ascii="Times New Roman" w:hAnsi="Times New Roman" w:cs="Times New Roman"/>
                <w:b/>
                <w:bCs/>
                <w:sz w:val="24"/>
                <w:szCs w:val="24"/>
              </w:rPr>
            </w:pPr>
            <w:r w:rsidRPr="00AF1EC4">
              <w:rPr>
                <w:rFonts w:ascii="Times New Roman" w:hAnsi="Times New Roman" w:cs="Times New Roman"/>
                <w:b/>
                <w:bCs/>
                <w:sz w:val="24"/>
                <w:szCs w:val="24"/>
              </w:rPr>
              <w:t>ОК 05.</w:t>
            </w:r>
          </w:p>
          <w:p w14:paraId="1E7E4635" w14:textId="77777777" w:rsidR="007D61A6" w:rsidRPr="00AF1EC4" w:rsidRDefault="007D61A6" w:rsidP="003A3B73">
            <w:pPr>
              <w:suppressAutoHyphens/>
              <w:rPr>
                <w:rFonts w:ascii="Times New Roman" w:hAnsi="Times New Roman" w:cs="Times New Roman"/>
                <w:b/>
                <w:bCs/>
                <w:sz w:val="24"/>
                <w:szCs w:val="24"/>
              </w:rPr>
            </w:pPr>
            <w:r w:rsidRPr="00AF1EC4">
              <w:rPr>
                <w:rFonts w:ascii="Times New Roman" w:hAnsi="Times New Roman" w:cs="Times New Roman"/>
                <w:b/>
                <w:bCs/>
                <w:sz w:val="24"/>
                <w:szCs w:val="24"/>
              </w:rPr>
              <w:t>ОК 06.</w:t>
            </w:r>
          </w:p>
          <w:p w14:paraId="6D582EE6"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sz w:val="24"/>
                <w:szCs w:val="24"/>
              </w:rPr>
              <w:t xml:space="preserve">ПК 1.6, </w:t>
            </w:r>
          </w:p>
          <w:p w14:paraId="6B0C30FA"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sz w:val="24"/>
                <w:szCs w:val="24"/>
              </w:rPr>
              <w:t>ПК 3.4</w:t>
            </w:r>
          </w:p>
          <w:p w14:paraId="4DBFD7BD"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bCs/>
                <w:sz w:val="24"/>
                <w:szCs w:val="24"/>
              </w:rPr>
              <w:t>ЛР 1</w:t>
            </w:r>
            <w:r w:rsidRPr="00AF1EC4">
              <w:rPr>
                <w:rFonts w:ascii="Times New Roman" w:hAnsi="Times New Roman" w:cs="Times New Roman"/>
                <w:b/>
                <w:sz w:val="24"/>
                <w:szCs w:val="24"/>
              </w:rPr>
              <w:t xml:space="preserve">  </w:t>
            </w:r>
          </w:p>
          <w:p w14:paraId="53C43D4F"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bCs/>
                <w:sz w:val="24"/>
                <w:szCs w:val="24"/>
              </w:rPr>
              <w:t>ЛР2</w:t>
            </w:r>
            <w:r w:rsidRPr="00AF1EC4">
              <w:rPr>
                <w:rFonts w:ascii="Times New Roman" w:hAnsi="Times New Roman" w:cs="Times New Roman"/>
                <w:b/>
                <w:sz w:val="24"/>
                <w:szCs w:val="24"/>
              </w:rPr>
              <w:t xml:space="preserve">    </w:t>
            </w:r>
          </w:p>
          <w:p w14:paraId="2A70DCC3"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bCs/>
                <w:sz w:val="24"/>
                <w:szCs w:val="24"/>
              </w:rPr>
              <w:t xml:space="preserve">ЛР3   </w:t>
            </w:r>
          </w:p>
          <w:p w14:paraId="46D1EF3E"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bCs/>
                <w:sz w:val="24"/>
                <w:szCs w:val="24"/>
              </w:rPr>
              <w:t>ЛР 5</w:t>
            </w:r>
            <w:r w:rsidRPr="00AF1EC4">
              <w:rPr>
                <w:rFonts w:ascii="Times New Roman" w:hAnsi="Times New Roman" w:cs="Times New Roman"/>
                <w:b/>
                <w:sz w:val="24"/>
                <w:szCs w:val="24"/>
              </w:rPr>
              <w:t xml:space="preserve">  </w:t>
            </w:r>
          </w:p>
          <w:p w14:paraId="7ED40585"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bCs/>
                <w:sz w:val="24"/>
                <w:szCs w:val="24"/>
              </w:rPr>
              <w:t>ЛР7</w:t>
            </w:r>
            <w:r w:rsidRPr="00AF1EC4">
              <w:rPr>
                <w:rFonts w:ascii="Times New Roman" w:hAnsi="Times New Roman" w:cs="Times New Roman"/>
                <w:b/>
                <w:sz w:val="24"/>
                <w:szCs w:val="24"/>
              </w:rPr>
              <w:t xml:space="preserve">    </w:t>
            </w:r>
          </w:p>
          <w:p w14:paraId="26E4C404" w14:textId="77777777" w:rsidR="007D61A6" w:rsidRPr="00AF1EC4" w:rsidRDefault="007D61A6" w:rsidP="003A3B73">
            <w:pPr>
              <w:tabs>
                <w:tab w:val="left" w:pos="3686"/>
              </w:tabs>
              <w:suppressAutoHyphens/>
              <w:rPr>
                <w:rFonts w:ascii="Times New Roman" w:hAnsi="Times New Roman" w:cs="Times New Roman"/>
                <w:b/>
                <w:bCs/>
                <w:sz w:val="24"/>
                <w:szCs w:val="24"/>
              </w:rPr>
            </w:pPr>
            <w:r w:rsidRPr="00AF1EC4">
              <w:rPr>
                <w:rFonts w:ascii="Times New Roman" w:hAnsi="Times New Roman" w:cs="Times New Roman"/>
                <w:b/>
                <w:bCs/>
                <w:sz w:val="24"/>
                <w:szCs w:val="24"/>
              </w:rPr>
              <w:t xml:space="preserve">ЛР8   </w:t>
            </w:r>
          </w:p>
          <w:p w14:paraId="31409B4E" w14:textId="77777777" w:rsidR="007D61A6" w:rsidRPr="00AF1EC4" w:rsidRDefault="007D61A6" w:rsidP="003A3B73">
            <w:pPr>
              <w:tabs>
                <w:tab w:val="left" w:pos="3686"/>
              </w:tabs>
              <w:suppressAutoHyphens/>
              <w:rPr>
                <w:rFonts w:ascii="Times New Roman" w:hAnsi="Times New Roman" w:cs="Times New Roman"/>
                <w:b/>
                <w:bCs/>
                <w:sz w:val="24"/>
                <w:szCs w:val="24"/>
              </w:rPr>
            </w:pPr>
            <w:r w:rsidRPr="00AF1EC4">
              <w:rPr>
                <w:rFonts w:ascii="Times New Roman" w:hAnsi="Times New Roman" w:cs="Times New Roman"/>
                <w:b/>
                <w:bCs/>
                <w:sz w:val="24"/>
                <w:szCs w:val="24"/>
              </w:rPr>
              <w:t>ЛР11</w:t>
            </w:r>
          </w:p>
          <w:p w14:paraId="1692CE9D" w14:textId="77777777" w:rsidR="007D61A6" w:rsidRPr="00AF1EC4" w:rsidRDefault="007D61A6" w:rsidP="003A3B73">
            <w:pPr>
              <w:tabs>
                <w:tab w:val="left" w:pos="3686"/>
              </w:tabs>
              <w:suppressAutoHyphens/>
              <w:rPr>
                <w:rFonts w:ascii="Times New Roman" w:hAnsi="Times New Roman" w:cs="Times New Roman"/>
                <w:b/>
                <w:bCs/>
                <w:sz w:val="24"/>
                <w:szCs w:val="24"/>
              </w:rPr>
            </w:pPr>
            <w:r w:rsidRPr="00AF1EC4">
              <w:rPr>
                <w:rFonts w:ascii="Times New Roman" w:hAnsi="Times New Roman" w:cs="Times New Roman"/>
                <w:b/>
                <w:bCs/>
                <w:sz w:val="24"/>
                <w:szCs w:val="24"/>
              </w:rPr>
              <w:t>ЛР15</w:t>
            </w:r>
          </w:p>
          <w:p w14:paraId="190D1742" w14:textId="77777777" w:rsidR="007D61A6" w:rsidRPr="00AF1EC4" w:rsidRDefault="007D61A6" w:rsidP="003A3B73">
            <w:pPr>
              <w:suppressAutoHyphens/>
              <w:jc w:val="center"/>
              <w:rPr>
                <w:rFonts w:ascii="Times New Roman" w:hAnsi="Times New Roman" w:cs="Times New Roman"/>
                <w:bCs/>
                <w:sz w:val="24"/>
                <w:szCs w:val="24"/>
              </w:rPr>
            </w:pPr>
          </w:p>
        </w:tc>
        <w:tc>
          <w:tcPr>
            <w:tcW w:w="1989" w:type="pct"/>
          </w:tcPr>
          <w:p w14:paraId="2641F7A0"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ориентироваться в современной экономической, политической и культурной ситуации в России и мире;</w:t>
            </w:r>
          </w:p>
          <w:p w14:paraId="4BC574E3"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71221868" w14:textId="77777777" w:rsidR="007D61A6" w:rsidRPr="00AF1EC4" w:rsidRDefault="007D61A6" w:rsidP="003A3B73">
            <w:pPr>
              <w:tabs>
                <w:tab w:val="left" w:pos="266"/>
              </w:tabs>
              <w:ind w:firstLine="567"/>
              <w:jc w:val="both"/>
              <w:rPr>
                <w:rFonts w:ascii="Times New Roman" w:hAnsi="Times New Roman" w:cs="Times New Roman"/>
                <w:i/>
                <w:sz w:val="24"/>
                <w:szCs w:val="24"/>
                <w:highlight w:val="yellow"/>
              </w:rPr>
            </w:pPr>
          </w:p>
        </w:tc>
        <w:tc>
          <w:tcPr>
            <w:tcW w:w="2172" w:type="pct"/>
          </w:tcPr>
          <w:p w14:paraId="440F35DB" w14:textId="77777777" w:rsidR="007D61A6" w:rsidRPr="00AF1EC4" w:rsidRDefault="007D61A6" w:rsidP="003A3B73">
            <w:pPr>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-СССР  и мир в годы Второй мировой войны;</w:t>
            </w:r>
          </w:p>
          <w:p w14:paraId="1691F7F0" w14:textId="77777777" w:rsidR="007D61A6" w:rsidRPr="00AF1EC4" w:rsidRDefault="007D61A6" w:rsidP="003A3B73">
            <w:pPr>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 СССР в 1945–1953 гг.  Начало «холодной войны»;</w:t>
            </w:r>
          </w:p>
          <w:p w14:paraId="78E182CF" w14:textId="77777777" w:rsidR="007D61A6" w:rsidRPr="00AF1EC4" w:rsidRDefault="007D61A6" w:rsidP="003A3B73">
            <w:pPr>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 СССР в 1953–1964 гг.   «Оттепель»;</w:t>
            </w:r>
          </w:p>
          <w:p w14:paraId="7E642A1E" w14:textId="77777777" w:rsidR="007D61A6" w:rsidRPr="00AF1EC4" w:rsidRDefault="007D61A6" w:rsidP="003A3B73">
            <w:pPr>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 xml:space="preserve">- СССР в 1964–1985 гг.   </w:t>
            </w:r>
            <w:r w:rsidRPr="00AF1EC4">
              <w:rPr>
                <w:rFonts w:ascii="Times New Roman" w:hAnsi="Times New Roman" w:cs="Times New Roman"/>
                <w:sz w:val="24"/>
                <w:szCs w:val="24"/>
              </w:rPr>
              <w:t>Успехи советской науки, образования   и здравоохранения;</w:t>
            </w:r>
          </w:p>
          <w:p w14:paraId="63B0C8E4" w14:textId="77777777" w:rsidR="007D61A6" w:rsidRPr="00AF1EC4" w:rsidRDefault="007D61A6" w:rsidP="003A3B73">
            <w:pPr>
              <w:suppressAutoHyphens/>
              <w:jc w:val="both"/>
              <w:rPr>
                <w:rFonts w:ascii="Times New Roman" w:hAnsi="Times New Roman" w:cs="Times New Roman"/>
                <w:sz w:val="24"/>
                <w:szCs w:val="24"/>
              </w:rPr>
            </w:pPr>
            <w:r w:rsidRPr="00AF1EC4">
              <w:rPr>
                <w:rFonts w:ascii="Times New Roman" w:hAnsi="Times New Roman" w:cs="Times New Roman"/>
                <w:bCs/>
                <w:sz w:val="24"/>
                <w:szCs w:val="24"/>
              </w:rPr>
              <w:t>- СССР в 1985–1991 гг. Перестройка: реформы М.С. Горбачева;</w:t>
            </w:r>
          </w:p>
          <w:p w14:paraId="1017C6BF" w14:textId="77777777" w:rsidR="007D61A6" w:rsidRPr="00AF1EC4" w:rsidRDefault="007D61A6" w:rsidP="003A3B73">
            <w:pPr>
              <w:suppressAutoHyphens/>
              <w:jc w:val="both"/>
              <w:rPr>
                <w:rFonts w:ascii="Times New Roman" w:hAnsi="Times New Roman" w:cs="Times New Roman"/>
                <w:sz w:val="24"/>
                <w:szCs w:val="24"/>
              </w:rPr>
            </w:pPr>
            <w:r w:rsidRPr="00AF1EC4">
              <w:rPr>
                <w:rFonts w:ascii="Times New Roman" w:hAnsi="Times New Roman" w:cs="Times New Roman"/>
                <w:bCs/>
                <w:sz w:val="24"/>
                <w:szCs w:val="24"/>
              </w:rPr>
              <w:t>- Децентрализация власти КПСС. Распад СССР. 1990–1991 гг.;</w:t>
            </w:r>
          </w:p>
          <w:p w14:paraId="7B3040C9" w14:textId="77777777" w:rsidR="007D61A6" w:rsidRPr="00AF1EC4" w:rsidRDefault="007D61A6" w:rsidP="003A3B73">
            <w:pPr>
              <w:suppressAutoHyphens/>
              <w:jc w:val="both"/>
              <w:rPr>
                <w:rFonts w:ascii="Times New Roman" w:hAnsi="Times New Roman" w:cs="Times New Roman"/>
                <w:sz w:val="24"/>
                <w:szCs w:val="24"/>
              </w:rPr>
            </w:pPr>
            <w:r w:rsidRPr="00AF1EC4">
              <w:rPr>
                <w:rFonts w:ascii="Times New Roman" w:hAnsi="Times New Roman" w:cs="Times New Roman"/>
                <w:bCs/>
                <w:sz w:val="24"/>
                <w:szCs w:val="24"/>
              </w:rPr>
              <w:t xml:space="preserve">- Экономические реформы в России в конце </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 xml:space="preserve"> в. - начале </w:t>
            </w:r>
            <w:r w:rsidRPr="00AF1EC4">
              <w:rPr>
                <w:rFonts w:ascii="Times New Roman" w:hAnsi="Times New Roman" w:cs="Times New Roman"/>
                <w:bCs/>
                <w:sz w:val="24"/>
                <w:szCs w:val="24"/>
                <w:lang w:val="en-US"/>
              </w:rPr>
              <w:t>XXI</w:t>
            </w:r>
            <w:r w:rsidRPr="00AF1EC4">
              <w:rPr>
                <w:rFonts w:ascii="Times New Roman" w:hAnsi="Times New Roman" w:cs="Times New Roman"/>
                <w:bCs/>
                <w:sz w:val="24"/>
                <w:szCs w:val="24"/>
              </w:rPr>
              <w:t xml:space="preserve"> в. и их социальные результаты;</w:t>
            </w:r>
          </w:p>
          <w:p w14:paraId="0532501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F1EC4">
              <w:rPr>
                <w:rFonts w:ascii="Times New Roman" w:hAnsi="Times New Roman" w:cs="Times New Roman"/>
                <w:bCs/>
                <w:sz w:val="24"/>
                <w:szCs w:val="24"/>
              </w:rPr>
              <w:t xml:space="preserve"> - Федеративные и межнациональные отношения в России на рубеже веков</w:t>
            </w:r>
          </w:p>
          <w:p w14:paraId="76373993" w14:textId="77777777" w:rsidR="007D61A6" w:rsidRPr="00AF1EC4" w:rsidRDefault="007D61A6" w:rsidP="003A3B73">
            <w:pPr>
              <w:suppressAutoHyphens/>
              <w:jc w:val="both"/>
              <w:rPr>
                <w:rFonts w:ascii="Times New Roman" w:hAnsi="Times New Roman" w:cs="Times New Roman"/>
                <w:sz w:val="24"/>
                <w:szCs w:val="24"/>
              </w:rPr>
            </w:pPr>
            <w:r w:rsidRPr="00AF1EC4">
              <w:rPr>
                <w:rFonts w:ascii="Times New Roman" w:hAnsi="Times New Roman" w:cs="Times New Roman"/>
                <w:bCs/>
                <w:sz w:val="24"/>
                <w:szCs w:val="24"/>
              </w:rPr>
              <w:t>(</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–XXI вв.);</w:t>
            </w:r>
          </w:p>
          <w:p w14:paraId="3FA8B796"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-сущность и причины локальных, региональных, межгосударственных конфликтов в конце XX – начале XXI в.;</w:t>
            </w:r>
          </w:p>
          <w:p w14:paraId="4697C0A5"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46C65AE6"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-назначение ООН, НАТО, ЕС и других организаций и основные направления их деятельности;</w:t>
            </w:r>
          </w:p>
          <w:p w14:paraId="429A050B"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xml:space="preserve">-о роли науки, культуры и религии в сохранении и укреплении </w:t>
            </w:r>
            <w:r w:rsidRPr="00AF1EC4">
              <w:rPr>
                <w:rFonts w:ascii="Times New Roman" w:hAnsi="Times New Roman" w:cs="Times New Roman"/>
                <w:sz w:val="24"/>
                <w:szCs w:val="24"/>
              </w:rPr>
              <w:lastRenderedPageBreak/>
              <w:t>национальных и государственных традиций;</w:t>
            </w:r>
          </w:p>
          <w:p w14:paraId="29C04885"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xml:space="preserve">   -содержание и назначение важнейших правовых и законодательных актов мирового и регионального значения;</w:t>
            </w:r>
          </w:p>
          <w:p w14:paraId="50AAE1C5" w14:textId="77777777" w:rsidR="007D61A6" w:rsidRPr="00AF1EC4" w:rsidRDefault="007D61A6" w:rsidP="003A3B73">
            <w:pPr>
              <w:tabs>
                <w:tab w:val="left" w:pos="266"/>
                <w:tab w:val="left" w:pos="3686"/>
              </w:tabs>
              <w:rPr>
                <w:rFonts w:ascii="Times New Roman" w:hAnsi="Times New Roman" w:cs="Times New Roman"/>
                <w:sz w:val="24"/>
                <w:szCs w:val="24"/>
              </w:rPr>
            </w:pPr>
          </w:p>
        </w:tc>
      </w:tr>
    </w:tbl>
    <w:p w14:paraId="20613946"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4CDF0573" w14:textId="77777777" w:rsidR="007D61A6" w:rsidRPr="00AF1EC4" w:rsidRDefault="007D61A6" w:rsidP="007D61A6">
      <w:pPr>
        <w:tabs>
          <w:tab w:val="left" w:pos="709"/>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отведенное на освоение рабочей программы дисциплины:</w:t>
      </w:r>
    </w:p>
    <w:p w14:paraId="22E0F082" w14:textId="4876F343"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rPr>
        <w:t xml:space="preserve">объем образовательной нагрузки студента – </w:t>
      </w:r>
      <w:r w:rsidR="00A232D1">
        <w:rPr>
          <w:rFonts w:ascii="Times New Roman" w:hAnsi="Times New Roman" w:cs="Times New Roman"/>
          <w:sz w:val="24"/>
          <w:szCs w:val="24"/>
        </w:rPr>
        <w:t>48</w:t>
      </w:r>
      <w:r w:rsidRPr="00AF1EC4">
        <w:rPr>
          <w:rFonts w:ascii="Times New Roman" w:hAnsi="Times New Roman" w:cs="Times New Roman"/>
          <w:sz w:val="24"/>
          <w:szCs w:val="24"/>
        </w:rPr>
        <w:t xml:space="preserve"> часов,</w:t>
      </w:r>
    </w:p>
    <w:p w14:paraId="2A777C00" w14:textId="6F31C22F"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u w:val="single"/>
        </w:rPr>
        <w:t xml:space="preserve">часть программы  - </w:t>
      </w:r>
      <w:r w:rsidR="00A232D1">
        <w:rPr>
          <w:rFonts w:ascii="Times New Roman" w:hAnsi="Times New Roman" w:cs="Times New Roman"/>
          <w:sz w:val="24"/>
          <w:szCs w:val="24"/>
          <w:u w:val="single"/>
        </w:rPr>
        <w:t>14</w:t>
      </w:r>
      <w:r w:rsidRPr="00AF1EC4">
        <w:rPr>
          <w:rFonts w:ascii="Times New Roman" w:hAnsi="Times New Roman" w:cs="Times New Roman"/>
          <w:sz w:val="24"/>
          <w:szCs w:val="24"/>
          <w:u w:val="single"/>
        </w:rPr>
        <w:t xml:space="preserve">  часов - реализуется в форме практической подготовки и включает  практических занятий – </w:t>
      </w:r>
      <w:r w:rsidR="00A232D1">
        <w:rPr>
          <w:rFonts w:ascii="Times New Roman" w:hAnsi="Times New Roman" w:cs="Times New Roman"/>
          <w:sz w:val="24"/>
          <w:szCs w:val="24"/>
          <w:u w:val="single"/>
        </w:rPr>
        <w:t>14</w:t>
      </w:r>
      <w:r w:rsidRPr="00AF1EC4">
        <w:rPr>
          <w:rFonts w:ascii="Times New Roman" w:hAnsi="Times New Roman" w:cs="Times New Roman"/>
          <w:sz w:val="24"/>
          <w:szCs w:val="24"/>
          <w:u w:val="single"/>
        </w:rPr>
        <w:t xml:space="preserve">  часов</w:t>
      </w:r>
    </w:p>
    <w:p w14:paraId="44DCDE7F" w14:textId="290DA426"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rPr>
        <w:t xml:space="preserve"> нагрузки студента во взаимодействии с преподавателем - </w:t>
      </w:r>
      <w:r w:rsidR="00A232D1">
        <w:rPr>
          <w:rFonts w:ascii="Times New Roman" w:hAnsi="Times New Roman" w:cs="Times New Roman"/>
          <w:sz w:val="24"/>
          <w:szCs w:val="24"/>
        </w:rPr>
        <w:t>48</w:t>
      </w:r>
      <w:r w:rsidRPr="00AF1EC4">
        <w:rPr>
          <w:rFonts w:ascii="Times New Roman" w:hAnsi="Times New Roman" w:cs="Times New Roman"/>
          <w:sz w:val="24"/>
          <w:szCs w:val="24"/>
        </w:rPr>
        <w:t xml:space="preserve"> часа, в том числе: </w:t>
      </w:r>
    </w:p>
    <w:p w14:paraId="68508773" w14:textId="1DED89D8"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rPr>
        <w:t xml:space="preserve">теоретического обучения  – </w:t>
      </w:r>
      <w:r w:rsidR="00A232D1">
        <w:rPr>
          <w:rFonts w:ascii="Times New Roman" w:hAnsi="Times New Roman" w:cs="Times New Roman"/>
          <w:sz w:val="24"/>
          <w:szCs w:val="24"/>
        </w:rPr>
        <w:t>18</w:t>
      </w:r>
      <w:r w:rsidRPr="00AF1EC4">
        <w:rPr>
          <w:rFonts w:ascii="Times New Roman" w:hAnsi="Times New Roman" w:cs="Times New Roman"/>
          <w:sz w:val="24"/>
          <w:szCs w:val="24"/>
        </w:rPr>
        <w:t xml:space="preserve"> часа,</w:t>
      </w:r>
    </w:p>
    <w:p w14:paraId="74693465" w14:textId="4C44E53D"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rPr>
        <w:t xml:space="preserve">лабораторно-практических работ – </w:t>
      </w:r>
      <w:r w:rsidR="00A232D1">
        <w:rPr>
          <w:rFonts w:ascii="Times New Roman" w:hAnsi="Times New Roman" w:cs="Times New Roman"/>
          <w:sz w:val="24"/>
          <w:szCs w:val="24"/>
        </w:rPr>
        <w:t>14</w:t>
      </w:r>
      <w:r w:rsidRPr="00AF1EC4">
        <w:rPr>
          <w:rFonts w:ascii="Times New Roman" w:hAnsi="Times New Roman" w:cs="Times New Roman"/>
          <w:sz w:val="24"/>
          <w:szCs w:val="24"/>
        </w:rPr>
        <w:t xml:space="preserve"> часов; </w:t>
      </w:r>
    </w:p>
    <w:p w14:paraId="030BFCEF" w14:textId="77777777"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rPr>
        <w:t>экзамены и консультации – 0 часов;</w:t>
      </w:r>
    </w:p>
    <w:p w14:paraId="7DF30236" w14:textId="77777777"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rPr>
        <w:t>внеаудиторной самостоятельной работы – 16 часов.</w:t>
      </w:r>
    </w:p>
    <w:p w14:paraId="6EA8C3F5"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5B7285F6"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538A273A"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14:paraId="760FB562" w14:textId="77777777" w:rsidR="007D61A6" w:rsidRPr="00AF1EC4" w:rsidRDefault="007D61A6" w:rsidP="007D61A6">
      <w:pPr>
        <w:jc w:val="center"/>
        <w:rPr>
          <w:rFonts w:ascii="Times New Roman" w:hAnsi="Times New Roman" w:cs="Times New Roman"/>
          <w:b/>
          <w:sz w:val="24"/>
          <w:szCs w:val="24"/>
        </w:rPr>
      </w:pPr>
      <w:r w:rsidRPr="00AF1EC4">
        <w:rPr>
          <w:rFonts w:ascii="Times New Roman" w:hAnsi="Times New Roman" w:cs="Times New Roman"/>
          <w:b/>
          <w:sz w:val="24"/>
          <w:szCs w:val="24"/>
        </w:rPr>
        <w:t>2. СТРУКТУРА И СОДЕРЖАНИЕ УЧЕБНОЙ ДИСЦИПЛИНЫ</w:t>
      </w:r>
    </w:p>
    <w:p w14:paraId="53AE5E39" w14:textId="77777777" w:rsidR="007D61A6" w:rsidRPr="00AF1EC4" w:rsidRDefault="007D61A6" w:rsidP="007D61A6">
      <w:pPr>
        <w:rPr>
          <w:rFonts w:ascii="Times New Roman" w:hAnsi="Times New Roman" w:cs="Times New Roman"/>
          <w:b/>
          <w:sz w:val="24"/>
          <w:szCs w:val="24"/>
        </w:rPr>
      </w:pPr>
      <w:r w:rsidRPr="00AF1EC4">
        <w:rPr>
          <w:rFonts w:ascii="Times New Roman" w:hAnsi="Times New Roman" w:cs="Times New Roman"/>
          <w:b/>
          <w:sz w:val="24"/>
          <w:szCs w:val="24"/>
        </w:rPr>
        <w:t>2.1. Объем учебной дисциплины и виды учебной работы</w:t>
      </w:r>
    </w:p>
    <w:p w14:paraId="636180A7" w14:textId="77777777" w:rsidR="007D61A6" w:rsidRPr="00AF1EC4" w:rsidRDefault="007D61A6" w:rsidP="007D61A6">
      <w:pPr>
        <w:rPr>
          <w:rFonts w:ascii="Times New Roman" w:hAnsi="Times New Roman" w:cs="Times New Roman"/>
          <w:b/>
          <w:sz w:val="24"/>
          <w:szCs w:val="24"/>
        </w:rPr>
      </w:pPr>
    </w:p>
    <w:tbl>
      <w:tblPr>
        <w:tblW w:w="5000" w:type="pct"/>
        <w:tblLook w:val="0000" w:firstRow="0" w:lastRow="0" w:firstColumn="0" w:lastColumn="0" w:noHBand="0" w:noVBand="0"/>
      </w:tblPr>
      <w:tblGrid>
        <w:gridCol w:w="8311"/>
        <w:gridCol w:w="1317"/>
      </w:tblGrid>
      <w:tr w:rsidR="00AF1EC4" w:rsidRPr="00AF1EC4" w14:paraId="095CF593" w14:textId="77777777" w:rsidTr="003A3B73">
        <w:trPr>
          <w:trHeight w:val="460"/>
        </w:trPr>
        <w:tc>
          <w:tcPr>
            <w:tcW w:w="4316" w:type="pct"/>
            <w:tcBorders>
              <w:top w:val="single" w:sz="4" w:space="0" w:color="000000"/>
              <w:left w:val="single" w:sz="4" w:space="0" w:color="000000"/>
              <w:bottom w:val="single" w:sz="4" w:space="0" w:color="000000"/>
            </w:tcBorders>
          </w:tcPr>
          <w:p w14:paraId="2E917F9B" w14:textId="77777777" w:rsidR="007D61A6" w:rsidRPr="00AF1EC4" w:rsidRDefault="007D61A6" w:rsidP="003A3B73">
            <w:pPr>
              <w:snapToGrid w:val="0"/>
              <w:jc w:val="both"/>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684" w:type="pct"/>
            <w:tcBorders>
              <w:top w:val="single" w:sz="4" w:space="0" w:color="000000"/>
              <w:left w:val="single" w:sz="4" w:space="0" w:color="000000"/>
              <w:bottom w:val="single" w:sz="4" w:space="0" w:color="000000"/>
              <w:right w:val="single" w:sz="4" w:space="0" w:color="000000"/>
            </w:tcBorders>
          </w:tcPr>
          <w:p w14:paraId="1ED9173B" w14:textId="77777777" w:rsidR="007D61A6" w:rsidRPr="00AF1EC4" w:rsidRDefault="007D61A6" w:rsidP="003A3B73">
            <w:pPr>
              <w:snapToGrid w:val="0"/>
              <w:jc w:val="center"/>
              <w:rPr>
                <w:rFonts w:ascii="Times New Roman" w:hAnsi="Times New Roman" w:cs="Times New Roman"/>
                <w:b/>
                <w:i/>
                <w:iCs/>
                <w:sz w:val="24"/>
                <w:szCs w:val="24"/>
              </w:rPr>
            </w:pPr>
            <w:r w:rsidRPr="00AF1EC4">
              <w:rPr>
                <w:rFonts w:ascii="Times New Roman" w:hAnsi="Times New Roman" w:cs="Times New Roman"/>
                <w:b/>
                <w:i/>
                <w:iCs/>
                <w:sz w:val="24"/>
                <w:szCs w:val="24"/>
              </w:rPr>
              <w:t>Объем часов</w:t>
            </w:r>
          </w:p>
        </w:tc>
      </w:tr>
      <w:tr w:rsidR="00AF1EC4" w:rsidRPr="00AF1EC4" w14:paraId="34F43B88" w14:textId="77777777" w:rsidTr="003A3B73">
        <w:trPr>
          <w:trHeight w:val="285"/>
        </w:trPr>
        <w:tc>
          <w:tcPr>
            <w:tcW w:w="4316" w:type="pct"/>
            <w:tcBorders>
              <w:top w:val="single" w:sz="4" w:space="0" w:color="000000"/>
              <w:left w:val="single" w:sz="4" w:space="0" w:color="000000"/>
              <w:bottom w:val="single" w:sz="4" w:space="0" w:color="000000"/>
            </w:tcBorders>
          </w:tcPr>
          <w:p w14:paraId="4E45B249" w14:textId="77777777" w:rsidR="007D61A6" w:rsidRPr="00AF1EC4" w:rsidRDefault="007D61A6" w:rsidP="003A3B73">
            <w:pPr>
              <w:snapToGrid w:val="0"/>
              <w:jc w:val="both"/>
              <w:rPr>
                <w:rFonts w:ascii="Times New Roman" w:hAnsi="Times New Roman" w:cs="Times New Roman"/>
                <w:b/>
                <w:sz w:val="24"/>
                <w:szCs w:val="24"/>
              </w:rPr>
            </w:pPr>
            <w:r w:rsidRPr="00AF1EC4">
              <w:rPr>
                <w:rFonts w:ascii="Times New Roman" w:hAnsi="Times New Roman" w:cs="Times New Roman"/>
                <w:b/>
                <w:sz w:val="24"/>
                <w:szCs w:val="24"/>
              </w:rPr>
              <w:t>Общая  образовательная нагрузка (всего)</w:t>
            </w:r>
          </w:p>
        </w:tc>
        <w:tc>
          <w:tcPr>
            <w:tcW w:w="684" w:type="pct"/>
            <w:tcBorders>
              <w:top w:val="single" w:sz="4" w:space="0" w:color="000000"/>
              <w:left w:val="single" w:sz="4" w:space="0" w:color="000000"/>
              <w:bottom w:val="single" w:sz="4" w:space="0" w:color="000000"/>
              <w:right w:val="single" w:sz="4" w:space="0" w:color="000000"/>
            </w:tcBorders>
          </w:tcPr>
          <w:p w14:paraId="62D588F6" w14:textId="086B20B8" w:rsidR="007D61A6" w:rsidRPr="005274FF" w:rsidRDefault="005274FF" w:rsidP="003A3B73">
            <w:pPr>
              <w:snapToGrid w:val="0"/>
              <w:jc w:val="center"/>
              <w:rPr>
                <w:rFonts w:ascii="Times New Roman" w:hAnsi="Times New Roman" w:cs="Times New Roman"/>
                <w:b/>
                <w:i/>
                <w:iCs/>
                <w:sz w:val="24"/>
                <w:szCs w:val="24"/>
              </w:rPr>
            </w:pPr>
            <w:r>
              <w:rPr>
                <w:rFonts w:ascii="Times New Roman" w:hAnsi="Times New Roman" w:cs="Times New Roman"/>
                <w:b/>
                <w:i/>
                <w:iCs/>
                <w:sz w:val="24"/>
                <w:szCs w:val="24"/>
              </w:rPr>
              <w:t>48</w:t>
            </w:r>
          </w:p>
        </w:tc>
      </w:tr>
      <w:tr w:rsidR="00AF1EC4" w:rsidRPr="00AF1EC4" w14:paraId="2AB0AC48" w14:textId="77777777" w:rsidTr="003A3B73">
        <w:tc>
          <w:tcPr>
            <w:tcW w:w="4316" w:type="pct"/>
            <w:tcBorders>
              <w:top w:val="single" w:sz="4" w:space="0" w:color="000000"/>
              <w:left w:val="single" w:sz="4" w:space="0" w:color="000000"/>
              <w:bottom w:val="single" w:sz="4" w:space="0" w:color="000000"/>
            </w:tcBorders>
          </w:tcPr>
          <w:p w14:paraId="189C950B" w14:textId="77777777" w:rsidR="007D61A6" w:rsidRPr="00AF1EC4" w:rsidRDefault="007D61A6" w:rsidP="003A3B73">
            <w:pPr>
              <w:snapToGrid w:val="0"/>
              <w:jc w:val="both"/>
              <w:rPr>
                <w:rFonts w:ascii="Times New Roman" w:hAnsi="Times New Roman" w:cs="Times New Roman"/>
                <w:b/>
                <w:sz w:val="24"/>
                <w:szCs w:val="24"/>
              </w:rPr>
            </w:pPr>
            <w:r w:rsidRPr="00AF1EC4">
              <w:rPr>
                <w:rFonts w:ascii="Times New Roman" w:hAnsi="Times New Roman" w:cs="Times New Roman"/>
                <w:b/>
                <w:sz w:val="24"/>
                <w:szCs w:val="24"/>
              </w:rPr>
              <w:t>Учебная нагрузка обучающегося во взаимодействии с преподавателем (всего)</w:t>
            </w:r>
          </w:p>
        </w:tc>
        <w:tc>
          <w:tcPr>
            <w:tcW w:w="684" w:type="pct"/>
            <w:tcBorders>
              <w:top w:val="single" w:sz="4" w:space="0" w:color="000000"/>
              <w:left w:val="single" w:sz="4" w:space="0" w:color="000000"/>
              <w:bottom w:val="single" w:sz="4" w:space="0" w:color="000000"/>
              <w:right w:val="single" w:sz="4" w:space="0" w:color="000000"/>
            </w:tcBorders>
          </w:tcPr>
          <w:p w14:paraId="4A0E8928" w14:textId="1FFCFB35" w:rsidR="007D61A6" w:rsidRPr="00AF1EC4" w:rsidRDefault="005274FF" w:rsidP="003A3B73">
            <w:pPr>
              <w:snapToGrid w:val="0"/>
              <w:jc w:val="center"/>
              <w:rPr>
                <w:rFonts w:ascii="Times New Roman" w:hAnsi="Times New Roman" w:cs="Times New Roman"/>
                <w:b/>
                <w:i/>
                <w:iCs/>
                <w:sz w:val="24"/>
                <w:szCs w:val="24"/>
              </w:rPr>
            </w:pPr>
            <w:r>
              <w:rPr>
                <w:rFonts w:ascii="Times New Roman" w:hAnsi="Times New Roman" w:cs="Times New Roman"/>
                <w:b/>
                <w:i/>
                <w:iCs/>
                <w:sz w:val="24"/>
                <w:szCs w:val="24"/>
              </w:rPr>
              <w:t>48</w:t>
            </w:r>
          </w:p>
        </w:tc>
      </w:tr>
      <w:tr w:rsidR="00AF1EC4" w:rsidRPr="00AF1EC4" w14:paraId="6031DECE" w14:textId="77777777" w:rsidTr="003A3B73">
        <w:tc>
          <w:tcPr>
            <w:tcW w:w="4316" w:type="pct"/>
            <w:tcBorders>
              <w:top w:val="single" w:sz="4" w:space="0" w:color="000000"/>
              <w:left w:val="single" w:sz="4" w:space="0" w:color="000000"/>
              <w:bottom w:val="single" w:sz="4" w:space="0" w:color="000000"/>
            </w:tcBorders>
          </w:tcPr>
          <w:p w14:paraId="56CE1D72" w14:textId="77777777" w:rsidR="007D61A6" w:rsidRPr="00AF1EC4" w:rsidRDefault="007D61A6" w:rsidP="003A3B73">
            <w:pPr>
              <w:snapToGrid w:val="0"/>
              <w:jc w:val="both"/>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684" w:type="pct"/>
            <w:tcBorders>
              <w:top w:val="single" w:sz="4" w:space="0" w:color="000000"/>
              <w:left w:val="single" w:sz="4" w:space="0" w:color="000000"/>
              <w:bottom w:val="single" w:sz="4" w:space="0" w:color="000000"/>
              <w:right w:val="single" w:sz="4" w:space="0" w:color="000000"/>
            </w:tcBorders>
          </w:tcPr>
          <w:p w14:paraId="3C4C8FB5" w14:textId="77777777" w:rsidR="007D61A6" w:rsidRPr="00AF1EC4" w:rsidRDefault="007D61A6" w:rsidP="003A3B73">
            <w:pPr>
              <w:snapToGrid w:val="0"/>
              <w:jc w:val="center"/>
              <w:rPr>
                <w:rFonts w:ascii="Times New Roman" w:hAnsi="Times New Roman" w:cs="Times New Roman"/>
                <w:i/>
                <w:iCs/>
                <w:sz w:val="24"/>
                <w:szCs w:val="24"/>
              </w:rPr>
            </w:pPr>
          </w:p>
        </w:tc>
      </w:tr>
      <w:tr w:rsidR="00AF1EC4" w:rsidRPr="00AF1EC4" w14:paraId="7A6BF555" w14:textId="77777777" w:rsidTr="003A3B73">
        <w:tc>
          <w:tcPr>
            <w:tcW w:w="4316" w:type="pct"/>
            <w:tcBorders>
              <w:top w:val="single" w:sz="4" w:space="0" w:color="000000"/>
              <w:left w:val="single" w:sz="4" w:space="0" w:color="000000"/>
              <w:bottom w:val="single" w:sz="4" w:space="0" w:color="000000"/>
            </w:tcBorders>
          </w:tcPr>
          <w:p w14:paraId="743D6CAF" w14:textId="77777777" w:rsidR="007D61A6" w:rsidRPr="00AF1EC4" w:rsidRDefault="007D61A6" w:rsidP="003A3B73">
            <w:pPr>
              <w:snapToGrid w:val="0"/>
              <w:jc w:val="both"/>
              <w:rPr>
                <w:rFonts w:ascii="Times New Roman" w:hAnsi="Times New Roman" w:cs="Times New Roman"/>
                <w:sz w:val="24"/>
                <w:szCs w:val="24"/>
              </w:rPr>
            </w:pPr>
            <w:r w:rsidRPr="00AF1EC4">
              <w:rPr>
                <w:rFonts w:ascii="Times New Roman" w:hAnsi="Times New Roman" w:cs="Times New Roman"/>
                <w:sz w:val="24"/>
                <w:szCs w:val="24"/>
              </w:rPr>
              <w:t xml:space="preserve">теоретического обучения  </w:t>
            </w:r>
          </w:p>
        </w:tc>
        <w:tc>
          <w:tcPr>
            <w:tcW w:w="684" w:type="pct"/>
            <w:tcBorders>
              <w:top w:val="single" w:sz="4" w:space="0" w:color="000000"/>
              <w:left w:val="single" w:sz="4" w:space="0" w:color="000000"/>
              <w:bottom w:val="single" w:sz="4" w:space="0" w:color="000000"/>
              <w:right w:val="single" w:sz="4" w:space="0" w:color="000000"/>
            </w:tcBorders>
          </w:tcPr>
          <w:p w14:paraId="737F6C55" w14:textId="4161A20F" w:rsidR="007D61A6" w:rsidRPr="00AF1EC4" w:rsidRDefault="005274FF" w:rsidP="003A3B73">
            <w:pPr>
              <w:snapToGrid w:val="0"/>
              <w:jc w:val="center"/>
              <w:rPr>
                <w:rFonts w:ascii="Times New Roman" w:hAnsi="Times New Roman" w:cs="Times New Roman"/>
                <w:b/>
                <w:i/>
                <w:iCs/>
                <w:sz w:val="24"/>
                <w:szCs w:val="24"/>
              </w:rPr>
            </w:pPr>
            <w:r>
              <w:rPr>
                <w:rFonts w:ascii="Times New Roman" w:hAnsi="Times New Roman" w:cs="Times New Roman"/>
                <w:b/>
                <w:i/>
                <w:iCs/>
                <w:sz w:val="24"/>
                <w:szCs w:val="24"/>
              </w:rPr>
              <w:t>18</w:t>
            </w:r>
          </w:p>
        </w:tc>
      </w:tr>
      <w:tr w:rsidR="00AF1EC4" w:rsidRPr="00AF1EC4" w14:paraId="269220A3" w14:textId="77777777" w:rsidTr="003A3B73">
        <w:tc>
          <w:tcPr>
            <w:tcW w:w="4316" w:type="pct"/>
            <w:tcBorders>
              <w:top w:val="single" w:sz="4" w:space="0" w:color="000000"/>
              <w:left w:val="single" w:sz="4" w:space="0" w:color="000000"/>
              <w:bottom w:val="single" w:sz="4" w:space="0" w:color="000000"/>
            </w:tcBorders>
          </w:tcPr>
          <w:p w14:paraId="1AAFB2D8" w14:textId="77777777" w:rsidR="007D61A6" w:rsidRPr="00AF1EC4" w:rsidRDefault="007D61A6" w:rsidP="003A3B73">
            <w:pPr>
              <w:snapToGrid w:val="0"/>
              <w:jc w:val="both"/>
              <w:rPr>
                <w:rFonts w:ascii="Times New Roman" w:hAnsi="Times New Roman" w:cs="Times New Roman"/>
                <w:sz w:val="24"/>
                <w:szCs w:val="24"/>
              </w:rPr>
            </w:pPr>
            <w:r w:rsidRPr="00AF1EC4">
              <w:rPr>
                <w:rFonts w:ascii="Times New Roman" w:hAnsi="Times New Roman" w:cs="Times New Roman"/>
                <w:sz w:val="24"/>
                <w:szCs w:val="24"/>
              </w:rPr>
              <w:t>лабораторные занятия</w:t>
            </w:r>
          </w:p>
        </w:tc>
        <w:tc>
          <w:tcPr>
            <w:tcW w:w="684" w:type="pct"/>
            <w:tcBorders>
              <w:top w:val="single" w:sz="4" w:space="0" w:color="000000"/>
              <w:left w:val="single" w:sz="4" w:space="0" w:color="000000"/>
              <w:bottom w:val="single" w:sz="4" w:space="0" w:color="000000"/>
              <w:right w:val="single" w:sz="4" w:space="0" w:color="000000"/>
            </w:tcBorders>
          </w:tcPr>
          <w:p w14:paraId="616CD0C6" w14:textId="77777777" w:rsidR="007D61A6" w:rsidRPr="00AF1EC4" w:rsidRDefault="007D61A6" w:rsidP="003A3B73">
            <w:pPr>
              <w:snapToGrid w:val="0"/>
              <w:jc w:val="center"/>
              <w:rPr>
                <w:rFonts w:ascii="Times New Roman" w:hAnsi="Times New Roman" w:cs="Times New Roman"/>
                <w:b/>
                <w:bCs/>
                <w:i/>
                <w:iCs/>
                <w:sz w:val="24"/>
                <w:szCs w:val="24"/>
              </w:rPr>
            </w:pPr>
            <w:r w:rsidRPr="00AF1EC4">
              <w:rPr>
                <w:rFonts w:ascii="Times New Roman" w:hAnsi="Times New Roman" w:cs="Times New Roman"/>
                <w:b/>
                <w:bCs/>
                <w:i/>
                <w:iCs/>
                <w:sz w:val="24"/>
                <w:szCs w:val="24"/>
              </w:rPr>
              <w:t>-</w:t>
            </w:r>
          </w:p>
        </w:tc>
      </w:tr>
      <w:tr w:rsidR="00AF1EC4" w:rsidRPr="00AF1EC4" w14:paraId="43A1FDD9" w14:textId="77777777" w:rsidTr="003A3B73">
        <w:tc>
          <w:tcPr>
            <w:tcW w:w="4316" w:type="pct"/>
            <w:tcBorders>
              <w:top w:val="single" w:sz="4" w:space="0" w:color="000000"/>
              <w:left w:val="single" w:sz="4" w:space="0" w:color="000000"/>
              <w:bottom w:val="single" w:sz="4" w:space="0" w:color="000000"/>
            </w:tcBorders>
          </w:tcPr>
          <w:p w14:paraId="4EFAC57C" w14:textId="77777777" w:rsidR="007D61A6" w:rsidRPr="00AF1EC4" w:rsidRDefault="007D61A6" w:rsidP="003A3B73">
            <w:pPr>
              <w:snapToGrid w:val="0"/>
              <w:jc w:val="both"/>
              <w:rPr>
                <w:rFonts w:ascii="Times New Roman" w:hAnsi="Times New Roman" w:cs="Times New Roman"/>
                <w:b/>
                <w:i/>
                <w:sz w:val="24"/>
                <w:szCs w:val="24"/>
              </w:rPr>
            </w:pPr>
            <w:r w:rsidRPr="00AF1EC4">
              <w:rPr>
                <w:rFonts w:ascii="Times New Roman" w:hAnsi="Times New Roman" w:cs="Times New Roman"/>
                <w:b/>
                <w:i/>
                <w:sz w:val="24"/>
                <w:szCs w:val="24"/>
              </w:rPr>
              <w:t>Практическая подготовка</w:t>
            </w:r>
          </w:p>
        </w:tc>
        <w:tc>
          <w:tcPr>
            <w:tcW w:w="684" w:type="pct"/>
            <w:tcBorders>
              <w:top w:val="single" w:sz="4" w:space="0" w:color="000000"/>
              <w:left w:val="single" w:sz="4" w:space="0" w:color="000000"/>
              <w:bottom w:val="single" w:sz="4" w:space="0" w:color="000000"/>
              <w:right w:val="single" w:sz="4" w:space="0" w:color="000000"/>
            </w:tcBorders>
          </w:tcPr>
          <w:p w14:paraId="05770FB3" w14:textId="496A0D00" w:rsidR="007D61A6" w:rsidRPr="00AF1EC4" w:rsidRDefault="005274FF" w:rsidP="003A3B73">
            <w:pPr>
              <w:snapToGrid w:val="0"/>
              <w:jc w:val="center"/>
              <w:rPr>
                <w:rFonts w:ascii="Times New Roman" w:hAnsi="Times New Roman" w:cs="Times New Roman"/>
                <w:b/>
                <w:bCs/>
                <w:i/>
                <w:iCs/>
                <w:sz w:val="24"/>
                <w:szCs w:val="24"/>
              </w:rPr>
            </w:pPr>
            <w:r>
              <w:rPr>
                <w:rFonts w:ascii="Times New Roman" w:hAnsi="Times New Roman" w:cs="Times New Roman"/>
                <w:b/>
                <w:bCs/>
                <w:i/>
                <w:iCs/>
                <w:sz w:val="24"/>
                <w:szCs w:val="24"/>
              </w:rPr>
              <w:t>14</w:t>
            </w:r>
          </w:p>
        </w:tc>
      </w:tr>
      <w:tr w:rsidR="00AF1EC4" w:rsidRPr="00AF1EC4" w14:paraId="23E10EE2" w14:textId="77777777" w:rsidTr="003A3B73">
        <w:tc>
          <w:tcPr>
            <w:tcW w:w="4316" w:type="pct"/>
            <w:tcBorders>
              <w:top w:val="single" w:sz="4" w:space="0" w:color="000000"/>
              <w:left w:val="single" w:sz="4" w:space="0" w:color="000000"/>
              <w:bottom w:val="single" w:sz="4" w:space="0" w:color="000000"/>
            </w:tcBorders>
          </w:tcPr>
          <w:p w14:paraId="38945409" w14:textId="77777777" w:rsidR="007D61A6" w:rsidRPr="00AF1EC4" w:rsidRDefault="007D61A6" w:rsidP="003A3B73">
            <w:pPr>
              <w:jc w:val="both"/>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684" w:type="pct"/>
            <w:tcBorders>
              <w:top w:val="single" w:sz="4" w:space="0" w:color="000000"/>
              <w:left w:val="single" w:sz="4" w:space="0" w:color="000000"/>
              <w:bottom w:val="single" w:sz="4" w:space="0" w:color="000000"/>
              <w:right w:val="single" w:sz="4" w:space="0" w:color="000000"/>
            </w:tcBorders>
          </w:tcPr>
          <w:p w14:paraId="2D68ADD2" w14:textId="2CF89BB0" w:rsidR="007D61A6" w:rsidRPr="00AF1EC4" w:rsidRDefault="007D61A6" w:rsidP="003A3B73">
            <w:pPr>
              <w:snapToGrid w:val="0"/>
              <w:jc w:val="center"/>
              <w:rPr>
                <w:rFonts w:ascii="Times New Roman" w:hAnsi="Times New Roman" w:cs="Times New Roman"/>
                <w:b/>
                <w:bCs/>
                <w:i/>
                <w:iCs/>
                <w:sz w:val="24"/>
                <w:szCs w:val="24"/>
              </w:rPr>
            </w:pPr>
          </w:p>
        </w:tc>
      </w:tr>
      <w:tr w:rsidR="00AF1EC4" w:rsidRPr="00AF1EC4" w14:paraId="3015BECE" w14:textId="77777777" w:rsidTr="003A3B73">
        <w:tc>
          <w:tcPr>
            <w:tcW w:w="4316" w:type="pct"/>
            <w:tcBorders>
              <w:top w:val="single" w:sz="4" w:space="0" w:color="000000"/>
              <w:left w:val="single" w:sz="4" w:space="0" w:color="000000"/>
              <w:bottom w:val="single" w:sz="4" w:space="0" w:color="000000"/>
            </w:tcBorders>
          </w:tcPr>
          <w:p w14:paraId="0C04B36B" w14:textId="77777777" w:rsidR="007D61A6" w:rsidRPr="00AF1EC4" w:rsidRDefault="007D61A6" w:rsidP="003A3B73">
            <w:pPr>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684" w:type="pct"/>
            <w:tcBorders>
              <w:top w:val="single" w:sz="4" w:space="0" w:color="000000"/>
              <w:left w:val="single" w:sz="4" w:space="0" w:color="000000"/>
              <w:bottom w:val="single" w:sz="4" w:space="0" w:color="000000"/>
              <w:right w:val="single" w:sz="4" w:space="0" w:color="000000"/>
            </w:tcBorders>
          </w:tcPr>
          <w:p w14:paraId="2B63D601" w14:textId="77777777" w:rsidR="007D61A6" w:rsidRPr="00AF1EC4" w:rsidRDefault="007D61A6" w:rsidP="003A3B73">
            <w:pPr>
              <w:snapToGrid w:val="0"/>
              <w:jc w:val="center"/>
              <w:rPr>
                <w:rFonts w:ascii="Times New Roman" w:hAnsi="Times New Roman" w:cs="Times New Roman"/>
                <w:b/>
                <w:bCs/>
                <w:i/>
                <w:iCs/>
                <w:sz w:val="24"/>
                <w:szCs w:val="24"/>
              </w:rPr>
            </w:pPr>
            <w:r w:rsidRPr="00AF1EC4">
              <w:rPr>
                <w:rFonts w:ascii="Times New Roman" w:hAnsi="Times New Roman" w:cs="Times New Roman"/>
                <w:b/>
                <w:bCs/>
                <w:i/>
                <w:iCs/>
                <w:sz w:val="24"/>
                <w:szCs w:val="24"/>
              </w:rPr>
              <w:t>-</w:t>
            </w:r>
          </w:p>
        </w:tc>
      </w:tr>
      <w:tr w:rsidR="00AF1EC4" w:rsidRPr="00AF1EC4" w14:paraId="1271143E" w14:textId="77777777" w:rsidTr="003A3B73">
        <w:tc>
          <w:tcPr>
            <w:tcW w:w="4316" w:type="pct"/>
            <w:tcBorders>
              <w:top w:val="single" w:sz="4" w:space="0" w:color="000000"/>
              <w:left w:val="single" w:sz="4" w:space="0" w:color="000000"/>
              <w:bottom w:val="single" w:sz="4" w:space="0" w:color="000000"/>
            </w:tcBorders>
          </w:tcPr>
          <w:p w14:paraId="4D45A187" w14:textId="77777777" w:rsidR="007D61A6" w:rsidRPr="00AF1EC4" w:rsidRDefault="007D61A6" w:rsidP="003A3B73">
            <w:pPr>
              <w:snapToGrid w:val="0"/>
              <w:jc w:val="both"/>
              <w:rPr>
                <w:rFonts w:ascii="Times New Roman" w:hAnsi="Times New Roman" w:cs="Times New Roman"/>
                <w:b/>
                <w:sz w:val="24"/>
                <w:szCs w:val="24"/>
              </w:rPr>
            </w:pPr>
            <w:r w:rsidRPr="00AF1EC4">
              <w:rPr>
                <w:rFonts w:ascii="Times New Roman" w:hAnsi="Times New Roman" w:cs="Times New Roman"/>
                <w:b/>
                <w:sz w:val="24"/>
                <w:szCs w:val="24"/>
              </w:rPr>
              <w:t>Самостоятельная учебная работа обучающегося (всего)</w:t>
            </w:r>
          </w:p>
        </w:tc>
        <w:tc>
          <w:tcPr>
            <w:tcW w:w="684" w:type="pct"/>
            <w:tcBorders>
              <w:top w:val="single" w:sz="4" w:space="0" w:color="000000"/>
              <w:left w:val="single" w:sz="4" w:space="0" w:color="000000"/>
              <w:bottom w:val="single" w:sz="4" w:space="0" w:color="000000"/>
              <w:right w:val="single" w:sz="4" w:space="0" w:color="000000"/>
            </w:tcBorders>
          </w:tcPr>
          <w:p w14:paraId="035296D5" w14:textId="77777777" w:rsidR="007D61A6" w:rsidRPr="00AF1EC4" w:rsidRDefault="007D61A6" w:rsidP="003A3B73">
            <w:pPr>
              <w:snapToGrid w:val="0"/>
              <w:jc w:val="center"/>
              <w:rPr>
                <w:rFonts w:ascii="Times New Roman" w:hAnsi="Times New Roman" w:cs="Times New Roman"/>
                <w:b/>
                <w:i/>
                <w:iCs/>
                <w:sz w:val="24"/>
                <w:szCs w:val="24"/>
              </w:rPr>
            </w:pPr>
            <w:r w:rsidRPr="00AF1EC4">
              <w:rPr>
                <w:rFonts w:ascii="Times New Roman" w:hAnsi="Times New Roman" w:cs="Times New Roman"/>
                <w:b/>
                <w:i/>
                <w:iCs/>
                <w:sz w:val="24"/>
                <w:szCs w:val="24"/>
              </w:rPr>
              <w:t>16</w:t>
            </w:r>
          </w:p>
        </w:tc>
      </w:tr>
      <w:tr w:rsidR="00AF1EC4" w:rsidRPr="00AF1EC4" w14:paraId="17B56967" w14:textId="77777777" w:rsidTr="003A3B73">
        <w:tc>
          <w:tcPr>
            <w:tcW w:w="5000" w:type="pct"/>
            <w:gridSpan w:val="2"/>
            <w:tcBorders>
              <w:top w:val="single" w:sz="4" w:space="0" w:color="000000"/>
              <w:left w:val="single" w:sz="4" w:space="0" w:color="000000"/>
              <w:bottom w:val="single" w:sz="4" w:space="0" w:color="000000"/>
              <w:right w:val="single" w:sz="4" w:space="0" w:color="000000"/>
            </w:tcBorders>
          </w:tcPr>
          <w:p w14:paraId="17223E1C" w14:textId="77777777" w:rsidR="007D61A6" w:rsidRPr="00AF1EC4" w:rsidRDefault="007D61A6" w:rsidP="003A3B73">
            <w:pPr>
              <w:snapToGrid w:val="0"/>
              <w:ind w:firstLine="142"/>
              <w:jc w:val="both"/>
              <w:rPr>
                <w:rFonts w:ascii="Times New Roman" w:hAnsi="Times New Roman" w:cs="Times New Roman"/>
                <w:i/>
                <w:iCs/>
                <w:sz w:val="24"/>
                <w:szCs w:val="24"/>
              </w:rPr>
            </w:pPr>
            <w:r w:rsidRPr="00AF1EC4">
              <w:rPr>
                <w:rFonts w:ascii="Times New Roman" w:hAnsi="Times New Roman" w:cs="Times New Roman"/>
                <w:b/>
                <w:sz w:val="24"/>
                <w:szCs w:val="24"/>
              </w:rPr>
              <w:t>Итоговая аттестация в форме  зачета</w:t>
            </w:r>
          </w:p>
        </w:tc>
      </w:tr>
    </w:tbl>
    <w:p w14:paraId="259954DC"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0659377E" w14:textId="77777777" w:rsidR="007D61A6" w:rsidRPr="00AF1EC4" w:rsidRDefault="007D61A6" w:rsidP="007D61A6">
      <w:pPr>
        <w:ind w:firstLine="567"/>
        <w:rPr>
          <w:rFonts w:ascii="Times New Roman" w:hAnsi="Times New Roman" w:cs="Times New Roman"/>
          <w:b/>
          <w:i/>
          <w:sz w:val="24"/>
          <w:szCs w:val="24"/>
        </w:rPr>
        <w:sectPr w:rsidR="007D61A6" w:rsidRPr="00AF1EC4" w:rsidSect="007D61A6">
          <w:footerReference w:type="default" r:id="rId7"/>
          <w:pgSz w:w="11906" w:h="16838"/>
          <w:pgMar w:top="1134" w:right="1134" w:bottom="1134" w:left="1134" w:header="708" w:footer="708" w:gutter="0"/>
          <w:pgNumType w:start="0"/>
          <w:cols w:space="720"/>
          <w:titlePg/>
          <w:docGrid w:linePitch="299"/>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0"/>
        <w:gridCol w:w="104"/>
        <w:gridCol w:w="6926"/>
        <w:gridCol w:w="18"/>
        <w:gridCol w:w="1167"/>
        <w:gridCol w:w="1093"/>
        <w:gridCol w:w="2404"/>
      </w:tblGrid>
      <w:tr w:rsidR="00AF1EC4" w:rsidRPr="00AF1EC4" w14:paraId="187E7E79" w14:textId="77777777" w:rsidTr="005274FF">
        <w:trPr>
          <w:trHeight w:val="20"/>
        </w:trPr>
        <w:tc>
          <w:tcPr>
            <w:tcW w:w="875" w:type="pct"/>
            <w:gridSpan w:val="2"/>
            <w:shd w:val="clear" w:color="auto" w:fill="auto"/>
            <w:vAlign w:val="center"/>
          </w:tcPr>
          <w:p w14:paraId="0AA7BE28" w14:textId="6DA6F518"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sz w:val="24"/>
                <w:szCs w:val="24"/>
              </w:rPr>
              <w:lastRenderedPageBreak/>
              <w:t>2.2. Тематический план и содержание учебной дисциплины «История»</w:t>
            </w:r>
            <w:r w:rsidRPr="00AF1EC4">
              <w:rPr>
                <w:rFonts w:ascii="Times New Roman" w:hAnsi="Times New Roman" w:cs="Times New Roman"/>
                <w:b/>
                <w:bCs/>
                <w:i/>
                <w:sz w:val="24"/>
                <w:szCs w:val="24"/>
              </w:rPr>
              <w:t>Наименование разделов и тем</w:t>
            </w:r>
          </w:p>
        </w:tc>
        <w:tc>
          <w:tcPr>
            <w:tcW w:w="2427" w:type="pct"/>
            <w:gridSpan w:val="2"/>
            <w:shd w:val="clear" w:color="auto" w:fill="auto"/>
            <w:vAlign w:val="center"/>
          </w:tcPr>
          <w:p w14:paraId="6036AE7D"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 и формы организации деятельности обучающихся</w:t>
            </w:r>
          </w:p>
        </w:tc>
        <w:tc>
          <w:tcPr>
            <w:tcW w:w="401" w:type="pct"/>
            <w:vAlign w:val="center"/>
          </w:tcPr>
          <w:p w14:paraId="2CD0E6D3" w14:textId="77777777" w:rsidR="007D61A6" w:rsidRPr="00AF1EC4" w:rsidRDefault="007D61A6" w:rsidP="00341CF1">
            <w:pPr>
              <w:keepNext/>
              <w:keepLines/>
              <w:jc w:val="center"/>
              <w:rPr>
                <w:rFonts w:ascii="Times New Roman" w:hAnsi="Times New Roman" w:cs="Times New Roman"/>
                <w:b/>
                <w:bCs/>
                <w:i/>
                <w:sz w:val="24"/>
                <w:szCs w:val="24"/>
              </w:rPr>
            </w:pPr>
          </w:p>
        </w:tc>
        <w:tc>
          <w:tcPr>
            <w:tcW w:w="472" w:type="pct"/>
            <w:shd w:val="clear" w:color="auto" w:fill="auto"/>
            <w:vAlign w:val="center"/>
          </w:tcPr>
          <w:p w14:paraId="6533F854"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Объем часов</w:t>
            </w:r>
          </w:p>
        </w:tc>
        <w:tc>
          <w:tcPr>
            <w:tcW w:w="825" w:type="pct"/>
            <w:vAlign w:val="center"/>
          </w:tcPr>
          <w:p w14:paraId="15CA99E4"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Осваиваемые элементы компетенций</w:t>
            </w:r>
          </w:p>
        </w:tc>
      </w:tr>
      <w:tr w:rsidR="00AF1EC4" w:rsidRPr="00AF1EC4" w14:paraId="37A2ED47" w14:textId="77777777" w:rsidTr="005274FF">
        <w:trPr>
          <w:trHeight w:val="20"/>
        </w:trPr>
        <w:tc>
          <w:tcPr>
            <w:tcW w:w="875" w:type="pct"/>
            <w:gridSpan w:val="2"/>
            <w:shd w:val="clear" w:color="auto" w:fill="auto"/>
          </w:tcPr>
          <w:p w14:paraId="47C695BD"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1</w:t>
            </w:r>
          </w:p>
        </w:tc>
        <w:tc>
          <w:tcPr>
            <w:tcW w:w="2828" w:type="pct"/>
            <w:gridSpan w:val="3"/>
            <w:shd w:val="clear" w:color="auto" w:fill="auto"/>
          </w:tcPr>
          <w:p w14:paraId="286B4CD4"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2</w:t>
            </w:r>
          </w:p>
        </w:tc>
        <w:tc>
          <w:tcPr>
            <w:tcW w:w="472" w:type="pct"/>
            <w:shd w:val="clear" w:color="auto" w:fill="auto"/>
          </w:tcPr>
          <w:p w14:paraId="376F1A56"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3</w:t>
            </w:r>
          </w:p>
        </w:tc>
        <w:tc>
          <w:tcPr>
            <w:tcW w:w="825" w:type="pct"/>
          </w:tcPr>
          <w:p w14:paraId="3C522D5C"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4</w:t>
            </w:r>
          </w:p>
        </w:tc>
      </w:tr>
      <w:tr w:rsidR="00AF1EC4" w:rsidRPr="00AF1EC4" w14:paraId="641B000F" w14:textId="77777777" w:rsidTr="005274FF">
        <w:trPr>
          <w:trHeight w:val="20"/>
        </w:trPr>
        <w:tc>
          <w:tcPr>
            <w:tcW w:w="3703" w:type="pct"/>
            <w:gridSpan w:val="5"/>
            <w:shd w:val="clear" w:color="auto" w:fill="auto"/>
          </w:tcPr>
          <w:p w14:paraId="007581E2"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sz w:val="24"/>
                <w:szCs w:val="24"/>
              </w:rPr>
              <w:t xml:space="preserve">Раздел 1. СССР в середине </w:t>
            </w:r>
            <w:r w:rsidRPr="00AF1EC4">
              <w:rPr>
                <w:rFonts w:ascii="Times New Roman" w:hAnsi="Times New Roman" w:cs="Times New Roman"/>
                <w:b/>
                <w:bCs/>
                <w:sz w:val="24"/>
                <w:szCs w:val="24"/>
                <w:lang w:val="en-US"/>
              </w:rPr>
              <w:t>XX</w:t>
            </w:r>
            <w:r w:rsidRPr="00AF1EC4">
              <w:rPr>
                <w:rFonts w:ascii="Times New Roman" w:hAnsi="Times New Roman" w:cs="Times New Roman"/>
                <w:b/>
                <w:bCs/>
                <w:sz w:val="24"/>
                <w:szCs w:val="24"/>
              </w:rPr>
              <w:t xml:space="preserve"> в. </w:t>
            </w:r>
          </w:p>
        </w:tc>
        <w:tc>
          <w:tcPr>
            <w:tcW w:w="472" w:type="pct"/>
            <w:shd w:val="clear" w:color="auto" w:fill="auto"/>
          </w:tcPr>
          <w:p w14:paraId="37045A59"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32</w:t>
            </w:r>
          </w:p>
        </w:tc>
        <w:tc>
          <w:tcPr>
            <w:tcW w:w="825" w:type="pct"/>
          </w:tcPr>
          <w:p w14:paraId="3D0AD85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E751EC3" w14:textId="77777777" w:rsidTr="005274FF">
        <w:trPr>
          <w:trHeight w:val="20"/>
        </w:trPr>
        <w:tc>
          <w:tcPr>
            <w:tcW w:w="875" w:type="pct"/>
            <w:gridSpan w:val="2"/>
            <w:vMerge w:val="restart"/>
            <w:shd w:val="clear" w:color="auto" w:fill="auto"/>
          </w:tcPr>
          <w:p w14:paraId="7ADE39F4" w14:textId="77777777" w:rsidR="007D61A6" w:rsidRPr="00AF1EC4" w:rsidRDefault="007D61A6" w:rsidP="00341CF1">
            <w:pPr>
              <w:keepNext/>
              <w:keepLines/>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1.1.</w:t>
            </w:r>
          </w:p>
          <w:p w14:paraId="3A62452B" w14:textId="77777777" w:rsidR="007D61A6" w:rsidRPr="00AF1EC4" w:rsidRDefault="007D61A6" w:rsidP="00341CF1">
            <w:pPr>
              <w:keepNext/>
              <w:keepLines/>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Вторая мировая война.</w:t>
            </w:r>
          </w:p>
          <w:p w14:paraId="67046274" w14:textId="77777777" w:rsidR="007D61A6" w:rsidRPr="00AF1EC4" w:rsidRDefault="007D61A6" w:rsidP="00341CF1">
            <w:pPr>
              <w:keepNext/>
              <w:keepLines/>
              <w:jc w:val="both"/>
              <w:rPr>
                <w:rFonts w:ascii="Times New Roman" w:hAnsi="Times New Roman" w:cs="Times New Roman"/>
                <w:b/>
                <w:bCs/>
                <w:sz w:val="24"/>
                <w:szCs w:val="24"/>
              </w:rPr>
            </w:pPr>
            <w:r w:rsidRPr="00AF1EC4">
              <w:rPr>
                <w:rFonts w:ascii="Times New Roman" w:eastAsia="Times New Roman" w:hAnsi="Times New Roman" w:cs="Times New Roman"/>
                <w:b/>
                <w:bCs/>
                <w:sz w:val="24"/>
                <w:szCs w:val="24"/>
              </w:rPr>
              <w:t>Великая Отечественная война советского народа</w:t>
            </w:r>
          </w:p>
        </w:tc>
        <w:tc>
          <w:tcPr>
            <w:tcW w:w="2427" w:type="pct"/>
            <w:gridSpan w:val="2"/>
            <w:shd w:val="clear" w:color="auto" w:fill="auto"/>
            <w:vAlign w:val="center"/>
          </w:tcPr>
          <w:p w14:paraId="2E41E23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308F5AC7"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tcPr>
          <w:p w14:paraId="069A4A21"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tcPr>
          <w:p w14:paraId="681A928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C315466" w14:textId="77777777" w:rsidTr="005274FF">
        <w:trPr>
          <w:trHeight w:val="20"/>
        </w:trPr>
        <w:tc>
          <w:tcPr>
            <w:tcW w:w="875" w:type="pct"/>
            <w:gridSpan w:val="2"/>
            <w:vMerge/>
            <w:shd w:val="clear" w:color="auto" w:fill="auto"/>
          </w:tcPr>
          <w:p w14:paraId="4E29FC20"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3BBA36EF" w14:textId="77777777" w:rsidR="007D61A6" w:rsidRPr="00AF1EC4" w:rsidRDefault="007D61A6" w:rsidP="00341CF1">
            <w:pPr>
              <w:keepNext/>
              <w:keepLines/>
              <w:jc w:val="both"/>
              <w:rPr>
                <w:rFonts w:ascii="Times New Roman" w:hAnsi="Times New Roman" w:cs="Times New Roman"/>
                <w:b/>
                <w:bCs/>
                <w:sz w:val="24"/>
                <w:szCs w:val="24"/>
              </w:rPr>
            </w:pPr>
            <w:r w:rsidRPr="00AF1EC4">
              <w:rPr>
                <w:rFonts w:ascii="Times New Roman" w:hAnsi="Times New Roman" w:cs="Times New Roman"/>
                <w:bCs/>
                <w:sz w:val="24"/>
                <w:szCs w:val="24"/>
              </w:rPr>
              <w:t xml:space="preserve">Мир накануне Второй мировой войны. Первый период мировой войны (сентябрь 1939 – июнь 1941 гг.), причины, предпосылки, события. </w:t>
            </w:r>
            <w:r w:rsidRPr="00AF1EC4">
              <w:rPr>
                <w:rFonts w:ascii="Times New Roman" w:hAnsi="Times New Roman" w:cs="Times New Roman"/>
                <w:sz w:val="24"/>
                <w:szCs w:val="24"/>
              </w:rPr>
              <w:t xml:space="preserve">Нападение Германии на Польшу и начало Второй мировой войны. Подготовка Германии к войне против СССР. План «Барбаросса».  Второй период мировой войны (июнь 1941 – ноябрь 1942 гг.). Начало Великой Отечественной войны. Причины неудач Красной Армии в начальный период. Битва за Москву.   </w:t>
            </w:r>
            <w:r w:rsidRPr="00AF1EC4">
              <w:rPr>
                <w:rFonts w:ascii="Times New Roman" w:hAnsi="Times New Roman" w:cs="Times New Roman"/>
                <w:bCs/>
                <w:sz w:val="24"/>
                <w:szCs w:val="24"/>
              </w:rPr>
              <w:t>Оборонительный этап Сталинград</w:t>
            </w:r>
            <w:r w:rsidRPr="00AF1EC4">
              <w:rPr>
                <w:rFonts w:ascii="Times New Roman" w:hAnsi="Times New Roman" w:cs="Times New Roman"/>
                <w:bCs/>
                <w:sz w:val="24"/>
                <w:szCs w:val="24"/>
              </w:rPr>
              <w:softHyphen/>
              <w:t xml:space="preserve">ской битвы. </w:t>
            </w:r>
            <w:r w:rsidRPr="00AF1EC4">
              <w:rPr>
                <w:rFonts w:ascii="Times New Roman" w:hAnsi="Times New Roman" w:cs="Times New Roman"/>
                <w:sz w:val="24"/>
                <w:szCs w:val="24"/>
              </w:rPr>
              <w:t>Третий период мировой войны (ноябрь 1942 – июнь 1944 гг.). Перелом на Восточном фронте. Переход Красной Армии в контрнаступление. Разгром немецко-фашистских войск под Сталинградом, Вторая Ржевско-Сычёвская операция, Курская битва, Битва за Днепр. Патриотический подвиг советских граждан в тылу: регионы – фронту.</w:t>
            </w:r>
          </w:p>
        </w:tc>
        <w:tc>
          <w:tcPr>
            <w:tcW w:w="401" w:type="pct"/>
            <w:shd w:val="clear" w:color="auto" w:fill="auto"/>
          </w:tcPr>
          <w:p w14:paraId="71DA4A75" w14:textId="77777777" w:rsidR="007D61A6" w:rsidRPr="00AF1EC4" w:rsidRDefault="007D61A6" w:rsidP="00341CF1">
            <w:pPr>
              <w:keepNext/>
              <w:keepLines/>
              <w:jc w:val="both"/>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472" w:type="pct"/>
            <w:shd w:val="clear" w:color="auto" w:fill="auto"/>
          </w:tcPr>
          <w:p w14:paraId="5E677053"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1</w:t>
            </w:r>
          </w:p>
        </w:tc>
        <w:tc>
          <w:tcPr>
            <w:tcW w:w="825" w:type="pct"/>
            <w:vMerge w:val="restart"/>
          </w:tcPr>
          <w:p w14:paraId="414D09E0"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-СССР  и мир в годы Второй мировой войны;</w:t>
            </w:r>
          </w:p>
          <w:p w14:paraId="4380BB87"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3CA70C20"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6F88F88C" w14:textId="77777777" w:rsidR="007D61A6" w:rsidRPr="00AF1EC4" w:rsidRDefault="007D61A6" w:rsidP="00341CF1">
            <w:pPr>
              <w:keepNext/>
              <w:keepLines/>
              <w:tabs>
                <w:tab w:val="left" w:pos="1560"/>
                <w:tab w:val="right" w:pos="2283"/>
              </w:tabs>
              <w:suppressAutoHyphens/>
              <w:jc w:val="both"/>
              <w:rPr>
                <w:rFonts w:ascii="Times New Roman" w:hAnsi="Times New Roman" w:cs="Times New Roman"/>
                <w:b/>
                <w:i/>
                <w:sz w:val="24"/>
                <w:szCs w:val="24"/>
              </w:rPr>
            </w:pPr>
          </w:p>
          <w:p w14:paraId="74B3F34A"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F1EC4">
              <w:rPr>
                <w:rFonts w:ascii="Times New Roman" w:hAnsi="Times New Roman" w:cs="Times New Roman"/>
                <w:sz w:val="24"/>
                <w:szCs w:val="24"/>
              </w:rPr>
              <w:t>ЛР1, ЛР2, ЛР3, ЛР5</w:t>
            </w:r>
          </w:p>
          <w:p w14:paraId="36895565" w14:textId="77777777" w:rsidR="007D61A6" w:rsidRPr="00AF1EC4" w:rsidRDefault="007D61A6" w:rsidP="00341CF1">
            <w:pPr>
              <w:keepNext/>
              <w:keepLines/>
              <w:tabs>
                <w:tab w:val="left" w:pos="1560"/>
                <w:tab w:val="right" w:pos="2283"/>
              </w:tabs>
              <w:suppressAutoHyphens/>
              <w:jc w:val="both"/>
              <w:rPr>
                <w:rFonts w:ascii="Times New Roman" w:hAnsi="Times New Roman" w:cs="Times New Roman"/>
                <w:b/>
                <w:i/>
                <w:sz w:val="24"/>
                <w:szCs w:val="24"/>
              </w:rPr>
            </w:pPr>
          </w:p>
          <w:p w14:paraId="4D9DD2BE" w14:textId="77777777" w:rsidR="007D61A6" w:rsidRPr="00AF1EC4" w:rsidRDefault="007D61A6" w:rsidP="00341CF1">
            <w:pPr>
              <w:keepNext/>
              <w:keepLines/>
              <w:tabs>
                <w:tab w:val="left" w:pos="1560"/>
                <w:tab w:val="right" w:pos="2283"/>
              </w:tabs>
              <w:suppressAutoHyphens/>
              <w:jc w:val="both"/>
              <w:rPr>
                <w:rFonts w:ascii="Times New Roman" w:hAnsi="Times New Roman" w:cs="Times New Roman"/>
                <w:b/>
                <w:i/>
                <w:sz w:val="24"/>
                <w:szCs w:val="24"/>
              </w:rPr>
            </w:pPr>
            <w:r w:rsidRPr="00AF1EC4">
              <w:rPr>
                <w:rFonts w:ascii="Times New Roman" w:hAnsi="Times New Roman" w:cs="Times New Roman"/>
                <w:b/>
                <w:i/>
                <w:sz w:val="24"/>
                <w:szCs w:val="24"/>
              </w:rPr>
              <w:tab/>
            </w:r>
            <w:r w:rsidRPr="00AF1EC4">
              <w:rPr>
                <w:rFonts w:ascii="Times New Roman" w:hAnsi="Times New Roman" w:cs="Times New Roman"/>
                <w:b/>
                <w:i/>
                <w:sz w:val="24"/>
                <w:szCs w:val="24"/>
              </w:rPr>
              <w:tab/>
            </w:r>
          </w:p>
          <w:p w14:paraId="3AAA8EB4" w14:textId="77777777" w:rsidR="007D61A6" w:rsidRPr="00AF1EC4" w:rsidRDefault="007D61A6" w:rsidP="00341CF1">
            <w:pPr>
              <w:keepNext/>
              <w:keepLines/>
              <w:jc w:val="both"/>
              <w:rPr>
                <w:rFonts w:ascii="Times New Roman" w:hAnsi="Times New Roman" w:cs="Times New Roman"/>
                <w:b/>
                <w:i/>
                <w:sz w:val="24"/>
                <w:szCs w:val="24"/>
              </w:rPr>
            </w:pPr>
          </w:p>
        </w:tc>
      </w:tr>
      <w:tr w:rsidR="00AF1EC4" w:rsidRPr="00AF1EC4" w14:paraId="4274CC60" w14:textId="77777777" w:rsidTr="005274FF">
        <w:trPr>
          <w:trHeight w:val="20"/>
        </w:trPr>
        <w:tc>
          <w:tcPr>
            <w:tcW w:w="875" w:type="pct"/>
            <w:gridSpan w:val="2"/>
            <w:vMerge/>
            <w:shd w:val="clear" w:color="auto" w:fill="auto"/>
          </w:tcPr>
          <w:p w14:paraId="4B7FB20F"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CDEBD9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tcPr>
          <w:p w14:paraId="081C4963"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4038146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0394DA4" w14:textId="77777777" w:rsidTr="005274FF">
        <w:trPr>
          <w:trHeight w:val="20"/>
        </w:trPr>
        <w:tc>
          <w:tcPr>
            <w:tcW w:w="875" w:type="pct"/>
            <w:gridSpan w:val="2"/>
            <w:vMerge/>
            <w:shd w:val="clear" w:color="auto" w:fill="auto"/>
          </w:tcPr>
          <w:p w14:paraId="15D167D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D89DC0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tcPr>
          <w:p w14:paraId="4CCADD79"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3</w:t>
            </w:r>
          </w:p>
        </w:tc>
        <w:tc>
          <w:tcPr>
            <w:tcW w:w="825" w:type="pct"/>
            <w:vMerge/>
          </w:tcPr>
          <w:p w14:paraId="1D9F382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A64D0D0" w14:textId="77777777" w:rsidTr="005274FF">
        <w:trPr>
          <w:trHeight w:val="20"/>
        </w:trPr>
        <w:tc>
          <w:tcPr>
            <w:tcW w:w="875" w:type="pct"/>
            <w:gridSpan w:val="2"/>
            <w:vMerge/>
            <w:shd w:val="clear" w:color="auto" w:fill="auto"/>
          </w:tcPr>
          <w:p w14:paraId="3164458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ECC015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eastAsia="Times New Roman" w:hAnsi="Times New Roman" w:cs="Times New Roman"/>
                <w:bCs/>
                <w:sz w:val="24"/>
                <w:szCs w:val="24"/>
                <w:lang w:eastAsia="ru-RU"/>
              </w:rPr>
              <w:t xml:space="preserve">Практическая работа №1 </w:t>
            </w:r>
            <w:r w:rsidRPr="00AF1EC4">
              <w:rPr>
                <w:rFonts w:ascii="Times New Roman" w:hAnsi="Times New Roman" w:cs="Times New Roman"/>
                <w:sz w:val="24"/>
                <w:szCs w:val="24"/>
              </w:rPr>
              <w:t xml:space="preserve">Характеристика периодов Второй мировой войны    с 1939 по 1944 г. </w:t>
            </w:r>
          </w:p>
        </w:tc>
        <w:tc>
          <w:tcPr>
            <w:tcW w:w="472" w:type="pct"/>
            <w:vMerge/>
            <w:shd w:val="clear" w:color="auto" w:fill="auto"/>
          </w:tcPr>
          <w:p w14:paraId="235B6E46"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05A23200"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6CF4BA2" w14:textId="77777777" w:rsidTr="005274FF">
        <w:trPr>
          <w:trHeight w:val="20"/>
        </w:trPr>
        <w:tc>
          <w:tcPr>
            <w:tcW w:w="875" w:type="pct"/>
            <w:gridSpan w:val="2"/>
            <w:vMerge/>
            <w:shd w:val="clear" w:color="auto" w:fill="auto"/>
          </w:tcPr>
          <w:p w14:paraId="48AB98D9"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A139C2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tcPr>
          <w:p w14:paraId="5D59ECB7"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i/>
                <w:sz w:val="24"/>
                <w:szCs w:val="24"/>
              </w:rPr>
              <w:t>(3)</w:t>
            </w:r>
          </w:p>
        </w:tc>
        <w:tc>
          <w:tcPr>
            <w:tcW w:w="825" w:type="pct"/>
            <w:vMerge/>
          </w:tcPr>
          <w:p w14:paraId="5DDB080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EDBF988" w14:textId="77777777" w:rsidTr="005274FF">
        <w:trPr>
          <w:trHeight w:val="20"/>
        </w:trPr>
        <w:tc>
          <w:tcPr>
            <w:tcW w:w="875" w:type="pct"/>
            <w:gridSpan w:val="2"/>
            <w:vMerge/>
            <w:shd w:val="clear" w:color="auto" w:fill="auto"/>
          </w:tcPr>
          <w:p w14:paraId="499558F2"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182269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791021AF"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7AE92FC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7A91D93" w14:textId="77777777" w:rsidTr="005274FF">
        <w:trPr>
          <w:trHeight w:val="20"/>
        </w:trPr>
        <w:tc>
          <w:tcPr>
            <w:tcW w:w="875" w:type="pct"/>
            <w:gridSpan w:val="2"/>
            <w:vMerge/>
            <w:shd w:val="clear" w:color="auto" w:fill="auto"/>
          </w:tcPr>
          <w:p w14:paraId="3800AE73"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D3135A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33E483F7"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Подготовка презентаций</w:t>
            </w:r>
            <w:r w:rsidRPr="00AF1EC4">
              <w:rPr>
                <w:rFonts w:ascii="Times New Roman" w:hAnsi="Times New Roman" w:cs="Times New Roman"/>
                <w:bCs/>
                <w:sz w:val="24"/>
                <w:szCs w:val="24"/>
              </w:rPr>
              <w:t xml:space="preserve">  по теме</w:t>
            </w:r>
            <w:r w:rsidRPr="00AF1EC4">
              <w:rPr>
                <w:rFonts w:ascii="Times New Roman" w:hAnsi="Times New Roman" w:cs="Times New Roman"/>
                <w:b/>
                <w:bCs/>
                <w:sz w:val="24"/>
                <w:szCs w:val="24"/>
              </w:rPr>
              <w:t xml:space="preserve">: </w:t>
            </w:r>
            <w:r w:rsidRPr="00AF1EC4">
              <w:rPr>
                <w:rFonts w:ascii="Times New Roman" w:hAnsi="Times New Roman" w:cs="Times New Roman"/>
                <w:bCs/>
                <w:sz w:val="24"/>
                <w:szCs w:val="24"/>
              </w:rPr>
              <w:t>«</w:t>
            </w:r>
            <w:r w:rsidRPr="00AF1EC4">
              <w:rPr>
                <w:rFonts w:ascii="Times New Roman" w:eastAsia="Times New Roman" w:hAnsi="Times New Roman" w:cs="Times New Roman"/>
                <w:bCs/>
                <w:sz w:val="24"/>
                <w:szCs w:val="24"/>
              </w:rPr>
              <w:t>Вторая мировая война.  Великая Отечественная война советского народа</w:t>
            </w:r>
            <w:r w:rsidRPr="00AF1EC4">
              <w:rPr>
                <w:rFonts w:ascii="Times New Roman" w:hAnsi="Times New Roman" w:cs="Times New Roman"/>
                <w:sz w:val="24"/>
                <w:szCs w:val="24"/>
              </w:rPr>
              <w:t>».</w:t>
            </w:r>
          </w:p>
        </w:tc>
        <w:tc>
          <w:tcPr>
            <w:tcW w:w="472" w:type="pct"/>
            <w:shd w:val="clear" w:color="auto" w:fill="auto"/>
            <w:vAlign w:val="center"/>
          </w:tcPr>
          <w:p w14:paraId="60A75FF6"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4</w:t>
            </w:r>
          </w:p>
        </w:tc>
        <w:tc>
          <w:tcPr>
            <w:tcW w:w="825" w:type="pct"/>
            <w:vMerge/>
          </w:tcPr>
          <w:p w14:paraId="10195A4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26505DD" w14:textId="77777777" w:rsidTr="005274FF">
        <w:trPr>
          <w:trHeight w:val="20"/>
        </w:trPr>
        <w:tc>
          <w:tcPr>
            <w:tcW w:w="875" w:type="pct"/>
            <w:gridSpan w:val="2"/>
            <w:vMerge w:val="restart"/>
            <w:shd w:val="clear" w:color="auto" w:fill="auto"/>
          </w:tcPr>
          <w:p w14:paraId="6DE06AB0" w14:textId="77777777" w:rsidR="007D61A6" w:rsidRPr="00AF1EC4" w:rsidRDefault="007D61A6" w:rsidP="00341CF1">
            <w:pPr>
              <w:keepNext/>
              <w:keepLines/>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1.2.</w:t>
            </w:r>
          </w:p>
          <w:p w14:paraId="5569DD6B" w14:textId="77777777" w:rsidR="007D61A6" w:rsidRPr="00AF1EC4" w:rsidRDefault="007D61A6" w:rsidP="00341CF1">
            <w:pPr>
              <w:keepNext/>
              <w:keepLines/>
              <w:jc w:val="both"/>
              <w:rPr>
                <w:rFonts w:ascii="Times New Roman" w:eastAsia="Times New Roman" w:hAnsi="Times New Roman" w:cs="Times New Roman"/>
                <w:b/>
                <w:bCs/>
                <w:sz w:val="24"/>
                <w:szCs w:val="24"/>
              </w:rPr>
            </w:pPr>
            <w:r w:rsidRPr="00AF1EC4">
              <w:rPr>
                <w:rFonts w:ascii="Times New Roman" w:hAnsi="Times New Roman" w:cs="Times New Roman"/>
                <w:b/>
                <w:sz w:val="24"/>
                <w:szCs w:val="24"/>
              </w:rPr>
              <w:t>Победа СССР в Великой Отечественной войне. Окончание Второй мировой войны</w:t>
            </w:r>
            <w:r w:rsidRPr="00AF1EC4">
              <w:rPr>
                <w:rFonts w:ascii="Times New Roman" w:eastAsia="Times New Roman" w:hAnsi="Times New Roman" w:cs="Times New Roman"/>
                <w:b/>
                <w:bCs/>
                <w:sz w:val="24"/>
                <w:szCs w:val="24"/>
              </w:rPr>
              <w:t xml:space="preserve"> </w:t>
            </w:r>
          </w:p>
          <w:p w14:paraId="596038E5"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vAlign w:val="center"/>
          </w:tcPr>
          <w:p w14:paraId="5B73A00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7DCF0987"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0AAD69D8" w14:textId="77777777" w:rsidR="007D61A6" w:rsidRPr="00AF1EC4" w:rsidRDefault="007D61A6" w:rsidP="00341CF1">
            <w:pPr>
              <w:keepNext/>
              <w:keepLines/>
              <w:jc w:val="center"/>
              <w:rPr>
                <w:rFonts w:ascii="Times New Roman" w:hAnsi="Times New Roman" w:cs="Times New Roman"/>
                <w:b/>
                <w:bCs/>
                <w:i/>
                <w:sz w:val="24"/>
                <w:szCs w:val="24"/>
              </w:rPr>
            </w:pPr>
          </w:p>
        </w:tc>
        <w:tc>
          <w:tcPr>
            <w:tcW w:w="825" w:type="pct"/>
            <w:vMerge w:val="restart"/>
          </w:tcPr>
          <w:p w14:paraId="39C2493A"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-СССР  и мир в годы Второй мировой войны;</w:t>
            </w:r>
          </w:p>
          <w:p w14:paraId="6D801407"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xml:space="preserve"> </w:t>
            </w: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658D4834"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7817CFE0"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448EAE2C"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30BCBA1B"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F1EC4">
              <w:rPr>
                <w:rFonts w:ascii="Times New Roman" w:hAnsi="Times New Roman" w:cs="Times New Roman"/>
                <w:sz w:val="24"/>
                <w:szCs w:val="24"/>
              </w:rPr>
              <w:t>ЛР1, ЛР2, ЛР3, ЛР5</w:t>
            </w:r>
          </w:p>
          <w:p w14:paraId="533C7BC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0305ECB" w14:textId="77777777" w:rsidTr="005274FF">
        <w:trPr>
          <w:trHeight w:val="20"/>
        </w:trPr>
        <w:tc>
          <w:tcPr>
            <w:tcW w:w="875" w:type="pct"/>
            <w:gridSpan w:val="2"/>
            <w:vMerge/>
            <w:shd w:val="clear" w:color="auto" w:fill="auto"/>
          </w:tcPr>
          <w:p w14:paraId="089ECC33"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4F0C7CFE" w14:textId="77777777" w:rsidR="007D61A6" w:rsidRPr="00AF1EC4" w:rsidRDefault="007D61A6" w:rsidP="00341CF1">
            <w:pPr>
              <w:keepNext/>
              <w:keepLines/>
              <w:jc w:val="both"/>
              <w:rPr>
                <w:rFonts w:ascii="Times New Roman" w:hAnsi="Times New Roman" w:cs="Times New Roman"/>
                <w:bCs/>
                <w:sz w:val="24"/>
                <w:szCs w:val="24"/>
              </w:rPr>
            </w:pPr>
            <w:r w:rsidRPr="00AF1EC4">
              <w:rPr>
                <w:rFonts w:ascii="Times New Roman" w:hAnsi="Times New Roman" w:cs="Times New Roman"/>
                <w:sz w:val="24"/>
                <w:szCs w:val="24"/>
              </w:rPr>
              <w:t xml:space="preserve">Четвёртый период мировой войны (июнь 1944 гг. – май 1945 гг.). Западный фронт: </w:t>
            </w:r>
            <w:r w:rsidRPr="00AF1EC4">
              <w:rPr>
                <w:rFonts w:ascii="Times New Roman" w:hAnsi="Times New Roman" w:cs="Times New Roman"/>
                <w:bCs/>
                <w:sz w:val="24"/>
                <w:szCs w:val="24"/>
              </w:rPr>
              <w:t>открытие второго фронта союзными силами США, Великобритании и Канады. Восточный фронт: освобождение всей территории СССР и ряда европейских стран. Берлинская операция</w:t>
            </w:r>
            <w:r w:rsidRPr="00AF1EC4">
              <w:rPr>
                <w:rFonts w:ascii="Times New Roman" w:hAnsi="Times New Roman" w:cs="Times New Roman"/>
                <w:b/>
                <w:bCs/>
                <w:sz w:val="24"/>
                <w:szCs w:val="24"/>
              </w:rPr>
              <w:t>.</w:t>
            </w:r>
            <w:r w:rsidRPr="00AF1EC4">
              <w:rPr>
                <w:rFonts w:ascii="Times New Roman" w:hAnsi="Times New Roman" w:cs="Times New Roman"/>
                <w:sz w:val="24"/>
                <w:szCs w:val="24"/>
              </w:rPr>
              <w:t xml:space="preserve"> Капитуляция фашистской Германии. Итоги, значение и цена победы СССР в Великой Отечественной войне. </w:t>
            </w:r>
            <w:r w:rsidRPr="00AF1EC4">
              <w:rPr>
                <w:rFonts w:ascii="Times New Roman" w:hAnsi="Times New Roman" w:cs="Times New Roman"/>
                <w:bCs/>
                <w:sz w:val="24"/>
                <w:szCs w:val="24"/>
              </w:rPr>
              <w:t>Пятый период мировой войны (май 1945 – сентябрь 1945 гг.). Последняя компания Второй мировой войны: вступление СССР в войну с Японией; атомная бомбардировка Хиросимы и Нагасаки вооружёнными силами США; боевые действия СССР в ходе войны против Японии; разгром квантунской армии советскими войсками и капитуляция милитаристской Японии. Итоги, последствия и уроки Второй мировой войны.</w:t>
            </w:r>
          </w:p>
        </w:tc>
        <w:tc>
          <w:tcPr>
            <w:tcW w:w="401" w:type="pct"/>
            <w:shd w:val="clear" w:color="auto" w:fill="auto"/>
          </w:tcPr>
          <w:p w14:paraId="2D240C84"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472" w:type="pct"/>
            <w:shd w:val="clear" w:color="auto" w:fill="auto"/>
          </w:tcPr>
          <w:p w14:paraId="5B01018A"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825" w:type="pct"/>
            <w:vMerge/>
          </w:tcPr>
          <w:p w14:paraId="50A4DFF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0E66A37" w14:textId="77777777" w:rsidTr="005274FF">
        <w:trPr>
          <w:trHeight w:val="20"/>
        </w:trPr>
        <w:tc>
          <w:tcPr>
            <w:tcW w:w="875" w:type="pct"/>
            <w:gridSpan w:val="2"/>
            <w:vMerge/>
            <w:shd w:val="clear" w:color="auto" w:fill="auto"/>
          </w:tcPr>
          <w:p w14:paraId="3AB172B4"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48A3EE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tcPr>
          <w:p w14:paraId="069B0F44"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05A548C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323CE15" w14:textId="77777777" w:rsidTr="005274FF">
        <w:trPr>
          <w:trHeight w:val="20"/>
        </w:trPr>
        <w:tc>
          <w:tcPr>
            <w:tcW w:w="875" w:type="pct"/>
            <w:gridSpan w:val="2"/>
            <w:vMerge/>
            <w:shd w:val="clear" w:color="auto" w:fill="auto"/>
          </w:tcPr>
          <w:p w14:paraId="12858AFD"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831B89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tcPr>
          <w:p w14:paraId="16827668"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3</w:t>
            </w:r>
          </w:p>
        </w:tc>
        <w:tc>
          <w:tcPr>
            <w:tcW w:w="825" w:type="pct"/>
            <w:vMerge/>
          </w:tcPr>
          <w:p w14:paraId="2605448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A7B63F9" w14:textId="77777777" w:rsidTr="005274FF">
        <w:trPr>
          <w:trHeight w:val="20"/>
        </w:trPr>
        <w:tc>
          <w:tcPr>
            <w:tcW w:w="875" w:type="pct"/>
            <w:gridSpan w:val="2"/>
            <w:vMerge/>
            <w:shd w:val="clear" w:color="auto" w:fill="auto"/>
          </w:tcPr>
          <w:p w14:paraId="7FA5D4F1"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7E70F2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eastAsia="Times New Roman" w:hAnsi="Times New Roman" w:cs="Times New Roman"/>
                <w:bCs/>
                <w:sz w:val="24"/>
                <w:szCs w:val="24"/>
                <w:lang w:eastAsia="ru-RU"/>
              </w:rPr>
              <w:t xml:space="preserve">Практическая работа №2 </w:t>
            </w:r>
            <w:r w:rsidRPr="00AF1EC4">
              <w:rPr>
                <w:rFonts w:ascii="Times New Roman" w:hAnsi="Times New Roman" w:cs="Times New Roman"/>
                <w:sz w:val="24"/>
                <w:szCs w:val="24"/>
              </w:rPr>
              <w:t>«Анализ итогов и уроков Второй  мировой войны».</w:t>
            </w:r>
          </w:p>
        </w:tc>
        <w:tc>
          <w:tcPr>
            <w:tcW w:w="472" w:type="pct"/>
            <w:vMerge/>
            <w:shd w:val="clear" w:color="auto" w:fill="auto"/>
          </w:tcPr>
          <w:p w14:paraId="163DDAF0"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5E04D56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70BE5DD" w14:textId="77777777" w:rsidTr="005274FF">
        <w:trPr>
          <w:trHeight w:val="20"/>
        </w:trPr>
        <w:tc>
          <w:tcPr>
            <w:tcW w:w="875" w:type="pct"/>
            <w:gridSpan w:val="2"/>
            <w:vMerge/>
            <w:shd w:val="clear" w:color="auto" w:fill="auto"/>
          </w:tcPr>
          <w:p w14:paraId="6AB730F4"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0DDF74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tcPr>
          <w:p w14:paraId="2E6340B2"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i/>
                <w:sz w:val="24"/>
                <w:szCs w:val="24"/>
              </w:rPr>
              <w:t>(3)</w:t>
            </w:r>
          </w:p>
        </w:tc>
        <w:tc>
          <w:tcPr>
            <w:tcW w:w="825" w:type="pct"/>
            <w:vMerge/>
          </w:tcPr>
          <w:p w14:paraId="30B5BC7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F04A626" w14:textId="77777777" w:rsidTr="005274FF">
        <w:trPr>
          <w:trHeight w:val="20"/>
        </w:trPr>
        <w:tc>
          <w:tcPr>
            <w:tcW w:w="875" w:type="pct"/>
            <w:gridSpan w:val="2"/>
            <w:vMerge/>
            <w:shd w:val="clear" w:color="auto" w:fill="auto"/>
          </w:tcPr>
          <w:p w14:paraId="2E7E37D0"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B2FE8F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38088992"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A9270F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DBBAE50" w14:textId="77777777" w:rsidTr="005274FF">
        <w:trPr>
          <w:trHeight w:val="20"/>
        </w:trPr>
        <w:tc>
          <w:tcPr>
            <w:tcW w:w="875" w:type="pct"/>
            <w:gridSpan w:val="2"/>
            <w:vMerge/>
            <w:shd w:val="clear" w:color="auto" w:fill="auto"/>
          </w:tcPr>
          <w:p w14:paraId="1066C14C"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51122AA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40FAD1F6"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 xml:space="preserve">Составление конспектов по теме: </w:t>
            </w:r>
            <w:r w:rsidRPr="00AF1EC4">
              <w:rPr>
                <w:rFonts w:ascii="Times New Roman" w:hAnsi="Times New Roman" w:cs="Times New Roman"/>
                <w:b/>
                <w:sz w:val="24"/>
                <w:szCs w:val="24"/>
              </w:rPr>
              <w:t>«</w:t>
            </w:r>
            <w:r w:rsidRPr="00AF1EC4">
              <w:rPr>
                <w:rFonts w:ascii="Times New Roman" w:hAnsi="Times New Roman" w:cs="Times New Roman"/>
                <w:sz w:val="24"/>
                <w:szCs w:val="24"/>
              </w:rPr>
              <w:t>Победа СССР в Великой Отечественной войне. Окончание Второй мировой войны</w:t>
            </w:r>
            <w:r w:rsidRPr="00AF1EC4">
              <w:rPr>
                <w:rFonts w:ascii="Times New Roman" w:hAnsi="Times New Roman" w:cs="Times New Roman"/>
                <w:bCs/>
                <w:sz w:val="24"/>
                <w:szCs w:val="24"/>
              </w:rPr>
              <w:t>»</w:t>
            </w:r>
          </w:p>
        </w:tc>
        <w:tc>
          <w:tcPr>
            <w:tcW w:w="472" w:type="pct"/>
            <w:shd w:val="clear" w:color="auto" w:fill="auto"/>
            <w:vAlign w:val="center"/>
          </w:tcPr>
          <w:p w14:paraId="715591EC"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4</w:t>
            </w:r>
          </w:p>
        </w:tc>
        <w:tc>
          <w:tcPr>
            <w:tcW w:w="825" w:type="pct"/>
            <w:vMerge/>
          </w:tcPr>
          <w:p w14:paraId="7ACBF67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A3C3CC7" w14:textId="77777777" w:rsidTr="005274FF">
        <w:trPr>
          <w:trHeight w:val="20"/>
        </w:trPr>
        <w:tc>
          <w:tcPr>
            <w:tcW w:w="875" w:type="pct"/>
            <w:gridSpan w:val="2"/>
            <w:vMerge w:val="restart"/>
            <w:shd w:val="clear" w:color="auto" w:fill="auto"/>
          </w:tcPr>
          <w:p w14:paraId="241B26FB" w14:textId="77777777" w:rsidR="007D61A6" w:rsidRPr="00AF1EC4" w:rsidRDefault="007D61A6" w:rsidP="00341CF1">
            <w:pPr>
              <w:keepNext/>
              <w:keepLines/>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1.3</w:t>
            </w:r>
          </w:p>
          <w:p w14:paraId="40B31EA9" w14:textId="77777777" w:rsidR="007D61A6" w:rsidRPr="00AF1EC4" w:rsidRDefault="007D61A6" w:rsidP="00341CF1">
            <w:pPr>
              <w:keepNext/>
              <w:keepLines/>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Мир после</w:t>
            </w:r>
          </w:p>
          <w:p w14:paraId="32AC0B11" w14:textId="77777777" w:rsidR="007D61A6" w:rsidRPr="00AF1EC4" w:rsidRDefault="007D61A6" w:rsidP="00341CF1">
            <w:pPr>
              <w:keepNext/>
              <w:keepLines/>
              <w:jc w:val="both"/>
              <w:rPr>
                <w:rFonts w:ascii="Times New Roman" w:hAnsi="Times New Roman" w:cs="Times New Roman"/>
                <w:b/>
                <w:bCs/>
                <w:sz w:val="24"/>
                <w:szCs w:val="24"/>
              </w:rPr>
            </w:pPr>
            <w:r w:rsidRPr="00AF1EC4">
              <w:rPr>
                <w:rFonts w:ascii="Times New Roman" w:eastAsia="Times New Roman" w:hAnsi="Times New Roman" w:cs="Times New Roman"/>
                <w:b/>
                <w:bCs/>
                <w:sz w:val="24"/>
                <w:szCs w:val="24"/>
              </w:rPr>
              <w:t>Второй мировой войны</w:t>
            </w:r>
          </w:p>
        </w:tc>
        <w:tc>
          <w:tcPr>
            <w:tcW w:w="2427" w:type="pct"/>
            <w:gridSpan w:val="2"/>
            <w:shd w:val="clear" w:color="auto" w:fill="auto"/>
            <w:vAlign w:val="center"/>
          </w:tcPr>
          <w:p w14:paraId="0D31649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3AEBDCE7"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058655AD" w14:textId="77777777" w:rsidR="007D61A6" w:rsidRPr="00AF1EC4" w:rsidRDefault="007D61A6" w:rsidP="00341CF1">
            <w:pPr>
              <w:keepNext/>
              <w:keepLines/>
              <w:jc w:val="center"/>
              <w:rPr>
                <w:rFonts w:ascii="Times New Roman" w:hAnsi="Times New Roman" w:cs="Times New Roman"/>
                <w:b/>
                <w:bCs/>
                <w:i/>
                <w:sz w:val="24"/>
                <w:szCs w:val="24"/>
              </w:rPr>
            </w:pPr>
          </w:p>
        </w:tc>
        <w:tc>
          <w:tcPr>
            <w:tcW w:w="825" w:type="pct"/>
            <w:vMerge w:val="restart"/>
          </w:tcPr>
          <w:p w14:paraId="0D917377"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200756C0"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 СССР в 1945–1953 гг.  Начало «холодной войны»;</w:t>
            </w:r>
          </w:p>
          <w:p w14:paraId="5497D845"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6050A4B5"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10CBA533" w14:textId="77777777" w:rsidR="007D61A6" w:rsidRPr="00AF1EC4" w:rsidRDefault="007D61A6" w:rsidP="00341CF1">
            <w:pPr>
              <w:keepNext/>
              <w:keepLines/>
              <w:rPr>
                <w:rFonts w:ascii="Times New Roman" w:hAnsi="Times New Roman" w:cs="Times New Roman"/>
                <w:sz w:val="24"/>
                <w:szCs w:val="24"/>
              </w:rPr>
            </w:pPr>
          </w:p>
          <w:p w14:paraId="6F8D4926"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59ADD355" w14:textId="77777777" w:rsidTr="005274FF">
        <w:trPr>
          <w:trHeight w:val="20"/>
        </w:trPr>
        <w:tc>
          <w:tcPr>
            <w:tcW w:w="875" w:type="pct"/>
            <w:gridSpan w:val="2"/>
            <w:vMerge/>
            <w:shd w:val="clear" w:color="auto" w:fill="auto"/>
          </w:tcPr>
          <w:p w14:paraId="13F46F71"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23641107" w14:textId="77777777" w:rsidR="007D61A6" w:rsidRPr="00AF1EC4" w:rsidRDefault="007D61A6" w:rsidP="00341CF1">
            <w:pPr>
              <w:keepNext/>
              <w:keepLines/>
              <w:jc w:val="both"/>
              <w:rPr>
                <w:rFonts w:ascii="Times New Roman" w:hAnsi="Times New Roman" w:cs="Times New Roman"/>
                <w:bCs/>
                <w:sz w:val="24"/>
                <w:szCs w:val="24"/>
              </w:rPr>
            </w:pPr>
            <w:r w:rsidRPr="00AF1EC4">
              <w:rPr>
                <w:rFonts w:ascii="Times New Roman" w:hAnsi="Times New Roman" w:cs="Times New Roman"/>
                <w:bCs/>
                <w:sz w:val="24"/>
                <w:szCs w:val="24"/>
              </w:rPr>
              <w:t xml:space="preserve">СССР в послевоенное десятилетие. Восстановление и развитие народного хозяйства регионов СССР.   </w:t>
            </w:r>
            <w:r w:rsidRPr="00AF1EC4">
              <w:rPr>
                <w:rFonts w:ascii="Times New Roman" w:hAnsi="Times New Roman" w:cs="Times New Roman"/>
                <w:sz w:val="24"/>
                <w:szCs w:val="24"/>
              </w:rPr>
              <w:t xml:space="preserve">Меры по улучшению жизни населения. </w:t>
            </w:r>
            <w:r w:rsidRPr="00AF1EC4">
              <w:rPr>
                <w:rFonts w:ascii="Times New Roman" w:hAnsi="Times New Roman" w:cs="Times New Roman"/>
                <w:bCs/>
                <w:sz w:val="24"/>
                <w:szCs w:val="24"/>
              </w:rPr>
              <w:t xml:space="preserve">Политическая система СССР в послевоенные годы.  </w:t>
            </w:r>
            <w:r w:rsidRPr="00AF1EC4">
              <w:rPr>
                <w:rFonts w:ascii="Times New Roman" w:hAnsi="Times New Roman" w:cs="Times New Roman"/>
                <w:sz w:val="24"/>
                <w:szCs w:val="24"/>
              </w:rPr>
              <w:t xml:space="preserve">Идеология, наука, культура и спорт в послевоенные годы.  </w:t>
            </w:r>
            <w:r w:rsidRPr="00AF1EC4">
              <w:rPr>
                <w:rFonts w:ascii="Times New Roman" w:hAnsi="Times New Roman" w:cs="Times New Roman"/>
                <w:bCs/>
                <w:sz w:val="24"/>
                <w:szCs w:val="24"/>
              </w:rPr>
              <w:t>Послевоенное устройство мира. Начало «холодной войны».</w:t>
            </w:r>
            <w:r w:rsidRPr="00AF1EC4">
              <w:rPr>
                <w:rFonts w:ascii="Times New Roman" w:hAnsi="Times New Roman" w:cs="Times New Roman"/>
                <w:sz w:val="24"/>
                <w:szCs w:val="24"/>
              </w:rPr>
              <w:t xml:space="preserve"> Раскол Европы и  оформление биполярного мира.</w:t>
            </w:r>
            <w:r w:rsidRPr="00AF1EC4">
              <w:rPr>
                <w:rFonts w:ascii="Times New Roman" w:hAnsi="Times New Roman" w:cs="Times New Roman"/>
                <w:bCs/>
                <w:sz w:val="24"/>
                <w:szCs w:val="24"/>
              </w:rPr>
              <w:t xml:space="preserve"> </w:t>
            </w:r>
            <w:r w:rsidRPr="00AF1EC4">
              <w:rPr>
                <w:rFonts w:ascii="Times New Roman" w:hAnsi="Times New Roman" w:cs="Times New Roman"/>
                <w:sz w:val="24"/>
                <w:szCs w:val="24"/>
              </w:rPr>
              <w:t xml:space="preserve">Место и роль СССР в послевоенном мире. Внешняя политика СССР в 1945—1953 гг.  СССР и страны Азии. Корейская война. </w:t>
            </w:r>
          </w:p>
        </w:tc>
        <w:tc>
          <w:tcPr>
            <w:tcW w:w="401" w:type="pct"/>
            <w:shd w:val="clear" w:color="auto" w:fill="auto"/>
          </w:tcPr>
          <w:p w14:paraId="50EDFE40"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472" w:type="pct"/>
            <w:shd w:val="clear" w:color="auto" w:fill="auto"/>
          </w:tcPr>
          <w:p w14:paraId="553FCCBE"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825" w:type="pct"/>
            <w:vMerge/>
          </w:tcPr>
          <w:p w14:paraId="0B9E79A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8DF61F0" w14:textId="77777777" w:rsidTr="005274FF">
        <w:trPr>
          <w:trHeight w:val="20"/>
        </w:trPr>
        <w:tc>
          <w:tcPr>
            <w:tcW w:w="875" w:type="pct"/>
            <w:gridSpan w:val="2"/>
            <w:vMerge/>
            <w:shd w:val="clear" w:color="auto" w:fill="auto"/>
          </w:tcPr>
          <w:p w14:paraId="7C9151A5"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DF62B1D"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tcPr>
          <w:p w14:paraId="17E0E143"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292E863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75A3E55" w14:textId="77777777" w:rsidTr="005274FF">
        <w:trPr>
          <w:trHeight w:val="20"/>
        </w:trPr>
        <w:tc>
          <w:tcPr>
            <w:tcW w:w="875" w:type="pct"/>
            <w:gridSpan w:val="2"/>
            <w:vMerge/>
            <w:shd w:val="clear" w:color="auto" w:fill="auto"/>
          </w:tcPr>
          <w:p w14:paraId="2CBD275B"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F9B889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tcPr>
          <w:p w14:paraId="3CD36A49"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3</w:t>
            </w:r>
          </w:p>
        </w:tc>
        <w:tc>
          <w:tcPr>
            <w:tcW w:w="825" w:type="pct"/>
            <w:vMerge/>
          </w:tcPr>
          <w:p w14:paraId="15A1482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5E03494" w14:textId="77777777" w:rsidTr="005274FF">
        <w:trPr>
          <w:trHeight w:val="20"/>
        </w:trPr>
        <w:tc>
          <w:tcPr>
            <w:tcW w:w="875" w:type="pct"/>
            <w:gridSpan w:val="2"/>
            <w:vMerge/>
            <w:shd w:val="clear" w:color="auto" w:fill="auto"/>
          </w:tcPr>
          <w:p w14:paraId="0C16433C"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D1E0E0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eastAsia="Times New Roman" w:hAnsi="Times New Roman" w:cs="Times New Roman"/>
                <w:bCs/>
                <w:sz w:val="24"/>
                <w:szCs w:val="24"/>
                <w:lang w:eastAsia="ru-RU"/>
              </w:rPr>
              <w:t xml:space="preserve">Практическая работа №3 </w:t>
            </w:r>
            <w:r w:rsidRPr="00AF1EC4">
              <w:rPr>
                <w:rFonts w:ascii="Times New Roman" w:hAnsi="Times New Roman" w:cs="Times New Roman"/>
                <w:sz w:val="24"/>
                <w:szCs w:val="24"/>
              </w:rPr>
              <w:t>«Оценка развития внутренней и внешней политики СССР в 1945  -  1953  гг.».</w:t>
            </w:r>
          </w:p>
        </w:tc>
        <w:tc>
          <w:tcPr>
            <w:tcW w:w="472" w:type="pct"/>
            <w:vMerge/>
            <w:shd w:val="clear" w:color="auto" w:fill="auto"/>
          </w:tcPr>
          <w:p w14:paraId="150D8D25"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43EC936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335E69E" w14:textId="77777777" w:rsidTr="005274FF">
        <w:trPr>
          <w:trHeight w:val="20"/>
        </w:trPr>
        <w:tc>
          <w:tcPr>
            <w:tcW w:w="875" w:type="pct"/>
            <w:gridSpan w:val="2"/>
            <w:vMerge/>
            <w:shd w:val="clear" w:color="auto" w:fill="auto"/>
          </w:tcPr>
          <w:p w14:paraId="654E0142"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C93259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tcPr>
          <w:p w14:paraId="341682FA"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i/>
                <w:sz w:val="24"/>
                <w:szCs w:val="24"/>
              </w:rPr>
              <w:t>(3)</w:t>
            </w:r>
          </w:p>
        </w:tc>
        <w:tc>
          <w:tcPr>
            <w:tcW w:w="825" w:type="pct"/>
            <w:vMerge/>
          </w:tcPr>
          <w:p w14:paraId="5EAB7860"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2D57728" w14:textId="77777777" w:rsidTr="005274FF">
        <w:trPr>
          <w:trHeight w:val="20"/>
        </w:trPr>
        <w:tc>
          <w:tcPr>
            <w:tcW w:w="875" w:type="pct"/>
            <w:gridSpan w:val="2"/>
            <w:vMerge/>
            <w:shd w:val="clear" w:color="auto" w:fill="auto"/>
          </w:tcPr>
          <w:p w14:paraId="75DD433E"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469878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1F801B95"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10AEF40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9A7ADDC" w14:textId="77777777" w:rsidTr="005274FF">
        <w:trPr>
          <w:trHeight w:val="20"/>
        </w:trPr>
        <w:tc>
          <w:tcPr>
            <w:tcW w:w="875" w:type="pct"/>
            <w:gridSpan w:val="2"/>
            <w:vMerge/>
            <w:shd w:val="clear" w:color="auto" w:fill="auto"/>
          </w:tcPr>
          <w:p w14:paraId="72490A9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728A45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6D348054" w14:textId="77777777" w:rsidR="007D61A6" w:rsidRPr="00AF1EC4" w:rsidRDefault="007D61A6" w:rsidP="00341CF1">
            <w:pPr>
              <w:keepNext/>
              <w:keepLines/>
              <w:rPr>
                <w:rFonts w:ascii="Times New Roman" w:hAnsi="Times New Roman" w:cs="Times New Roman"/>
                <w:b/>
                <w:i/>
                <w:sz w:val="24"/>
                <w:szCs w:val="24"/>
              </w:rPr>
            </w:pPr>
            <w:r w:rsidRPr="00AF1EC4">
              <w:rPr>
                <w:rFonts w:ascii="Times New Roman" w:hAnsi="Times New Roman" w:cs="Times New Roman"/>
                <w:sz w:val="24"/>
                <w:szCs w:val="24"/>
              </w:rPr>
              <w:t>Составление кроссворда по теме:  «</w:t>
            </w:r>
            <w:r w:rsidRPr="00AF1EC4">
              <w:rPr>
                <w:rFonts w:ascii="Times New Roman" w:eastAsia="Times New Roman" w:hAnsi="Times New Roman" w:cs="Times New Roman"/>
                <w:bCs/>
                <w:sz w:val="24"/>
                <w:szCs w:val="24"/>
              </w:rPr>
              <w:t>Мир после  Второй мировой войны</w:t>
            </w:r>
            <w:r w:rsidRPr="00AF1EC4">
              <w:rPr>
                <w:rFonts w:ascii="Times New Roman" w:hAnsi="Times New Roman" w:cs="Times New Roman"/>
                <w:bCs/>
                <w:sz w:val="24"/>
                <w:szCs w:val="24"/>
              </w:rPr>
              <w:t>»</w:t>
            </w:r>
          </w:p>
        </w:tc>
        <w:tc>
          <w:tcPr>
            <w:tcW w:w="472" w:type="pct"/>
            <w:shd w:val="clear" w:color="auto" w:fill="auto"/>
            <w:vAlign w:val="center"/>
          </w:tcPr>
          <w:p w14:paraId="122C0CAE"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4</w:t>
            </w:r>
          </w:p>
        </w:tc>
        <w:tc>
          <w:tcPr>
            <w:tcW w:w="825" w:type="pct"/>
            <w:vMerge/>
          </w:tcPr>
          <w:p w14:paraId="3EEF33E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200C693" w14:textId="77777777" w:rsidTr="005274FF">
        <w:trPr>
          <w:trHeight w:val="20"/>
        </w:trPr>
        <w:tc>
          <w:tcPr>
            <w:tcW w:w="875" w:type="pct"/>
            <w:gridSpan w:val="2"/>
            <w:vMerge w:val="restart"/>
            <w:shd w:val="clear" w:color="auto" w:fill="auto"/>
          </w:tcPr>
          <w:p w14:paraId="30C5DBEA" w14:textId="77777777" w:rsidR="007D61A6" w:rsidRPr="00AF1EC4" w:rsidRDefault="007D61A6" w:rsidP="00341CF1">
            <w:pPr>
              <w:keepNext/>
              <w:keepLines/>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1.4.</w:t>
            </w:r>
          </w:p>
          <w:p w14:paraId="319277C0" w14:textId="77777777" w:rsidR="007D61A6" w:rsidRPr="00AF1EC4" w:rsidRDefault="007D61A6" w:rsidP="00341CF1">
            <w:pPr>
              <w:keepNext/>
              <w:keepLines/>
              <w:jc w:val="both"/>
              <w:rPr>
                <w:rFonts w:ascii="Times New Roman" w:hAnsi="Times New Roman" w:cs="Times New Roman"/>
                <w:b/>
                <w:bCs/>
                <w:sz w:val="24"/>
                <w:szCs w:val="24"/>
              </w:rPr>
            </w:pPr>
            <w:r w:rsidRPr="00AF1EC4">
              <w:rPr>
                <w:rFonts w:ascii="Times New Roman" w:eastAsia="Times New Roman" w:hAnsi="Times New Roman" w:cs="Times New Roman"/>
                <w:b/>
                <w:bCs/>
                <w:sz w:val="24"/>
                <w:szCs w:val="24"/>
              </w:rPr>
              <w:t>СССР и мир  в 1950-х – 1960-х гг.</w:t>
            </w:r>
          </w:p>
        </w:tc>
        <w:tc>
          <w:tcPr>
            <w:tcW w:w="2427" w:type="pct"/>
            <w:gridSpan w:val="2"/>
            <w:shd w:val="clear" w:color="auto" w:fill="auto"/>
            <w:vAlign w:val="center"/>
          </w:tcPr>
          <w:p w14:paraId="5B08CF2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7BFED850"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7ABD5F28" w14:textId="77777777" w:rsidR="007D61A6" w:rsidRPr="00AF1EC4" w:rsidRDefault="007D61A6" w:rsidP="00341CF1">
            <w:pPr>
              <w:keepNext/>
              <w:keepLines/>
              <w:jc w:val="center"/>
              <w:rPr>
                <w:rFonts w:ascii="Times New Roman" w:hAnsi="Times New Roman" w:cs="Times New Roman"/>
                <w:b/>
                <w:bCs/>
                <w:i/>
                <w:sz w:val="24"/>
                <w:szCs w:val="24"/>
              </w:rPr>
            </w:pPr>
          </w:p>
        </w:tc>
        <w:tc>
          <w:tcPr>
            <w:tcW w:w="825" w:type="pct"/>
            <w:vMerge w:val="restart"/>
          </w:tcPr>
          <w:p w14:paraId="4DF88987"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52C0CD98"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 СССР в 1953–1964 гг.   «Оттепель»;</w:t>
            </w:r>
          </w:p>
          <w:p w14:paraId="499C19FC"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049DA341"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2E8CABC3" w14:textId="77777777" w:rsidR="007D61A6" w:rsidRPr="00AF1EC4" w:rsidRDefault="007D61A6" w:rsidP="00341CF1">
            <w:pPr>
              <w:keepNext/>
              <w:keepLines/>
              <w:rPr>
                <w:rFonts w:ascii="Times New Roman" w:hAnsi="Times New Roman" w:cs="Times New Roman"/>
                <w:sz w:val="24"/>
                <w:szCs w:val="24"/>
              </w:rPr>
            </w:pPr>
          </w:p>
          <w:p w14:paraId="65A625B0"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451ADEFC" w14:textId="77777777" w:rsidTr="005274FF">
        <w:trPr>
          <w:trHeight w:val="20"/>
        </w:trPr>
        <w:tc>
          <w:tcPr>
            <w:tcW w:w="875" w:type="pct"/>
            <w:gridSpan w:val="2"/>
            <w:vMerge/>
            <w:shd w:val="clear" w:color="auto" w:fill="auto"/>
          </w:tcPr>
          <w:p w14:paraId="62CED5FC"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33F4038F" w14:textId="77777777" w:rsidR="007D61A6" w:rsidRPr="00AF1EC4" w:rsidRDefault="007D61A6" w:rsidP="00341CF1">
            <w:pPr>
              <w:keepNext/>
              <w:keepLines/>
              <w:jc w:val="both"/>
              <w:rPr>
                <w:rFonts w:ascii="Times New Roman" w:hAnsi="Times New Roman" w:cs="Times New Roman"/>
                <w:bCs/>
                <w:sz w:val="24"/>
                <w:szCs w:val="24"/>
              </w:rPr>
            </w:pPr>
            <w:r w:rsidRPr="00AF1EC4">
              <w:rPr>
                <w:rFonts w:ascii="Times New Roman" w:hAnsi="Times New Roman" w:cs="Times New Roman"/>
                <w:sz w:val="24"/>
                <w:szCs w:val="24"/>
              </w:rPr>
              <w:t xml:space="preserve">Новое руководство страны  в 1950-х.  Смена политического курса Н.С.Хрущевым. ХХ съезд партии и разоблачение культа личности Сталина. Социально-экономические преобразования в  СССР. Изменения в повседневной жизни. Научно-техническая революция в СССР. XXII съезд КПСС и Программа построения коммунизма в СССР. Изменения во внешней политике. СССР и страны Запада. Международные военно-политические кризисы (Суэцкий кризис 1956 г., Берлинский кризис 1961 г., Карибский кризис 1962 г.). Позиция СССР и стратегия ядерного сдерживания. Конец оттепели. </w:t>
            </w:r>
          </w:p>
        </w:tc>
        <w:tc>
          <w:tcPr>
            <w:tcW w:w="401" w:type="pct"/>
            <w:shd w:val="clear" w:color="auto" w:fill="auto"/>
          </w:tcPr>
          <w:p w14:paraId="333944B7"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472" w:type="pct"/>
            <w:shd w:val="clear" w:color="auto" w:fill="auto"/>
          </w:tcPr>
          <w:p w14:paraId="370DEA10"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825" w:type="pct"/>
            <w:vMerge/>
          </w:tcPr>
          <w:p w14:paraId="2BD9298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90B6FD1" w14:textId="77777777" w:rsidTr="005274FF">
        <w:trPr>
          <w:trHeight w:val="20"/>
        </w:trPr>
        <w:tc>
          <w:tcPr>
            <w:tcW w:w="875" w:type="pct"/>
            <w:gridSpan w:val="2"/>
            <w:vMerge/>
            <w:shd w:val="clear" w:color="auto" w:fill="auto"/>
          </w:tcPr>
          <w:p w14:paraId="32E93334"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75E1A9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tcPr>
          <w:p w14:paraId="302E3439"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779638B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9B454B2" w14:textId="77777777" w:rsidTr="005274FF">
        <w:trPr>
          <w:trHeight w:val="20"/>
        </w:trPr>
        <w:tc>
          <w:tcPr>
            <w:tcW w:w="875" w:type="pct"/>
            <w:gridSpan w:val="2"/>
            <w:vMerge/>
            <w:shd w:val="clear" w:color="auto" w:fill="auto"/>
          </w:tcPr>
          <w:p w14:paraId="26CD97F1"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84ACB6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tcPr>
          <w:p w14:paraId="286AC407"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3</w:t>
            </w:r>
          </w:p>
        </w:tc>
        <w:tc>
          <w:tcPr>
            <w:tcW w:w="825" w:type="pct"/>
            <w:vMerge/>
          </w:tcPr>
          <w:p w14:paraId="22EF198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DA1FA1E" w14:textId="77777777" w:rsidTr="005274FF">
        <w:trPr>
          <w:trHeight w:val="20"/>
        </w:trPr>
        <w:tc>
          <w:tcPr>
            <w:tcW w:w="875" w:type="pct"/>
            <w:gridSpan w:val="2"/>
            <w:vMerge/>
            <w:shd w:val="clear" w:color="auto" w:fill="auto"/>
          </w:tcPr>
          <w:p w14:paraId="2622110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3F3DD4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eastAsia="Times New Roman" w:hAnsi="Times New Roman" w:cs="Times New Roman"/>
                <w:bCs/>
                <w:sz w:val="24"/>
                <w:szCs w:val="24"/>
                <w:lang w:eastAsia="ru-RU"/>
              </w:rPr>
              <w:t xml:space="preserve">Практическая работа №4 </w:t>
            </w:r>
            <w:r w:rsidRPr="00AF1EC4">
              <w:rPr>
                <w:rFonts w:ascii="Times New Roman" w:hAnsi="Times New Roman" w:cs="Times New Roman"/>
                <w:sz w:val="24"/>
                <w:szCs w:val="24"/>
              </w:rPr>
              <w:t>«Характеристика  внутренней и внешней политики СССР в 1953  -  1964  гг.».</w:t>
            </w:r>
          </w:p>
        </w:tc>
        <w:tc>
          <w:tcPr>
            <w:tcW w:w="472" w:type="pct"/>
            <w:vMerge/>
            <w:shd w:val="clear" w:color="auto" w:fill="auto"/>
          </w:tcPr>
          <w:p w14:paraId="3D7D05A6"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004E79C4"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933B1F5" w14:textId="77777777" w:rsidTr="005274FF">
        <w:trPr>
          <w:trHeight w:val="20"/>
        </w:trPr>
        <w:tc>
          <w:tcPr>
            <w:tcW w:w="875" w:type="pct"/>
            <w:gridSpan w:val="2"/>
            <w:vMerge/>
            <w:shd w:val="clear" w:color="auto" w:fill="auto"/>
          </w:tcPr>
          <w:p w14:paraId="2A05274B"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2C13AA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tcPr>
          <w:p w14:paraId="69F48477"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i/>
                <w:sz w:val="24"/>
                <w:szCs w:val="24"/>
              </w:rPr>
              <w:t>(3)</w:t>
            </w:r>
          </w:p>
        </w:tc>
        <w:tc>
          <w:tcPr>
            <w:tcW w:w="825" w:type="pct"/>
            <w:vMerge/>
          </w:tcPr>
          <w:p w14:paraId="648ABAF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116C605" w14:textId="77777777" w:rsidTr="005274FF">
        <w:trPr>
          <w:trHeight w:val="20"/>
        </w:trPr>
        <w:tc>
          <w:tcPr>
            <w:tcW w:w="875" w:type="pct"/>
            <w:gridSpan w:val="2"/>
            <w:vMerge/>
            <w:shd w:val="clear" w:color="auto" w:fill="auto"/>
          </w:tcPr>
          <w:p w14:paraId="0F3ED322"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8366BA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5ACC0D1A"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611F83F9"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AB0F267" w14:textId="77777777" w:rsidTr="005274FF">
        <w:trPr>
          <w:trHeight w:val="20"/>
        </w:trPr>
        <w:tc>
          <w:tcPr>
            <w:tcW w:w="875" w:type="pct"/>
            <w:gridSpan w:val="2"/>
            <w:vMerge/>
            <w:shd w:val="clear" w:color="auto" w:fill="auto"/>
          </w:tcPr>
          <w:p w14:paraId="31B76A23"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46F7CA8"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b/>
                <w:bCs/>
                <w:i/>
                <w:sz w:val="24"/>
                <w:szCs w:val="24"/>
              </w:rPr>
              <w:t>Самостоятельная работа студентов</w:t>
            </w:r>
            <w:r w:rsidRPr="00AF1EC4">
              <w:rPr>
                <w:rFonts w:ascii="Times New Roman" w:hAnsi="Times New Roman" w:cs="Times New Roman"/>
                <w:sz w:val="24"/>
                <w:szCs w:val="24"/>
              </w:rPr>
              <w:t xml:space="preserve"> </w:t>
            </w:r>
          </w:p>
          <w:p w14:paraId="240E1EDC" w14:textId="77777777" w:rsidR="007D61A6" w:rsidRPr="00AF1EC4" w:rsidRDefault="007D61A6" w:rsidP="00341CF1">
            <w:pPr>
              <w:keepNext/>
              <w:keepLines/>
              <w:rPr>
                <w:rFonts w:ascii="Times New Roman" w:hAnsi="Times New Roman" w:cs="Times New Roman"/>
                <w:b/>
                <w:i/>
                <w:sz w:val="24"/>
                <w:szCs w:val="24"/>
              </w:rPr>
            </w:pPr>
            <w:r w:rsidRPr="00AF1EC4">
              <w:rPr>
                <w:rFonts w:ascii="Times New Roman" w:hAnsi="Times New Roman" w:cs="Times New Roman"/>
                <w:sz w:val="24"/>
                <w:szCs w:val="24"/>
              </w:rPr>
              <w:t>Составление тезисов по теме:  «</w:t>
            </w:r>
            <w:r w:rsidRPr="00AF1EC4">
              <w:rPr>
                <w:rFonts w:ascii="Times New Roman" w:eastAsia="Times New Roman" w:hAnsi="Times New Roman" w:cs="Times New Roman"/>
                <w:bCs/>
                <w:sz w:val="24"/>
                <w:szCs w:val="24"/>
              </w:rPr>
              <w:t>СССР и мир  в 1950-х – 1960-х гг.</w:t>
            </w:r>
            <w:r w:rsidRPr="00AF1EC4">
              <w:rPr>
                <w:rFonts w:ascii="Times New Roman" w:hAnsi="Times New Roman" w:cs="Times New Roman"/>
                <w:bCs/>
                <w:sz w:val="24"/>
                <w:szCs w:val="24"/>
              </w:rPr>
              <w:t>».</w:t>
            </w:r>
          </w:p>
        </w:tc>
        <w:tc>
          <w:tcPr>
            <w:tcW w:w="472" w:type="pct"/>
            <w:shd w:val="clear" w:color="auto" w:fill="auto"/>
          </w:tcPr>
          <w:p w14:paraId="4CC2B1FE"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4</w:t>
            </w:r>
          </w:p>
        </w:tc>
        <w:tc>
          <w:tcPr>
            <w:tcW w:w="825" w:type="pct"/>
            <w:vMerge/>
          </w:tcPr>
          <w:p w14:paraId="64332F7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7369E65" w14:textId="77777777" w:rsidTr="005274FF">
        <w:trPr>
          <w:trHeight w:val="20"/>
        </w:trPr>
        <w:tc>
          <w:tcPr>
            <w:tcW w:w="3703" w:type="pct"/>
            <w:gridSpan w:val="5"/>
            <w:shd w:val="clear" w:color="auto" w:fill="auto"/>
          </w:tcPr>
          <w:p w14:paraId="11500ACD" w14:textId="77777777" w:rsidR="007D61A6" w:rsidRPr="00AF1EC4" w:rsidRDefault="007D61A6" w:rsidP="00341CF1">
            <w:pPr>
              <w:keepNext/>
              <w:keepLines/>
              <w:rPr>
                <w:rFonts w:ascii="Times New Roman" w:hAnsi="Times New Roman" w:cs="Times New Roman"/>
                <w:b/>
                <w:sz w:val="24"/>
                <w:szCs w:val="24"/>
              </w:rPr>
            </w:pPr>
            <w:r w:rsidRPr="00AF1EC4">
              <w:rPr>
                <w:rFonts w:ascii="Times New Roman" w:hAnsi="Times New Roman" w:cs="Times New Roman"/>
                <w:b/>
                <w:bCs/>
                <w:sz w:val="24"/>
                <w:szCs w:val="24"/>
              </w:rPr>
              <w:t xml:space="preserve">Раздел 2. СССР в конце </w:t>
            </w:r>
            <w:r w:rsidRPr="00AF1EC4">
              <w:rPr>
                <w:rFonts w:ascii="Times New Roman" w:hAnsi="Times New Roman" w:cs="Times New Roman"/>
                <w:b/>
                <w:bCs/>
                <w:sz w:val="24"/>
                <w:szCs w:val="24"/>
                <w:lang w:val="en-US"/>
              </w:rPr>
              <w:t>XX</w:t>
            </w:r>
            <w:r w:rsidRPr="00AF1EC4">
              <w:rPr>
                <w:rFonts w:ascii="Times New Roman" w:hAnsi="Times New Roman" w:cs="Times New Roman"/>
                <w:b/>
                <w:bCs/>
                <w:sz w:val="24"/>
                <w:szCs w:val="24"/>
              </w:rPr>
              <w:t xml:space="preserve"> в.</w:t>
            </w:r>
          </w:p>
        </w:tc>
        <w:tc>
          <w:tcPr>
            <w:tcW w:w="472" w:type="pct"/>
            <w:shd w:val="clear" w:color="auto" w:fill="auto"/>
          </w:tcPr>
          <w:p w14:paraId="46BB027C"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8</w:t>
            </w:r>
          </w:p>
        </w:tc>
        <w:tc>
          <w:tcPr>
            <w:tcW w:w="825" w:type="pct"/>
            <w:vMerge/>
          </w:tcPr>
          <w:p w14:paraId="0F5B28B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F7A4589" w14:textId="77777777" w:rsidTr="005274FF">
        <w:trPr>
          <w:trHeight w:val="20"/>
        </w:trPr>
        <w:tc>
          <w:tcPr>
            <w:tcW w:w="875" w:type="pct"/>
            <w:gridSpan w:val="2"/>
            <w:vMerge w:val="restart"/>
            <w:shd w:val="clear" w:color="auto" w:fill="auto"/>
          </w:tcPr>
          <w:p w14:paraId="45676A53" w14:textId="77777777" w:rsidR="007D61A6" w:rsidRPr="00AF1EC4" w:rsidRDefault="007D61A6" w:rsidP="00341CF1">
            <w:pPr>
              <w:keepNext/>
              <w:keepLines/>
              <w:contextualSpacing/>
              <w:rPr>
                <w:rFonts w:ascii="Times New Roman" w:hAnsi="Times New Roman" w:cs="Times New Roman"/>
                <w:b/>
                <w:bCs/>
                <w:sz w:val="24"/>
                <w:szCs w:val="24"/>
              </w:rPr>
            </w:pPr>
            <w:r w:rsidRPr="00AF1EC4">
              <w:rPr>
                <w:rFonts w:ascii="Times New Roman" w:hAnsi="Times New Roman" w:cs="Times New Roman"/>
                <w:b/>
                <w:bCs/>
                <w:sz w:val="24"/>
                <w:szCs w:val="24"/>
              </w:rPr>
              <w:t xml:space="preserve">Тема 2.1. </w:t>
            </w:r>
            <w:r w:rsidRPr="00AF1EC4">
              <w:rPr>
                <w:rFonts w:ascii="Times New Roman" w:eastAsia="Times New Roman" w:hAnsi="Times New Roman" w:cs="Times New Roman"/>
                <w:b/>
                <w:bCs/>
                <w:sz w:val="24"/>
                <w:szCs w:val="24"/>
              </w:rPr>
              <w:t>СССР и мир  в конце 1970-х – начале 1980-х гг.</w:t>
            </w:r>
          </w:p>
        </w:tc>
        <w:tc>
          <w:tcPr>
            <w:tcW w:w="2427" w:type="pct"/>
            <w:gridSpan w:val="2"/>
            <w:shd w:val="clear" w:color="auto" w:fill="auto"/>
            <w:vAlign w:val="center"/>
          </w:tcPr>
          <w:p w14:paraId="2B66BFA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1FD25649"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6344FD58" w14:textId="77777777" w:rsidR="007D61A6" w:rsidRPr="00AF1EC4" w:rsidRDefault="007D61A6" w:rsidP="00341CF1">
            <w:pPr>
              <w:keepNext/>
              <w:keepLines/>
              <w:jc w:val="center"/>
              <w:rPr>
                <w:rFonts w:ascii="Times New Roman" w:hAnsi="Times New Roman" w:cs="Times New Roman"/>
                <w:b/>
                <w:bCs/>
                <w:i/>
                <w:sz w:val="24"/>
                <w:szCs w:val="24"/>
              </w:rPr>
            </w:pPr>
          </w:p>
        </w:tc>
        <w:tc>
          <w:tcPr>
            <w:tcW w:w="825" w:type="pct"/>
            <w:vMerge w:val="restart"/>
          </w:tcPr>
          <w:p w14:paraId="68B7F61A"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74693B2E"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 xml:space="preserve">- СССР в 1964–1985 гг.   </w:t>
            </w:r>
            <w:r w:rsidRPr="00AF1EC4">
              <w:rPr>
                <w:rFonts w:ascii="Times New Roman" w:hAnsi="Times New Roman" w:cs="Times New Roman"/>
                <w:sz w:val="24"/>
                <w:szCs w:val="24"/>
              </w:rPr>
              <w:t>Успехи советской науки, образования   и здравоохранения;</w:t>
            </w:r>
          </w:p>
          <w:p w14:paraId="04103798"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7D317AA3"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6E3AB6CC"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5D83AC6A"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F1EC4">
              <w:rPr>
                <w:rFonts w:ascii="Times New Roman" w:hAnsi="Times New Roman" w:cs="Times New Roman"/>
                <w:sz w:val="24"/>
                <w:szCs w:val="24"/>
              </w:rPr>
              <w:t>ЛР1, ЛР2, ЛР3, ЛР5</w:t>
            </w:r>
          </w:p>
        </w:tc>
      </w:tr>
      <w:tr w:rsidR="00AF1EC4" w:rsidRPr="00AF1EC4" w14:paraId="2EA12640" w14:textId="77777777" w:rsidTr="005274FF">
        <w:trPr>
          <w:trHeight w:val="20"/>
        </w:trPr>
        <w:tc>
          <w:tcPr>
            <w:tcW w:w="875" w:type="pct"/>
            <w:gridSpan w:val="2"/>
            <w:vMerge/>
            <w:shd w:val="clear" w:color="auto" w:fill="auto"/>
          </w:tcPr>
          <w:p w14:paraId="30CA693E" w14:textId="77777777" w:rsidR="007D61A6" w:rsidRPr="00AF1EC4" w:rsidRDefault="007D61A6" w:rsidP="00341CF1">
            <w:pPr>
              <w:keepNext/>
              <w:keepLines/>
              <w:contextualSpacing/>
              <w:rPr>
                <w:rFonts w:ascii="Times New Roman" w:hAnsi="Times New Roman" w:cs="Times New Roman"/>
                <w:b/>
                <w:bCs/>
                <w:sz w:val="24"/>
                <w:szCs w:val="24"/>
              </w:rPr>
            </w:pPr>
          </w:p>
        </w:tc>
        <w:tc>
          <w:tcPr>
            <w:tcW w:w="2427" w:type="pct"/>
            <w:gridSpan w:val="2"/>
            <w:shd w:val="clear" w:color="auto" w:fill="auto"/>
          </w:tcPr>
          <w:p w14:paraId="60344C82"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Политический курс Л.И. Брежнева. Конституция СССР 1977 г.</w:t>
            </w:r>
          </w:p>
          <w:p w14:paraId="51680106" w14:textId="77777777" w:rsidR="007D61A6" w:rsidRPr="00AF1EC4" w:rsidRDefault="007D61A6" w:rsidP="00341CF1">
            <w:pPr>
              <w:keepNext/>
              <w:keepLines/>
              <w:jc w:val="both"/>
              <w:rPr>
                <w:rFonts w:ascii="Times New Roman" w:hAnsi="Times New Roman" w:cs="Times New Roman"/>
                <w:bCs/>
                <w:sz w:val="24"/>
                <w:szCs w:val="24"/>
              </w:rPr>
            </w:pPr>
            <w:r w:rsidRPr="00AF1EC4">
              <w:rPr>
                <w:rFonts w:ascii="Times New Roman" w:hAnsi="Times New Roman" w:cs="Times New Roman"/>
                <w:sz w:val="24"/>
                <w:szCs w:val="24"/>
              </w:rPr>
              <w:t>Социально-экономическое развитие СССР: достижения и  проблемы. Успехи советской науки, образования   и здравоохранения. Идеология и культура.  Повседневная жизнь советского общества.   Внешняя политика в 1964-1985 гг.  Разрядка международной напряженности. Ввод советских войск в Афганистан и новый виток «холодной войны».</w:t>
            </w:r>
          </w:p>
        </w:tc>
        <w:tc>
          <w:tcPr>
            <w:tcW w:w="401" w:type="pct"/>
            <w:shd w:val="clear" w:color="auto" w:fill="auto"/>
          </w:tcPr>
          <w:p w14:paraId="1DFC2F4E"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472" w:type="pct"/>
            <w:shd w:val="clear" w:color="auto" w:fill="auto"/>
          </w:tcPr>
          <w:p w14:paraId="6EAF7AEE"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825" w:type="pct"/>
            <w:vMerge/>
          </w:tcPr>
          <w:p w14:paraId="5D0BF41F"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2309F00A" w14:textId="77777777" w:rsidTr="005274FF">
        <w:trPr>
          <w:trHeight w:val="20"/>
        </w:trPr>
        <w:tc>
          <w:tcPr>
            <w:tcW w:w="875" w:type="pct"/>
            <w:gridSpan w:val="2"/>
            <w:vMerge/>
            <w:shd w:val="clear" w:color="auto" w:fill="auto"/>
          </w:tcPr>
          <w:p w14:paraId="774528AF" w14:textId="77777777" w:rsidR="007D61A6" w:rsidRPr="00AF1EC4" w:rsidRDefault="007D61A6" w:rsidP="00341CF1">
            <w:pPr>
              <w:keepNext/>
              <w:keepLines/>
              <w:contextualSpacing/>
              <w:rPr>
                <w:rFonts w:ascii="Times New Roman" w:hAnsi="Times New Roman" w:cs="Times New Roman"/>
                <w:b/>
                <w:bCs/>
                <w:sz w:val="24"/>
                <w:szCs w:val="24"/>
              </w:rPr>
            </w:pPr>
          </w:p>
        </w:tc>
        <w:tc>
          <w:tcPr>
            <w:tcW w:w="2828" w:type="pct"/>
            <w:gridSpan w:val="3"/>
            <w:shd w:val="clear" w:color="auto" w:fill="auto"/>
          </w:tcPr>
          <w:p w14:paraId="3336ADB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tcPr>
          <w:p w14:paraId="53B263B3"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7DA7A24A"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1E9C5CEC" w14:textId="77777777" w:rsidTr="005274FF">
        <w:trPr>
          <w:trHeight w:val="20"/>
        </w:trPr>
        <w:tc>
          <w:tcPr>
            <w:tcW w:w="875" w:type="pct"/>
            <w:gridSpan w:val="2"/>
            <w:vMerge/>
            <w:shd w:val="clear" w:color="auto" w:fill="auto"/>
          </w:tcPr>
          <w:p w14:paraId="4F4A6C8D" w14:textId="77777777" w:rsidR="007D61A6" w:rsidRPr="00AF1EC4" w:rsidRDefault="007D61A6" w:rsidP="00341CF1">
            <w:pPr>
              <w:keepNext/>
              <w:keepLines/>
              <w:contextualSpacing/>
              <w:rPr>
                <w:rFonts w:ascii="Times New Roman" w:hAnsi="Times New Roman" w:cs="Times New Roman"/>
                <w:b/>
                <w:bCs/>
                <w:sz w:val="24"/>
                <w:szCs w:val="24"/>
              </w:rPr>
            </w:pPr>
          </w:p>
        </w:tc>
        <w:tc>
          <w:tcPr>
            <w:tcW w:w="2828" w:type="pct"/>
            <w:gridSpan w:val="3"/>
            <w:shd w:val="clear" w:color="auto" w:fill="auto"/>
          </w:tcPr>
          <w:p w14:paraId="75332A8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tcPr>
          <w:p w14:paraId="46F42815"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3</w:t>
            </w:r>
          </w:p>
        </w:tc>
        <w:tc>
          <w:tcPr>
            <w:tcW w:w="825" w:type="pct"/>
            <w:vMerge/>
          </w:tcPr>
          <w:p w14:paraId="1FB284C6"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04C0BD68" w14:textId="77777777" w:rsidTr="005274FF">
        <w:trPr>
          <w:trHeight w:val="20"/>
        </w:trPr>
        <w:tc>
          <w:tcPr>
            <w:tcW w:w="875" w:type="pct"/>
            <w:gridSpan w:val="2"/>
            <w:vMerge/>
            <w:shd w:val="clear" w:color="auto" w:fill="auto"/>
          </w:tcPr>
          <w:p w14:paraId="6FA59E07" w14:textId="77777777" w:rsidR="007D61A6" w:rsidRPr="00AF1EC4" w:rsidRDefault="007D61A6" w:rsidP="00341CF1">
            <w:pPr>
              <w:keepNext/>
              <w:keepLines/>
              <w:contextualSpacing/>
              <w:rPr>
                <w:rFonts w:ascii="Times New Roman" w:hAnsi="Times New Roman" w:cs="Times New Roman"/>
                <w:b/>
                <w:bCs/>
                <w:sz w:val="24"/>
                <w:szCs w:val="24"/>
              </w:rPr>
            </w:pPr>
          </w:p>
        </w:tc>
        <w:tc>
          <w:tcPr>
            <w:tcW w:w="2828" w:type="pct"/>
            <w:gridSpan w:val="3"/>
            <w:shd w:val="clear" w:color="auto" w:fill="auto"/>
          </w:tcPr>
          <w:p w14:paraId="3FAC59A5" w14:textId="77777777" w:rsidR="007D61A6" w:rsidRPr="00AF1EC4" w:rsidRDefault="007D61A6" w:rsidP="00341CF1">
            <w:pPr>
              <w:keepNext/>
              <w:keepLines/>
              <w:rPr>
                <w:rFonts w:ascii="Times New Roman" w:hAnsi="Times New Roman" w:cs="Times New Roman"/>
                <w:b/>
                <w:bCs/>
                <w:i/>
                <w:sz w:val="24"/>
                <w:szCs w:val="24"/>
              </w:rPr>
            </w:pPr>
            <w:r w:rsidRPr="00AF1EC4">
              <w:rPr>
                <w:rFonts w:ascii="Times New Roman" w:eastAsia="Times New Roman" w:hAnsi="Times New Roman" w:cs="Times New Roman"/>
                <w:bCs/>
                <w:sz w:val="24"/>
                <w:szCs w:val="24"/>
                <w:lang w:eastAsia="ru-RU"/>
              </w:rPr>
              <w:t xml:space="preserve">Практическая работа №5 </w:t>
            </w:r>
            <w:r w:rsidRPr="00AF1EC4">
              <w:rPr>
                <w:rFonts w:ascii="Times New Roman" w:hAnsi="Times New Roman" w:cs="Times New Roman"/>
                <w:sz w:val="24"/>
                <w:szCs w:val="24"/>
              </w:rPr>
              <w:t>«Анализ итогов развития  СССР в 1962  -  1985 гг.».</w:t>
            </w:r>
          </w:p>
        </w:tc>
        <w:tc>
          <w:tcPr>
            <w:tcW w:w="472" w:type="pct"/>
            <w:vMerge/>
            <w:shd w:val="clear" w:color="auto" w:fill="auto"/>
          </w:tcPr>
          <w:p w14:paraId="51F7E662" w14:textId="77777777" w:rsidR="007D61A6" w:rsidRPr="00AF1EC4" w:rsidRDefault="007D61A6" w:rsidP="00341CF1">
            <w:pPr>
              <w:keepNext/>
              <w:keepLines/>
              <w:jc w:val="center"/>
              <w:rPr>
                <w:rFonts w:ascii="Times New Roman" w:hAnsi="Times New Roman" w:cs="Times New Roman"/>
                <w:b/>
                <w:bCs/>
                <w:sz w:val="24"/>
                <w:szCs w:val="24"/>
              </w:rPr>
            </w:pPr>
          </w:p>
        </w:tc>
        <w:tc>
          <w:tcPr>
            <w:tcW w:w="825" w:type="pct"/>
            <w:vMerge/>
          </w:tcPr>
          <w:p w14:paraId="2E4E1678"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0C6CCA2B" w14:textId="77777777" w:rsidTr="005274FF">
        <w:trPr>
          <w:trHeight w:val="20"/>
        </w:trPr>
        <w:tc>
          <w:tcPr>
            <w:tcW w:w="875" w:type="pct"/>
            <w:gridSpan w:val="2"/>
            <w:vMerge/>
            <w:shd w:val="clear" w:color="auto" w:fill="auto"/>
          </w:tcPr>
          <w:p w14:paraId="712F0104" w14:textId="77777777" w:rsidR="007D61A6" w:rsidRPr="00AF1EC4" w:rsidRDefault="007D61A6" w:rsidP="00341CF1">
            <w:pPr>
              <w:keepNext/>
              <w:keepLines/>
              <w:contextualSpacing/>
              <w:rPr>
                <w:rFonts w:ascii="Times New Roman" w:hAnsi="Times New Roman" w:cs="Times New Roman"/>
                <w:b/>
                <w:bCs/>
                <w:sz w:val="24"/>
                <w:szCs w:val="24"/>
              </w:rPr>
            </w:pPr>
          </w:p>
        </w:tc>
        <w:tc>
          <w:tcPr>
            <w:tcW w:w="2828" w:type="pct"/>
            <w:gridSpan w:val="3"/>
            <w:shd w:val="clear" w:color="auto" w:fill="auto"/>
          </w:tcPr>
          <w:p w14:paraId="3346E62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tcPr>
          <w:p w14:paraId="41F8F93B"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i/>
                <w:sz w:val="24"/>
                <w:szCs w:val="24"/>
              </w:rPr>
              <w:t>(3)</w:t>
            </w:r>
          </w:p>
        </w:tc>
        <w:tc>
          <w:tcPr>
            <w:tcW w:w="825" w:type="pct"/>
            <w:vMerge/>
          </w:tcPr>
          <w:p w14:paraId="077E1EB5"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016BD57C" w14:textId="77777777" w:rsidTr="005274FF">
        <w:trPr>
          <w:trHeight w:val="20"/>
        </w:trPr>
        <w:tc>
          <w:tcPr>
            <w:tcW w:w="875" w:type="pct"/>
            <w:gridSpan w:val="2"/>
            <w:vMerge/>
            <w:shd w:val="clear" w:color="auto" w:fill="auto"/>
          </w:tcPr>
          <w:p w14:paraId="449480E1" w14:textId="77777777" w:rsidR="007D61A6" w:rsidRPr="00AF1EC4" w:rsidRDefault="007D61A6" w:rsidP="00341CF1">
            <w:pPr>
              <w:keepNext/>
              <w:keepLines/>
              <w:contextualSpacing/>
              <w:rPr>
                <w:rFonts w:ascii="Times New Roman" w:hAnsi="Times New Roman" w:cs="Times New Roman"/>
                <w:b/>
                <w:bCs/>
                <w:sz w:val="24"/>
                <w:szCs w:val="24"/>
              </w:rPr>
            </w:pPr>
          </w:p>
        </w:tc>
        <w:tc>
          <w:tcPr>
            <w:tcW w:w="2828" w:type="pct"/>
            <w:gridSpan w:val="3"/>
            <w:shd w:val="clear" w:color="auto" w:fill="auto"/>
          </w:tcPr>
          <w:p w14:paraId="1021067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5E02BF94"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2A7C6643"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0BA4C694" w14:textId="77777777" w:rsidTr="005274FF">
        <w:trPr>
          <w:trHeight w:val="20"/>
        </w:trPr>
        <w:tc>
          <w:tcPr>
            <w:tcW w:w="875" w:type="pct"/>
            <w:gridSpan w:val="2"/>
            <w:vMerge/>
            <w:shd w:val="clear" w:color="auto" w:fill="auto"/>
          </w:tcPr>
          <w:p w14:paraId="20E9B1EB" w14:textId="77777777" w:rsidR="007D61A6" w:rsidRPr="00AF1EC4" w:rsidRDefault="007D61A6" w:rsidP="00341CF1">
            <w:pPr>
              <w:keepNext/>
              <w:keepLines/>
              <w:contextualSpacing/>
              <w:rPr>
                <w:rFonts w:ascii="Times New Roman" w:hAnsi="Times New Roman" w:cs="Times New Roman"/>
                <w:b/>
                <w:bCs/>
                <w:sz w:val="24"/>
                <w:szCs w:val="24"/>
              </w:rPr>
            </w:pPr>
          </w:p>
        </w:tc>
        <w:tc>
          <w:tcPr>
            <w:tcW w:w="2828" w:type="pct"/>
            <w:gridSpan w:val="3"/>
            <w:shd w:val="clear" w:color="auto" w:fill="auto"/>
          </w:tcPr>
          <w:p w14:paraId="405B3CDE" w14:textId="77777777" w:rsidR="007D61A6" w:rsidRPr="00AF1EC4" w:rsidRDefault="007D61A6" w:rsidP="00341CF1">
            <w:pPr>
              <w:keepNext/>
              <w:keepLines/>
              <w:rPr>
                <w:rFonts w:ascii="Times New Roman" w:hAnsi="Times New Roman" w:cs="Times New Roman"/>
                <w:b/>
                <w:i/>
                <w:sz w:val="24"/>
                <w:szCs w:val="24"/>
              </w:rPr>
            </w:pPr>
            <w:r w:rsidRPr="00AF1EC4">
              <w:rPr>
                <w:rFonts w:ascii="Times New Roman" w:hAnsi="Times New Roman" w:cs="Times New Roman"/>
                <w:b/>
                <w:bCs/>
                <w:i/>
                <w:sz w:val="24"/>
                <w:szCs w:val="24"/>
              </w:rPr>
              <w:t>Самостоятельная работа студентов</w:t>
            </w:r>
          </w:p>
        </w:tc>
        <w:tc>
          <w:tcPr>
            <w:tcW w:w="472" w:type="pct"/>
            <w:shd w:val="clear" w:color="auto" w:fill="auto"/>
          </w:tcPr>
          <w:p w14:paraId="073AF458"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7BBC8E1C"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2410AEF2" w14:textId="77777777" w:rsidTr="005274FF">
        <w:trPr>
          <w:trHeight w:val="20"/>
        </w:trPr>
        <w:tc>
          <w:tcPr>
            <w:tcW w:w="875" w:type="pct"/>
            <w:gridSpan w:val="2"/>
            <w:vMerge w:val="restart"/>
            <w:shd w:val="clear" w:color="auto" w:fill="auto"/>
          </w:tcPr>
          <w:p w14:paraId="4B62DFBA" w14:textId="77777777" w:rsidR="007D61A6" w:rsidRPr="00AF1EC4" w:rsidRDefault="007D61A6" w:rsidP="00341CF1">
            <w:pPr>
              <w:keepNext/>
              <w:keepLines/>
              <w:contextualSpacing/>
              <w:rPr>
                <w:rFonts w:ascii="Times New Roman" w:hAnsi="Times New Roman" w:cs="Times New Roman"/>
                <w:b/>
                <w:bCs/>
                <w:i/>
                <w:sz w:val="24"/>
                <w:szCs w:val="24"/>
              </w:rPr>
            </w:pPr>
            <w:r w:rsidRPr="00AF1EC4">
              <w:rPr>
                <w:rFonts w:ascii="Times New Roman" w:hAnsi="Times New Roman" w:cs="Times New Roman"/>
                <w:b/>
                <w:bCs/>
                <w:sz w:val="24"/>
                <w:szCs w:val="24"/>
              </w:rPr>
              <w:t>Тема 2.2. Преобразования в СССР 1985-1989 гг.</w:t>
            </w:r>
          </w:p>
        </w:tc>
        <w:tc>
          <w:tcPr>
            <w:tcW w:w="2427" w:type="pct"/>
            <w:gridSpan w:val="2"/>
            <w:shd w:val="clear" w:color="auto" w:fill="auto"/>
            <w:vAlign w:val="center"/>
          </w:tcPr>
          <w:p w14:paraId="2B2DB2B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132F0A81"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0EB2A46C" w14:textId="77777777" w:rsidR="007D61A6" w:rsidRPr="00AF1EC4" w:rsidRDefault="007D61A6" w:rsidP="00341CF1">
            <w:pPr>
              <w:keepNext/>
              <w:keepLines/>
              <w:jc w:val="center"/>
              <w:rPr>
                <w:rFonts w:ascii="Times New Roman" w:hAnsi="Times New Roman" w:cs="Times New Roman"/>
                <w:b/>
                <w:bCs/>
                <w:sz w:val="24"/>
                <w:szCs w:val="24"/>
              </w:rPr>
            </w:pPr>
          </w:p>
        </w:tc>
        <w:tc>
          <w:tcPr>
            <w:tcW w:w="825" w:type="pct"/>
            <w:vMerge w:val="restart"/>
          </w:tcPr>
          <w:p w14:paraId="765A877E"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0A0CD8D3"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 СССР в 1985–1991 гг. Перестройка: реформы М.С. Горбачева;</w:t>
            </w:r>
          </w:p>
          <w:p w14:paraId="29E6C76F"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157DAA52"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10FBB9B9"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F1EC4">
              <w:rPr>
                <w:rFonts w:ascii="Times New Roman" w:hAnsi="Times New Roman" w:cs="Times New Roman"/>
                <w:sz w:val="24"/>
                <w:szCs w:val="24"/>
              </w:rPr>
              <w:t>ЛР1, ЛР2, ЛР3, ЛР5</w:t>
            </w:r>
          </w:p>
        </w:tc>
      </w:tr>
      <w:tr w:rsidR="00AF1EC4" w:rsidRPr="00AF1EC4" w14:paraId="4214DDAD" w14:textId="77777777" w:rsidTr="005274FF">
        <w:trPr>
          <w:trHeight w:val="20"/>
        </w:trPr>
        <w:tc>
          <w:tcPr>
            <w:tcW w:w="875" w:type="pct"/>
            <w:gridSpan w:val="2"/>
            <w:vMerge/>
            <w:shd w:val="clear" w:color="auto" w:fill="auto"/>
          </w:tcPr>
          <w:p w14:paraId="2F14515B" w14:textId="77777777" w:rsidR="007D61A6" w:rsidRPr="00AF1EC4" w:rsidRDefault="007D61A6" w:rsidP="00341CF1">
            <w:pPr>
              <w:keepNext/>
              <w:keepLines/>
              <w:jc w:val="both"/>
              <w:rPr>
                <w:rFonts w:ascii="Times New Roman" w:hAnsi="Times New Roman" w:cs="Times New Roman"/>
                <w:b/>
                <w:bCs/>
                <w:i/>
                <w:sz w:val="24"/>
                <w:szCs w:val="24"/>
              </w:rPr>
            </w:pPr>
          </w:p>
        </w:tc>
        <w:tc>
          <w:tcPr>
            <w:tcW w:w="2427" w:type="pct"/>
            <w:gridSpan w:val="2"/>
            <w:shd w:val="clear" w:color="auto" w:fill="auto"/>
          </w:tcPr>
          <w:p w14:paraId="3981E8ED" w14:textId="77777777" w:rsidR="007D61A6" w:rsidRPr="00AF1EC4" w:rsidRDefault="007D61A6" w:rsidP="00341CF1">
            <w:pPr>
              <w:keepNext/>
              <w:keepLines/>
              <w:contextualSpacing/>
              <w:jc w:val="both"/>
              <w:rPr>
                <w:rFonts w:ascii="Times New Roman" w:hAnsi="Times New Roman" w:cs="Times New Roman"/>
                <w:bCs/>
                <w:sz w:val="24"/>
                <w:szCs w:val="24"/>
              </w:rPr>
            </w:pPr>
            <w:r w:rsidRPr="00AF1EC4">
              <w:rPr>
                <w:rFonts w:ascii="Times New Roman" w:hAnsi="Times New Roman" w:cs="Times New Roman"/>
                <w:sz w:val="24"/>
                <w:szCs w:val="24"/>
              </w:rPr>
              <w:t>Мир в  начале 1980-х  гг. Нарастание кризисных явлений в  СССР.  М. Горбачёв и его окружение: курс на реформы. Социально-экономическое развитие СССР в 1985—1989 гг. Перемены в духовной сфере в годы перестройки. Реформа политической системы СССР и её итоги. Новое политическое мышление и перемены во внешней политике.</w:t>
            </w:r>
          </w:p>
        </w:tc>
        <w:tc>
          <w:tcPr>
            <w:tcW w:w="401" w:type="pct"/>
            <w:vAlign w:val="center"/>
          </w:tcPr>
          <w:p w14:paraId="47D18FE8"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472" w:type="pct"/>
            <w:shd w:val="clear" w:color="auto" w:fill="auto"/>
            <w:vAlign w:val="center"/>
          </w:tcPr>
          <w:p w14:paraId="4D8A9FE1"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5A246A75"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42A6B7CD" w14:textId="77777777" w:rsidTr="005274FF">
        <w:trPr>
          <w:trHeight w:val="20"/>
        </w:trPr>
        <w:tc>
          <w:tcPr>
            <w:tcW w:w="875" w:type="pct"/>
            <w:gridSpan w:val="2"/>
            <w:vMerge/>
            <w:shd w:val="clear" w:color="auto" w:fill="auto"/>
          </w:tcPr>
          <w:p w14:paraId="35890127"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63FDFDB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21FA8F46" w14:textId="77777777" w:rsidR="007D61A6" w:rsidRPr="00AF1EC4" w:rsidRDefault="007D61A6" w:rsidP="00341CF1">
            <w:pPr>
              <w:keepNext/>
              <w:keepLines/>
              <w:jc w:val="center"/>
              <w:rPr>
                <w:rFonts w:ascii="Times New Roman" w:hAnsi="Times New Roman" w:cs="Times New Roman"/>
                <w:b/>
                <w:i/>
                <w:sz w:val="24"/>
                <w:szCs w:val="24"/>
              </w:rPr>
            </w:pPr>
            <w:r w:rsidRPr="00AF1EC4">
              <w:rPr>
                <w:rFonts w:ascii="Times New Roman" w:hAnsi="Times New Roman" w:cs="Times New Roman"/>
                <w:b/>
                <w:i/>
                <w:sz w:val="24"/>
                <w:szCs w:val="24"/>
              </w:rPr>
              <w:t>-</w:t>
            </w:r>
          </w:p>
        </w:tc>
        <w:tc>
          <w:tcPr>
            <w:tcW w:w="825" w:type="pct"/>
            <w:vMerge/>
          </w:tcPr>
          <w:p w14:paraId="245742B4"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275A8963" w14:textId="77777777" w:rsidTr="005274FF">
        <w:trPr>
          <w:trHeight w:val="20"/>
        </w:trPr>
        <w:tc>
          <w:tcPr>
            <w:tcW w:w="875" w:type="pct"/>
            <w:gridSpan w:val="2"/>
            <w:vMerge/>
            <w:shd w:val="clear" w:color="auto" w:fill="auto"/>
          </w:tcPr>
          <w:p w14:paraId="10E60719"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63AAF27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3024BBC3" w14:textId="77777777" w:rsidR="007D61A6" w:rsidRPr="00AF1EC4" w:rsidRDefault="007D61A6" w:rsidP="00341CF1">
            <w:pPr>
              <w:keepNext/>
              <w:keepLines/>
              <w:suppressAutoHyphens/>
              <w:jc w:val="center"/>
              <w:rPr>
                <w:rFonts w:ascii="Times New Roman" w:hAnsi="Times New Roman" w:cs="Times New Roman"/>
                <w:i/>
                <w:sz w:val="24"/>
                <w:szCs w:val="24"/>
              </w:rPr>
            </w:pPr>
            <w:r w:rsidRPr="00AF1EC4">
              <w:rPr>
                <w:rFonts w:ascii="Times New Roman" w:eastAsia="Times New Roman" w:hAnsi="Times New Roman" w:cs="Times New Roman"/>
                <w:sz w:val="24"/>
                <w:szCs w:val="24"/>
                <w:lang w:eastAsia="ru-RU"/>
              </w:rPr>
              <w:t>2</w:t>
            </w:r>
          </w:p>
        </w:tc>
        <w:tc>
          <w:tcPr>
            <w:tcW w:w="825" w:type="pct"/>
            <w:vMerge/>
          </w:tcPr>
          <w:p w14:paraId="0C43FD56"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4489E926" w14:textId="77777777" w:rsidTr="005274FF">
        <w:trPr>
          <w:trHeight w:val="20"/>
        </w:trPr>
        <w:tc>
          <w:tcPr>
            <w:tcW w:w="875" w:type="pct"/>
            <w:gridSpan w:val="2"/>
            <w:vMerge/>
            <w:shd w:val="clear" w:color="auto" w:fill="auto"/>
          </w:tcPr>
          <w:p w14:paraId="575556D5"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7FF1083C" w14:textId="77777777" w:rsidR="007D61A6" w:rsidRPr="00AF1EC4" w:rsidRDefault="007D61A6" w:rsidP="00341CF1">
            <w:pPr>
              <w:keepNext/>
              <w:keepLines/>
              <w:jc w:val="both"/>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№6 </w:t>
            </w:r>
            <w:r w:rsidRPr="00AF1EC4">
              <w:rPr>
                <w:rFonts w:ascii="Times New Roman" w:hAnsi="Times New Roman" w:cs="Times New Roman"/>
                <w:sz w:val="24"/>
                <w:szCs w:val="24"/>
              </w:rPr>
              <w:t>« Характеристика причин, хода  и  итогов Перестройки в СССР».</w:t>
            </w:r>
          </w:p>
        </w:tc>
        <w:tc>
          <w:tcPr>
            <w:tcW w:w="472" w:type="pct"/>
            <w:vMerge/>
            <w:shd w:val="clear" w:color="auto" w:fill="auto"/>
            <w:vAlign w:val="center"/>
          </w:tcPr>
          <w:p w14:paraId="5CD5E459"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14A62298"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5DBEC308" w14:textId="77777777" w:rsidTr="005274FF">
        <w:trPr>
          <w:trHeight w:val="20"/>
        </w:trPr>
        <w:tc>
          <w:tcPr>
            <w:tcW w:w="875" w:type="pct"/>
            <w:gridSpan w:val="2"/>
            <w:vMerge/>
            <w:shd w:val="clear" w:color="auto" w:fill="auto"/>
          </w:tcPr>
          <w:p w14:paraId="79C23F07"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2BF8E2C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0620FA96"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3A39FD7F"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27EB0C21" w14:textId="77777777" w:rsidTr="005274FF">
        <w:trPr>
          <w:trHeight w:val="20"/>
        </w:trPr>
        <w:tc>
          <w:tcPr>
            <w:tcW w:w="875" w:type="pct"/>
            <w:gridSpan w:val="2"/>
            <w:vMerge/>
            <w:shd w:val="clear" w:color="auto" w:fill="auto"/>
          </w:tcPr>
          <w:p w14:paraId="7A4CF833"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75DAA4C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5FEF4D10"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7A6C4DA1"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19AFEE53" w14:textId="77777777" w:rsidTr="005274FF">
        <w:trPr>
          <w:trHeight w:val="20"/>
        </w:trPr>
        <w:tc>
          <w:tcPr>
            <w:tcW w:w="875" w:type="pct"/>
            <w:gridSpan w:val="2"/>
            <w:vMerge/>
            <w:shd w:val="clear" w:color="auto" w:fill="auto"/>
          </w:tcPr>
          <w:p w14:paraId="7F3D2487"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67AF4760" w14:textId="77777777" w:rsidR="007D61A6" w:rsidRPr="00AF1EC4" w:rsidRDefault="007D61A6" w:rsidP="00341CF1">
            <w:pPr>
              <w:keepNext/>
              <w:keepLines/>
              <w:jc w:val="both"/>
              <w:rPr>
                <w:rFonts w:ascii="Times New Roman" w:hAnsi="Times New Roman" w:cs="Times New Roman"/>
                <w:b/>
                <w:i/>
                <w:sz w:val="24"/>
                <w:szCs w:val="24"/>
              </w:rPr>
            </w:pPr>
          </w:p>
        </w:tc>
        <w:tc>
          <w:tcPr>
            <w:tcW w:w="472" w:type="pct"/>
            <w:shd w:val="clear" w:color="auto" w:fill="auto"/>
          </w:tcPr>
          <w:p w14:paraId="4A52234A"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4C20998F"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75131C27" w14:textId="77777777" w:rsidTr="005274FF">
        <w:trPr>
          <w:trHeight w:val="20"/>
        </w:trPr>
        <w:tc>
          <w:tcPr>
            <w:tcW w:w="3703" w:type="pct"/>
            <w:gridSpan w:val="5"/>
            <w:shd w:val="clear" w:color="auto" w:fill="auto"/>
          </w:tcPr>
          <w:p w14:paraId="0D56A4C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sz w:val="24"/>
                <w:szCs w:val="24"/>
              </w:rPr>
              <w:t>Раздел 3.  Россия в постпеперестроечный период.</w:t>
            </w:r>
          </w:p>
        </w:tc>
        <w:tc>
          <w:tcPr>
            <w:tcW w:w="472" w:type="pct"/>
            <w:shd w:val="clear" w:color="auto" w:fill="auto"/>
            <w:vAlign w:val="center"/>
          </w:tcPr>
          <w:p w14:paraId="4FFCD3E4"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6</w:t>
            </w:r>
          </w:p>
        </w:tc>
        <w:tc>
          <w:tcPr>
            <w:tcW w:w="825" w:type="pct"/>
            <w:vMerge w:val="restart"/>
          </w:tcPr>
          <w:p w14:paraId="3159AAFE"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5801B1F5"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 Децентрализация власти КПСС. Распад СССР. 1990–1991 гг.;</w:t>
            </w:r>
          </w:p>
          <w:p w14:paraId="5414DC1E"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xml:space="preserve"> </w:t>
            </w: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3F4D5C1E"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15D3AFFC" w14:textId="77777777" w:rsidR="007D61A6" w:rsidRPr="00AF1EC4" w:rsidRDefault="007D61A6" w:rsidP="00341CF1">
            <w:pPr>
              <w:keepNext/>
              <w:keepLines/>
              <w:rPr>
                <w:rFonts w:ascii="Times New Roman" w:hAnsi="Times New Roman" w:cs="Times New Roman"/>
                <w:b/>
                <w:i/>
                <w:sz w:val="24"/>
                <w:szCs w:val="24"/>
              </w:rPr>
            </w:pPr>
            <w:r w:rsidRPr="00AF1EC4">
              <w:rPr>
                <w:rFonts w:ascii="Times New Roman" w:hAnsi="Times New Roman" w:cs="Times New Roman"/>
                <w:sz w:val="24"/>
                <w:szCs w:val="24"/>
              </w:rPr>
              <w:t>ЛР7, ЛР8, ЛР11, ЛР15</w:t>
            </w:r>
          </w:p>
        </w:tc>
      </w:tr>
      <w:tr w:rsidR="00AF1EC4" w:rsidRPr="00AF1EC4" w14:paraId="41916EC6" w14:textId="77777777" w:rsidTr="005274FF">
        <w:trPr>
          <w:trHeight w:val="20"/>
        </w:trPr>
        <w:tc>
          <w:tcPr>
            <w:tcW w:w="875" w:type="pct"/>
            <w:gridSpan w:val="2"/>
            <w:vMerge w:val="restart"/>
            <w:shd w:val="clear" w:color="auto" w:fill="auto"/>
          </w:tcPr>
          <w:p w14:paraId="792BFA8D" w14:textId="77777777" w:rsidR="007D61A6" w:rsidRPr="00AF1EC4" w:rsidRDefault="007D61A6" w:rsidP="00341CF1">
            <w:pPr>
              <w:pStyle w:val="Default"/>
              <w:keepNext/>
              <w:keepLines/>
              <w:rPr>
                <w:b/>
                <w:color w:val="auto"/>
              </w:rPr>
            </w:pPr>
            <w:r w:rsidRPr="00AF1EC4">
              <w:rPr>
                <w:b/>
                <w:bCs/>
                <w:color w:val="auto"/>
              </w:rPr>
              <w:t xml:space="preserve">Тема 3.1. </w:t>
            </w:r>
            <w:r w:rsidRPr="00AF1EC4">
              <w:rPr>
                <w:b/>
                <w:color w:val="auto"/>
              </w:rPr>
              <w:t xml:space="preserve">«Парад суверенитетов». </w:t>
            </w:r>
          </w:p>
          <w:p w14:paraId="2737F321" w14:textId="77777777" w:rsidR="007D61A6" w:rsidRPr="00AF1EC4" w:rsidRDefault="007D61A6" w:rsidP="00341CF1">
            <w:pPr>
              <w:pStyle w:val="Default"/>
              <w:keepNext/>
              <w:keepLines/>
              <w:rPr>
                <w:color w:val="auto"/>
              </w:rPr>
            </w:pPr>
          </w:p>
          <w:p w14:paraId="2876EEDD" w14:textId="77777777" w:rsidR="007D61A6" w:rsidRPr="00AF1EC4" w:rsidRDefault="007D61A6" w:rsidP="00341CF1">
            <w:pPr>
              <w:keepNext/>
              <w:keepLines/>
              <w:jc w:val="both"/>
              <w:rPr>
                <w:rFonts w:ascii="Times New Roman" w:hAnsi="Times New Roman" w:cs="Times New Roman"/>
                <w:b/>
                <w:sz w:val="24"/>
                <w:szCs w:val="24"/>
              </w:rPr>
            </w:pPr>
          </w:p>
          <w:p w14:paraId="75B65EC3" w14:textId="77777777" w:rsidR="007D61A6" w:rsidRPr="00AF1EC4" w:rsidRDefault="007D61A6" w:rsidP="00341CF1">
            <w:pPr>
              <w:keepNext/>
              <w:keepLines/>
              <w:contextualSpacing/>
              <w:jc w:val="both"/>
              <w:rPr>
                <w:rFonts w:ascii="Times New Roman" w:hAnsi="Times New Roman" w:cs="Times New Roman"/>
                <w:b/>
                <w:bCs/>
                <w:i/>
                <w:sz w:val="24"/>
                <w:szCs w:val="24"/>
              </w:rPr>
            </w:pPr>
          </w:p>
        </w:tc>
        <w:tc>
          <w:tcPr>
            <w:tcW w:w="2427" w:type="pct"/>
            <w:gridSpan w:val="2"/>
            <w:shd w:val="clear" w:color="auto" w:fill="auto"/>
            <w:vAlign w:val="center"/>
          </w:tcPr>
          <w:p w14:paraId="705E4DC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vAlign w:val="center"/>
          </w:tcPr>
          <w:p w14:paraId="6CDBD87C"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490D089A" w14:textId="77777777" w:rsidR="007D61A6" w:rsidRPr="00AF1EC4" w:rsidRDefault="007D61A6" w:rsidP="00341CF1">
            <w:pPr>
              <w:keepNext/>
              <w:keepLines/>
              <w:jc w:val="center"/>
              <w:rPr>
                <w:rFonts w:ascii="Times New Roman" w:hAnsi="Times New Roman" w:cs="Times New Roman"/>
                <w:b/>
                <w:bCs/>
                <w:i/>
                <w:sz w:val="24"/>
                <w:szCs w:val="24"/>
              </w:rPr>
            </w:pPr>
          </w:p>
        </w:tc>
        <w:tc>
          <w:tcPr>
            <w:tcW w:w="825" w:type="pct"/>
            <w:vMerge/>
          </w:tcPr>
          <w:p w14:paraId="140FEA05" w14:textId="77777777" w:rsidR="007D61A6" w:rsidRPr="00AF1EC4" w:rsidRDefault="007D61A6" w:rsidP="00341CF1">
            <w:pPr>
              <w:keepNext/>
              <w:keepLines/>
              <w:tabs>
                <w:tab w:val="left" w:pos="266"/>
              </w:tabs>
              <w:jc w:val="both"/>
              <w:rPr>
                <w:rFonts w:ascii="Times New Roman" w:hAnsi="Times New Roman" w:cs="Times New Roman"/>
                <w:b/>
                <w:sz w:val="24"/>
                <w:szCs w:val="24"/>
              </w:rPr>
            </w:pPr>
          </w:p>
        </w:tc>
      </w:tr>
      <w:tr w:rsidR="00AF1EC4" w:rsidRPr="00AF1EC4" w14:paraId="60AF1B90" w14:textId="77777777" w:rsidTr="005274FF">
        <w:trPr>
          <w:trHeight w:val="20"/>
        </w:trPr>
        <w:tc>
          <w:tcPr>
            <w:tcW w:w="875" w:type="pct"/>
            <w:gridSpan w:val="2"/>
            <w:vMerge/>
            <w:shd w:val="clear" w:color="auto" w:fill="auto"/>
          </w:tcPr>
          <w:p w14:paraId="03537B2C" w14:textId="77777777" w:rsidR="007D61A6" w:rsidRPr="00AF1EC4" w:rsidRDefault="007D61A6" w:rsidP="00341CF1">
            <w:pPr>
              <w:keepNext/>
              <w:keepLines/>
              <w:jc w:val="both"/>
              <w:rPr>
                <w:rFonts w:ascii="Times New Roman" w:hAnsi="Times New Roman" w:cs="Times New Roman"/>
                <w:b/>
                <w:bCs/>
                <w:i/>
                <w:sz w:val="24"/>
                <w:szCs w:val="24"/>
              </w:rPr>
            </w:pPr>
          </w:p>
        </w:tc>
        <w:tc>
          <w:tcPr>
            <w:tcW w:w="2427" w:type="pct"/>
            <w:gridSpan w:val="2"/>
            <w:shd w:val="clear" w:color="auto" w:fill="auto"/>
          </w:tcPr>
          <w:p w14:paraId="34A90746"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 xml:space="preserve">Кризис межнациональный отношений. Обострение межнациональных конфликтов. Отделение Прибалтики, Белоруссии, Грузии, Азербайджана, Молдавии, Украины. Декларация о суверенитете РСФСР.  Оценка референдума 1991 года о сохранении СССР в обновлённом виде. Проект нового Союзного договора. ГКЧП и августовский политический кризис 1991 г. </w:t>
            </w:r>
          </w:p>
        </w:tc>
        <w:tc>
          <w:tcPr>
            <w:tcW w:w="401" w:type="pct"/>
            <w:vAlign w:val="center"/>
          </w:tcPr>
          <w:p w14:paraId="5388DC6D"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472" w:type="pct"/>
            <w:shd w:val="clear" w:color="auto" w:fill="auto"/>
            <w:vAlign w:val="center"/>
          </w:tcPr>
          <w:p w14:paraId="447D23D4"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825" w:type="pct"/>
            <w:vMerge/>
          </w:tcPr>
          <w:p w14:paraId="0FD45AE1"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128C64BA" w14:textId="77777777" w:rsidTr="005274FF">
        <w:trPr>
          <w:trHeight w:val="20"/>
        </w:trPr>
        <w:tc>
          <w:tcPr>
            <w:tcW w:w="875" w:type="pct"/>
            <w:gridSpan w:val="2"/>
            <w:vMerge/>
            <w:shd w:val="clear" w:color="auto" w:fill="auto"/>
          </w:tcPr>
          <w:p w14:paraId="38C15B80"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6CDFFE7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6831E136"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w:t>
            </w:r>
          </w:p>
        </w:tc>
        <w:tc>
          <w:tcPr>
            <w:tcW w:w="825" w:type="pct"/>
            <w:vMerge/>
          </w:tcPr>
          <w:p w14:paraId="5C99C7A1"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7E995591" w14:textId="77777777" w:rsidTr="005274FF">
        <w:trPr>
          <w:trHeight w:val="20"/>
        </w:trPr>
        <w:tc>
          <w:tcPr>
            <w:tcW w:w="875" w:type="pct"/>
            <w:gridSpan w:val="2"/>
            <w:vMerge/>
            <w:shd w:val="clear" w:color="auto" w:fill="auto"/>
          </w:tcPr>
          <w:p w14:paraId="2F00E300"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5011500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43377B33"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825" w:type="pct"/>
            <w:vMerge/>
          </w:tcPr>
          <w:p w14:paraId="427E33E3"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7CE523DC" w14:textId="77777777" w:rsidTr="005274FF">
        <w:trPr>
          <w:trHeight w:val="20"/>
        </w:trPr>
        <w:tc>
          <w:tcPr>
            <w:tcW w:w="875" w:type="pct"/>
            <w:gridSpan w:val="2"/>
            <w:vMerge/>
            <w:shd w:val="clear" w:color="auto" w:fill="auto"/>
          </w:tcPr>
          <w:p w14:paraId="5B748E2A"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217ED014" w14:textId="77777777" w:rsidR="007D61A6" w:rsidRPr="00AF1EC4" w:rsidRDefault="007D61A6" w:rsidP="00341CF1">
            <w:pPr>
              <w:pStyle w:val="Default"/>
              <w:keepNext/>
              <w:keepLines/>
              <w:rPr>
                <w:bCs/>
                <w:color w:val="auto"/>
              </w:rPr>
            </w:pPr>
            <w:r w:rsidRPr="00AF1EC4">
              <w:rPr>
                <w:rFonts w:eastAsia="Times New Roman"/>
                <w:bCs/>
                <w:color w:val="auto"/>
                <w:lang w:eastAsia="ru-RU"/>
              </w:rPr>
              <w:t xml:space="preserve">Практическая работа №7 </w:t>
            </w:r>
            <w:r w:rsidRPr="00AF1EC4">
              <w:rPr>
                <w:color w:val="auto"/>
              </w:rPr>
              <w:t>«Оценка итогов «парада суверенитетов».</w:t>
            </w:r>
          </w:p>
        </w:tc>
        <w:tc>
          <w:tcPr>
            <w:tcW w:w="472" w:type="pct"/>
            <w:vMerge/>
            <w:shd w:val="clear" w:color="auto" w:fill="auto"/>
            <w:vAlign w:val="center"/>
          </w:tcPr>
          <w:p w14:paraId="19015B8C" w14:textId="77777777" w:rsidR="007D61A6" w:rsidRPr="00AF1EC4" w:rsidRDefault="007D61A6" w:rsidP="00341CF1">
            <w:pPr>
              <w:keepNext/>
              <w:keepLines/>
              <w:jc w:val="center"/>
              <w:rPr>
                <w:rFonts w:ascii="Times New Roman" w:hAnsi="Times New Roman" w:cs="Times New Roman"/>
                <w:bCs/>
                <w:sz w:val="24"/>
                <w:szCs w:val="24"/>
              </w:rPr>
            </w:pPr>
          </w:p>
        </w:tc>
        <w:tc>
          <w:tcPr>
            <w:tcW w:w="825" w:type="pct"/>
            <w:vMerge/>
          </w:tcPr>
          <w:p w14:paraId="6421B9E3"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167A98A3" w14:textId="77777777" w:rsidTr="005274FF">
        <w:trPr>
          <w:trHeight w:val="20"/>
        </w:trPr>
        <w:tc>
          <w:tcPr>
            <w:tcW w:w="875" w:type="pct"/>
            <w:gridSpan w:val="2"/>
            <w:vMerge/>
            <w:shd w:val="clear" w:color="auto" w:fill="auto"/>
          </w:tcPr>
          <w:p w14:paraId="7D9DAC6C"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24ECB50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27E9A8E2"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
                <w:i/>
                <w:sz w:val="24"/>
                <w:szCs w:val="24"/>
              </w:rPr>
              <w:t xml:space="preserve"> (1)</w:t>
            </w:r>
          </w:p>
        </w:tc>
        <w:tc>
          <w:tcPr>
            <w:tcW w:w="825" w:type="pct"/>
            <w:vMerge/>
          </w:tcPr>
          <w:p w14:paraId="4A00A9B0"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694212CC" w14:textId="77777777" w:rsidTr="005274FF">
        <w:trPr>
          <w:trHeight w:val="20"/>
        </w:trPr>
        <w:tc>
          <w:tcPr>
            <w:tcW w:w="875" w:type="pct"/>
            <w:gridSpan w:val="2"/>
            <w:vMerge/>
            <w:shd w:val="clear" w:color="auto" w:fill="auto"/>
          </w:tcPr>
          <w:p w14:paraId="783E5491"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0A3F371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36311CF0"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152FE3C7"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38D274E5" w14:textId="77777777" w:rsidTr="005274FF">
        <w:trPr>
          <w:trHeight w:val="20"/>
        </w:trPr>
        <w:tc>
          <w:tcPr>
            <w:tcW w:w="875" w:type="pct"/>
            <w:gridSpan w:val="2"/>
            <w:vMerge/>
            <w:shd w:val="clear" w:color="auto" w:fill="auto"/>
          </w:tcPr>
          <w:p w14:paraId="26D7FD38"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471A106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4DF42F10" w14:textId="77777777" w:rsidR="007D61A6" w:rsidRPr="00AF1EC4" w:rsidRDefault="007D61A6" w:rsidP="00341CF1">
            <w:pPr>
              <w:keepNext/>
              <w:keepLines/>
              <w:jc w:val="both"/>
              <w:rPr>
                <w:rFonts w:ascii="Times New Roman" w:hAnsi="Times New Roman" w:cs="Times New Roman"/>
                <w:b/>
                <w:i/>
                <w:sz w:val="24"/>
                <w:szCs w:val="24"/>
              </w:rPr>
            </w:pPr>
          </w:p>
        </w:tc>
        <w:tc>
          <w:tcPr>
            <w:tcW w:w="472" w:type="pct"/>
            <w:shd w:val="clear" w:color="auto" w:fill="auto"/>
            <w:vAlign w:val="center"/>
          </w:tcPr>
          <w:p w14:paraId="2BBE4504"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3D6A79E1"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5C549903" w14:textId="77777777" w:rsidTr="005274FF">
        <w:trPr>
          <w:trHeight w:val="20"/>
        </w:trPr>
        <w:tc>
          <w:tcPr>
            <w:tcW w:w="875" w:type="pct"/>
            <w:gridSpan w:val="2"/>
            <w:vMerge w:val="restart"/>
            <w:shd w:val="clear" w:color="auto" w:fill="auto"/>
          </w:tcPr>
          <w:p w14:paraId="7CDB4BF4" w14:textId="77777777" w:rsidR="007D61A6" w:rsidRPr="00AF1EC4" w:rsidRDefault="007D61A6" w:rsidP="00341CF1">
            <w:pPr>
              <w:pStyle w:val="Default"/>
              <w:keepNext/>
              <w:keepLines/>
              <w:rPr>
                <w:b/>
                <w:bCs/>
                <w:color w:val="auto"/>
              </w:rPr>
            </w:pPr>
            <w:r w:rsidRPr="00AF1EC4">
              <w:rPr>
                <w:b/>
                <w:bCs/>
                <w:color w:val="auto"/>
              </w:rPr>
              <w:lastRenderedPageBreak/>
              <w:t xml:space="preserve">Тема 3.2. </w:t>
            </w:r>
            <w:r w:rsidRPr="00AF1EC4">
              <w:rPr>
                <w:b/>
                <w:color w:val="auto"/>
              </w:rPr>
              <w:t>Политический кризис начала 1990-х гг.</w:t>
            </w:r>
          </w:p>
        </w:tc>
        <w:tc>
          <w:tcPr>
            <w:tcW w:w="2427" w:type="pct"/>
            <w:gridSpan w:val="2"/>
            <w:shd w:val="clear" w:color="auto" w:fill="auto"/>
            <w:vAlign w:val="center"/>
          </w:tcPr>
          <w:p w14:paraId="03FDDCE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3D0F8CB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18960E51"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val="restart"/>
          </w:tcPr>
          <w:p w14:paraId="4FAFF7FE"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2CC99873"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 Децентрализация власти КПСС. Распад СССР. 1990–1991 гг.;</w:t>
            </w:r>
          </w:p>
          <w:p w14:paraId="4CEA5110"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5434B21F"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04A22AE7"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4"/>
                <w:szCs w:val="24"/>
              </w:rPr>
            </w:pPr>
            <w:r w:rsidRPr="00AF1EC4">
              <w:rPr>
                <w:rFonts w:ascii="Times New Roman" w:hAnsi="Times New Roman" w:cs="Times New Roman"/>
                <w:sz w:val="24"/>
                <w:szCs w:val="24"/>
              </w:rPr>
              <w:t>ЛР7, ЛР8, ЛР11, ЛР15</w:t>
            </w:r>
          </w:p>
        </w:tc>
      </w:tr>
      <w:tr w:rsidR="00AF1EC4" w:rsidRPr="00AF1EC4" w14:paraId="0664C8B2" w14:textId="77777777" w:rsidTr="005274FF">
        <w:trPr>
          <w:trHeight w:val="20"/>
        </w:trPr>
        <w:tc>
          <w:tcPr>
            <w:tcW w:w="875" w:type="pct"/>
            <w:gridSpan w:val="2"/>
            <w:vMerge/>
            <w:shd w:val="clear" w:color="auto" w:fill="auto"/>
          </w:tcPr>
          <w:p w14:paraId="347EF1AA"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vAlign w:val="center"/>
          </w:tcPr>
          <w:p w14:paraId="0509DDF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 xml:space="preserve">Первый съезд Народных депутатов </w:t>
            </w:r>
            <w:r w:rsidRPr="00AF1EC4">
              <w:rPr>
                <w:rFonts w:ascii="Times New Roman" w:hAnsi="Times New Roman" w:cs="Times New Roman"/>
                <w:bCs/>
                <w:sz w:val="24"/>
                <w:szCs w:val="24"/>
              </w:rPr>
              <w:t>РСФСР.</w:t>
            </w:r>
            <w:r w:rsidRPr="00AF1EC4">
              <w:rPr>
                <w:rFonts w:ascii="Times New Roman" w:hAnsi="Times New Roman" w:cs="Times New Roman"/>
                <w:sz w:val="24"/>
                <w:szCs w:val="24"/>
              </w:rPr>
              <w:t xml:space="preserve"> Рассмотрение событий августовский политический кризис 1991 г. Цели ГКЧП,  хронологии развития основных событий, реакции россиян и мирового сообщества на происходящие события.  Итоги августовских событий для политического, социального, духовного развития российского общества. Подписания Беловежских соглашений и создания СНГ. Последствия распада СССР.</w:t>
            </w:r>
          </w:p>
        </w:tc>
        <w:tc>
          <w:tcPr>
            <w:tcW w:w="401" w:type="pct"/>
            <w:shd w:val="clear" w:color="auto" w:fill="auto"/>
            <w:vAlign w:val="center"/>
          </w:tcPr>
          <w:p w14:paraId="669583C7"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472" w:type="pct"/>
            <w:shd w:val="clear" w:color="auto" w:fill="auto"/>
            <w:vAlign w:val="center"/>
          </w:tcPr>
          <w:p w14:paraId="10ED5FD5"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825" w:type="pct"/>
            <w:vMerge/>
          </w:tcPr>
          <w:p w14:paraId="7D822F7D"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4494C29D" w14:textId="77777777" w:rsidTr="005274FF">
        <w:trPr>
          <w:trHeight w:val="20"/>
        </w:trPr>
        <w:tc>
          <w:tcPr>
            <w:tcW w:w="875" w:type="pct"/>
            <w:gridSpan w:val="2"/>
            <w:vMerge/>
            <w:shd w:val="clear" w:color="auto" w:fill="auto"/>
          </w:tcPr>
          <w:p w14:paraId="637418EC"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7ED01C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5A6A2CA6" w14:textId="77777777" w:rsidR="007D61A6" w:rsidRPr="00AF1EC4" w:rsidRDefault="007D61A6" w:rsidP="00341CF1">
            <w:pPr>
              <w:keepNext/>
              <w:keepLines/>
              <w:jc w:val="center"/>
              <w:rPr>
                <w:rFonts w:ascii="Times New Roman" w:hAnsi="Times New Roman" w:cs="Times New Roman"/>
                <w:b/>
                <w:i/>
                <w:sz w:val="24"/>
                <w:szCs w:val="24"/>
              </w:rPr>
            </w:pPr>
            <w:r w:rsidRPr="00AF1EC4">
              <w:rPr>
                <w:rFonts w:ascii="Times New Roman" w:hAnsi="Times New Roman" w:cs="Times New Roman"/>
                <w:b/>
                <w:i/>
                <w:sz w:val="24"/>
                <w:szCs w:val="24"/>
              </w:rPr>
              <w:t>-</w:t>
            </w:r>
          </w:p>
        </w:tc>
        <w:tc>
          <w:tcPr>
            <w:tcW w:w="825" w:type="pct"/>
            <w:vMerge/>
          </w:tcPr>
          <w:p w14:paraId="363FB1CC"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768F58E6" w14:textId="77777777" w:rsidTr="005274FF">
        <w:trPr>
          <w:trHeight w:val="20"/>
        </w:trPr>
        <w:tc>
          <w:tcPr>
            <w:tcW w:w="875" w:type="pct"/>
            <w:gridSpan w:val="2"/>
            <w:vMerge/>
            <w:shd w:val="clear" w:color="auto" w:fill="auto"/>
          </w:tcPr>
          <w:p w14:paraId="19FAE345"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8ED869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5B501A80"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1</w:t>
            </w:r>
          </w:p>
        </w:tc>
        <w:tc>
          <w:tcPr>
            <w:tcW w:w="825" w:type="pct"/>
            <w:vMerge/>
          </w:tcPr>
          <w:p w14:paraId="2B1598B0"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6438B397" w14:textId="77777777" w:rsidTr="005274FF">
        <w:trPr>
          <w:trHeight w:val="20"/>
        </w:trPr>
        <w:tc>
          <w:tcPr>
            <w:tcW w:w="875" w:type="pct"/>
            <w:gridSpan w:val="2"/>
            <w:vMerge/>
            <w:shd w:val="clear" w:color="auto" w:fill="auto"/>
          </w:tcPr>
          <w:p w14:paraId="74525BE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69C7993" w14:textId="77777777" w:rsidR="007D61A6" w:rsidRPr="00AF1EC4" w:rsidRDefault="007D61A6" w:rsidP="00341CF1">
            <w:pPr>
              <w:keepNext/>
              <w:keepLines/>
              <w:jc w:val="both"/>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№8 </w:t>
            </w:r>
            <w:r w:rsidRPr="00AF1EC4">
              <w:rPr>
                <w:rFonts w:ascii="Times New Roman" w:hAnsi="Times New Roman" w:cs="Times New Roman"/>
                <w:sz w:val="24"/>
                <w:szCs w:val="24"/>
              </w:rPr>
              <w:t>«Характеристика событий политического кризис 1991  г.».</w:t>
            </w:r>
          </w:p>
        </w:tc>
        <w:tc>
          <w:tcPr>
            <w:tcW w:w="472" w:type="pct"/>
            <w:vMerge/>
            <w:shd w:val="clear" w:color="auto" w:fill="auto"/>
            <w:vAlign w:val="center"/>
          </w:tcPr>
          <w:p w14:paraId="0BF0A8FD"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2A8FA84F"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09194ED5" w14:textId="77777777" w:rsidTr="005274FF">
        <w:trPr>
          <w:trHeight w:val="20"/>
        </w:trPr>
        <w:tc>
          <w:tcPr>
            <w:tcW w:w="875" w:type="pct"/>
            <w:gridSpan w:val="2"/>
            <w:vMerge/>
            <w:shd w:val="clear" w:color="auto" w:fill="auto"/>
          </w:tcPr>
          <w:p w14:paraId="6E4EA05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596A067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5385F8FD"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(1)</w:t>
            </w:r>
          </w:p>
        </w:tc>
        <w:tc>
          <w:tcPr>
            <w:tcW w:w="825" w:type="pct"/>
            <w:vMerge/>
          </w:tcPr>
          <w:p w14:paraId="55ADD6E1"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36D4B3F5" w14:textId="77777777" w:rsidTr="005274FF">
        <w:trPr>
          <w:trHeight w:val="20"/>
        </w:trPr>
        <w:tc>
          <w:tcPr>
            <w:tcW w:w="875" w:type="pct"/>
            <w:gridSpan w:val="2"/>
            <w:vMerge/>
            <w:shd w:val="clear" w:color="auto" w:fill="auto"/>
          </w:tcPr>
          <w:p w14:paraId="2AF1F3BB"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F20292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2FD84777"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173A68D7"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3698CC76" w14:textId="77777777" w:rsidTr="005274FF">
        <w:trPr>
          <w:trHeight w:val="20"/>
        </w:trPr>
        <w:tc>
          <w:tcPr>
            <w:tcW w:w="875" w:type="pct"/>
            <w:gridSpan w:val="2"/>
            <w:vMerge/>
            <w:shd w:val="clear" w:color="auto" w:fill="auto"/>
          </w:tcPr>
          <w:p w14:paraId="19088C28"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7F59F5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24EDB687" w14:textId="77777777" w:rsidR="007D61A6" w:rsidRPr="00AF1EC4" w:rsidRDefault="007D61A6" w:rsidP="00341CF1">
            <w:pPr>
              <w:keepNext/>
              <w:keepLines/>
              <w:jc w:val="both"/>
              <w:rPr>
                <w:rFonts w:ascii="Times New Roman" w:hAnsi="Times New Roman" w:cs="Times New Roman"/>
                <w:b/>
                <w:i/>
                <w:sz w:val="24"/>
                <w:szCs w:val="24"/>
              </w:rPr>
            </w:pPr>
          </w:p>
        </w:tc>
        <w:tc>
          <w:tcPr>
            <w:tcW w:w="472" w:type="pct"/>
            <w:shd w:val="clear" w:color="auto" w:fill="auto"/>
            <w:vAlign w:val="center"/>
          </w:tcPr>
          <w:p w14:paraId="4E801343"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226FD05A"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6AB8E5E3" w14:textId="77777777" w:rsidTr="005274FF">
        <w:trPr>
          <w:trHeight w:val="20"/>
        </w:trPr>
        <w:tc>
          <w:tcPr>
            <w:tcW w:w="875" w:type="pct"/>
            <w:gridSpan w:val="2"/>
            <w:vMerge w:val="restart"/>
            <w:shd w:val="clear" w:color="auto" w:fill="auto"/>
          </w:tcPr>
          <w:p w14:paraId="1EE89473"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sz w:val="24"/>
                <w:szCs w:val="24"/>
              </w:rPr>
              <w:t>Тема 3.3. С</w:t>
            </w:r>
            <w:r w:rsidRPr="00AF1EC4">
              <w:rPr>
                <w:rFonts w:ascii="Times New Roman" w:hAnsi="Times New Roman" w:cs="Times New Roman"/>
                <w:b/>
                <w:sz w:val="24"/>
                <w:szCs w:val="24"/>
              </w:rPr>
              <w:t>обытия 1989-1991 гг. в странах Восточной Европы</w:t>
            </w:r>
          </w:p>
        </w:tc>
        <w:tc>
          <w:tcPr>
            <w:tcW w:w="2427" w:type="pct"/>
            <w:gridSpan w:val="2"/>
            <w:shd w:val="clear" w:color="auto" w:fill="auto"/>
            <w:vAlign w:val="center"/>
          </w:tcPr>
          <w:p w14:paraId="5B93C17D"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4E72BDB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tcPr>
          <w:p w14:paraId="22E4DF23" w14:textId="77777777" w:rsidR="007D61A6" w:rsidRPr="00AF1EC4" w:rsidRDefault="007D61A6" w:rsidP="00341CF1">
            <w:pPr>
              <w:keepNext/>
              <w:keepLines/>
              <w:jc w:val="both"/>
              <w:rPr>
                <w:rFonts w:ascii="Times New Roman" w:hAnsi="Times New Roman" w:cs="Times New Roman"/>
                <w:sz w:val="24"/>
                <w:szCs w:val="24"/>
              </w:rPr>
            </w:pPr>
          </w:p>
        </w:tc>
        <w:tc>
          <w:tcPr>
            <w:tcW w:w="825" w:type="pct"/>
            <w:vMerge w:val="restart"/>
          </w:tcPr>
          <w:p w14:paraId="41510A65"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5D08A5DF"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-сущность и причины локальных, региональных, межгосударственных конфликтов в конце XX – начале XXI в.;</w:t>
            </w:r>
          </w:p>
          <w:p w14:paraId="2FD04C68"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650FF6F0"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30814821"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0E125B18" w14:textId="77777777" w:rsidTr="005274FF">
        <w:trPr>
          <w:trHeight w:val="20"/>
        </w:trPr>
        <w:tc>
          <w:tcPr>
            <w:tcW w:w="875" w:type="pct"/>
            <w:gridSpan w:val="2"/>
            <w:vMerge/>
            <w:shd w:val="clear" w:color="auto" w:fill="auto"/>
          </w:tcPr>
          <w:p w14:paraId="525835BE"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vAlign w:val="center"/>
          </w:tcPr>
          <w:p w14:paraId="1D1292A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Вывод советских войск из стран Восточной Европы. Разрушение организации стран Варшавского договора и Совета экономической взаимопомощи.  Падение берлинской стены. «Бархатные революции» в Польше, Венгрии, ГДР, Чехословакии. Вооруженное восстание в Румынии. Аннексия ФРГ Восточной Германии. Начало  рыночных реформ в странах Восточной Европы. Распад Югославии.</w:t>
            </w:r>
          </w:p>
        </w:tc>
        <w:tc>
          <w:tcPr>
            <w:tcW w:w="401" w:type="pct"/>
            <w:shd w:val="clear" w:color="auto" w:fill="auto"/>
            <w:vAlign w:val="center"/>
          </w:tcPr>
          <w:p w14:paraId="6C915906"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472" w:type="pct"/>
            <w:shd w:val="clear" w:color="auto" w:fill="auto"/>
          </w:tcPr>
          <w:p w14:paraId="1F113025"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1</w:t>
            </w:r>
          </w:p>
        </w:tc>
        <w:tc>
          <w:tcPr>
            <w:tcW w:w="825" w:type="pct"/>
            <w:vMerge/>
          </w:tcPr>
          <w:p w14:paraId="7170C3B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71F8BEA" w14:textId="77777777" w:rsidTr="005274FF">
        <w:trPr>
          <w:trHeight w:val="20"/>
        </w:trPr>
        <w:tc>
          <w:tcPr>
            <w:tcW w:w="875" w:type="pct"/>
            <w:gridSpan w:val="2"/>
            <w:vMerge/>
            <w:shd w:val="clear" w:color="auto" w:fill="auto"/>
          </w:tcPr>
          <w:p w14:paraId="713D5FFD"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5A98568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213D8A49"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50EEE04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6F2045D" w14:textId="77777777" w:rsidTr="005274FF">
        <w:trPr>
          <w:trHeight w:val="20"/>
        </w:trPr>
        <w:tc>
          <w:tcPr>
            <w:tcW w:w="875" w:type="pct"/>
            <w:gridSpan w:val="2"/>
            <w:vMerge/>
            <w:shd w:val="clear" w:color="auto" w:fill="auto"/>
          </w:tcPr>
          <w:p w14:paraId="104774B7"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05548C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02D4D767"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1</w:t>
            </w:r>
          </w:p>
        </w:tc>
        <w:tc>
          <w:tcPr>
            <w:tcW w:w="825" w:type="pct"/>
            <w:vMerge/>
          </w:tcPr>
          <w:p w14:paraId="3A58423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8933C9B" w14:textId="77777777" w:rsidTr="005274FF">
        <w:trPr>
          <w:trHeight w:val="20"/>
        </w:trPr>
        <w:tc>
          <w:tcPr>
            <w:tcW w:w="875" w:type="pct"/>
            <w:gridSpan w:val="2"/>
            <w:vMerge/>
            <w:shd w:val="clear" w:color="auto" w:fill="auto"/>
          </w:tcPr>
          <w:p w14:paraId="6D9E4B55"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CBCFD21" w14:textId="77777777" w:rsidR="007D61A6" w:rsidRPr="00AF1EC4" w:rsidRDefault="007D61A6" w:rsidP="00341CF1">
            <w:pPr>
              <w:keepNext/>
              <w:keepLines/>
              <w:jc w:val="both"/>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№9 </w:t>
            </w:r>
            <w:r w:rsidRPr="00AF1EC4">
              <w:rPr>
                <w:rFonts w:ascii="Times New Roman" w:hAnsi="Times New Roman" w:cs="Times New Roman"/>
                <w:sz w:val="24"/>
                <w:szCs w:val="24"/>
              </w:rPr>
              <w:t>«Анализ последствия событий 1989-1991  гг. в странах Восточной Европы».</w:t>
            </w:r>
          </w:p>
        </w:tc>
        <w:tc>
          <w:tcPr>
            <w:tcW w:w="472" w:type="pct"/>
            <w:vMerge/>
            <w:shd w:val="clear" w:color="auto" w:fill="auto"/>
            <w:vAlign w:val="center"/>
          </w:tcPr>
          <w:p w14:paraId="2947C191" w14:textId="77777777" w:rsidR="007D61A6" w:rsidRPr="00AF1EC4" w:rsidRDefault="007D61A6" w:rsidP="00341CF1">
            <w:pPr>
              <w:keepNext/>
              <w:keepLines/>
              <w:suppressAutoHyphens/>
              <w:jc w:val="center"/>
              <w:rPr>
                <w:rFonts w:ascii="Times New Roman" w:eastAsia="Times New Roman" w:hAnsi="Times New Roman" w:cs="Times New Roman"/>
                <w:b/>
                <w:sz w:val="24"/>
                <w:szCs w:val="24"/>
                <w:lang w:eastAsia="ru-RU"/>
              </w:rPr>
            </w:pPr>
          </w:p>
        </w:tc>
        <w:tc>
          <w:tcPr>
            <w:tcW w:w="825" w:type="pct"/>
            <w:vMerge/>
          </w:tcPr>
          <w:p w14:paraId="40D9A4C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26F13D3" w14:textId="77777777" w:rsidTr="005274FF">
        <w:trPr>
          <w:trHeight w:val="20"/>
        </w:trPr>
        <w:tc>
          <w:tcPr>
            <w:tcW w:w="875" w:type="pct"/>
            <w:gridSpan w:val="2"/>
            <w:vMerge/>
            <w:shd w:val="clear" w:color="auto" w:fill="auto"/>
          </w:tcPr>
          <w:p w14:paraId="4389101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C3B90C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142E329C"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(1)</w:t>
            </w:r>
          </w:p>
        </w:tc>
        <w:tc>
          <w:tcPr>
            <w:tcW w:w="825" w:type="pct"/>
            <w:vMerge/>
          </w:tcPr>
          <w:p w14:paraId="4B58382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531EDC0" w14:textId="77777777" w:rsidTr="005274FF">
        <w:trPr>
          <w:trHeight w:val="20"/>
        </w:trPr>
        <w:tc>
          <w:tcPr>
            <w:tcW w:w="875" w:type="pct"/>
            <w:gridSpan w:val="2"/>
            <w:vMerge/>
            <w:shd w:val="clear" w:color="auto" w:fill="auto"/>
          </w:tcPr>
          <w:p w14:paraId="4A584F75"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8ED121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79DD083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2F907DA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037C72A" w14:textId="77777777" w:rsidTr="005274FF">
        <w:trPr>
          <w:trHeight w:val="20"/>
        </w:trPr>
        <w:tc>
          <w:tcPr>
            <w:tcW w:w="875" w:type="pct"/>
            <w:gridSpan w:val="2"/>
            <w:vMerge/>
            <w:shd w:val="clear" w:color="auto" w:fill="auto"/>
          </w:tcPr>
          <w:p w14:paraId="777AB66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9B4EE47"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i/>
                <w:sz w:val="24"/>
                <w:szCs w:val="24"/>
              </w:rPr>
              <w:t>Самостоятельная работа студентов</w:t>
            </w:r>
          </w:p>
        </w:tc>
        <w:tc>
          <w:tcPr>
            <w:tcW w:w="472" w:type="pct"/>
            <w:shd w:val="clear" w:color="auto" w:fill="auto"/>
          </w:tcPr>
          <w:p w14:paraId="6D25F7AD"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649B988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6219C73" w14:textId="77777777" w:rsidTr="005274FF">
        <w:trPr>
          <w:trHeight w:val="20"/>
        </w:trPr>
        <w:tc>
          <w:tcPr>
            <w:tcW w:w="3703" w:type="pct"/>
            <w:gridSpan w:val="5"/>
            <w:shd w:val="clear" w:color="auto" w:fill="auto"/>
          </w:tcPr>
          <w:p w14:paraId="36E078B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sz w:val="24"/>
                <w:szCs w:val="24"/>
              </w:rPr>
              <w:t>Раздел 4. Российская Федерация и мир в 1992—1993 гг.</w:t>
            </w:r>
          </w:p>
        </w:tc>
        <w:tc>
          <w:tcPr>
            <w:tcW w:w="472" w:type="pct"/>
            <w:shd w:val="clear" w:color="auto" w:fill="auto"/>
            <w:vAlign w:val="center"/>
          </w:tcPr>
          <w:p w14:paraId="5C83D1E1"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12</w:t>
            </w:r>
          </w:p>
        </w:tc>
        <w:tc>
          <w:tcPr>
            <w:tcW w:w="825" w:type="pct"/>
            <w:vMerge w:val="restart"/>
          </w:tcPr>
          <w:p w14:paraId="481796EE"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Федеративные и межнациональные отношения в России на рубеже веков</w:t>
            </w:r>
          </w:p>
          <w:p w14:paraId="4C05FB68"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–XXI вв.);</w:t>
            </w:r>
          </w:p>
          <w:p w14:paraId="1C8AA18C"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0D642665"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737CB09C" w14:textId="77777777" w:rsidTr="005274FF">
        <w:trPr>
          <w:trHeight w:val="20"/>
        </w:trPr>
        <w:tc>
          <w:tcPr>
            <w:tcW w:w="875" w:type="pct"/>
            <w:gridSpan w:val="2"/>
            <w:vMerge w:val="restart"/>
            <w:shd w:val="clear" w:color="auto" w:fill="auto"/>
          </w:tcPr>
          <w:p w14:paraId="627BC49D"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b/>
                <w:bCs/>
                <w:sz w:val="24"/>
                <w:szCs w:val="24"/>
              </w:rPr>
              <w:t>Тема 4.1 Конституционный кризис 1992-1993 гг.</w:t>
            </w:r>
          </w:p>
        </w:tc>
        <w:tc>
          <w:tcPr>
            <w:tcW w:w="2427" w:type="pct"/>
            <w:gridSpan w:val="2"/>
            <w:shd w:val="clear" w:color="auto" w:fill="auto"/>
            <w:vAlign w:val="center"/>
          </w:tcPr>
          <w:p w14:paraId="413296E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4CD3C38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7301FBCB" w14:textId="77777777" w:rsidR="007D61A6" w:rsidRPr="00AF1EC4" w:rsidRDefault="007D61A6" w:rsidP="00341CF1">
            <w:pPr>
              <w:keepNext/>
              <w:keepLines/>
              <w:jc w:val="both"/>
              <w:rPr>
                <w:rFonts w:ascii="Times New Roman" w:hAnsi="Times New Roman" w:cs="Times New Roman"/>
                <w:bCs/>
                <w:sz w:val="24"/>
                <w:szCs w:val="24"/>
              </w:rPr>
            </w:pPr>
          </w:p>
        </w:tc>
        <w:tc>
          <w:tcPr>
            <w:tcW w:w="825" w:type="pct"/>
            <w:vMerge/>
          </w:tcPr>
          <w:p w14:paraId="2E259974" w14:textId="77777777" w:rsidR="007D61A6" w:rsidRPr="00AF1EC4" w:rsidRDefault="007D61A6" w:rsidP="00341CF1">
            <w:pPr>
              <w:keepNext/>
              <w:keepLines/>
              <w:tabs>
                <w:tab w:val="left" w:pos="266"/>
              </w:tabs>
              <w:jc w:val="both"/>
              <w:rPr>
                <w:rFonts w:ascii="Times New Roman" w:hAnsi="Times New Roman" w:cs="Times New Roman"/>
                <w:sz w:val="24"/>
                <w:szCs w:val="24"/>
              </w:rPr>
            </w:pPr>
          </w:p>
        </w:tc>
      </w:tr>
      <w:tr w:rsidR="00AF1EC4" w:rsidRPr="00AF1EC4" w14:paraId="4586B1ED" w14:textId="77777777" w:rsidTr="005274FF">
        <w:trPr>
          <w:trHeight w:val="20"/>
        </w:trPr>
        <w:tc>
          <w:tcPr>
            <w:tcW w:w="875" w:type="pct"/>
            <w:gridSpan w:val="2"/>
            <w:vMerge/>
            <w:shd w:val="clear" w:color="auto" w:fill="auto"/>
          </w:tcPr>
          <w:p w14:paraId="119036BA"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64904054"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Предпосылки политического противостояния в стране. Причины конституционного кризиса,  его хронология Отставка правительства Е.Гайдара и назначение В.Черномырдина. Попытки импичмента  президента. Апрельский референдум и конституционное совещание. Разгон Верховного Совета. Итоги событий октября 1993г.  Конституция России 1993 г. и её значение. Российская многопартийность и становление современного парламентаризма.</w:t>
            </w:r>
          </w:p>
        </w:tc>
        <w:tc>
          <w:tcPr>
            <w:tcW w:w="401" w:type="pct"/>
            <w:shd w:val="clear" w:color="auto" w:fill="auto"/>
          </w:tcPr>
          <w:p w14:paraId="0D00D0A7" w14:textId="77777777" w:rsidR="007D61A6" w:rsidRPr="00AF1EC4" w:rsidRDefault="007D61A6" w:rsidP="00341CF1">
            <w:pPr>
              <w:keepNext/>
              <w:keepLines/>
              <w:jc w:val="center"/>
              <w:rPr>
                <w:rFonts w:ascii="Times New Roman" w:hAnsi="Times New Roman" w:cs="Times New Roman"/>
                <w:sz w:val="24"/>
                <w:szCs w:val="24"/>
              </w:rPr>
            </w:pPr>
          </w:p>
          <w:p w14:paraId="73514CFD"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2</w:t>
            </w:r>
          </w:p>
        </w:tc>
        <w:tc>
          <w:tcPr>
            <w:tcW w:w="472" w:type="pct"/>
            <w:shd w:val="clear" w:color="auto" w:fill="auto"/>
          </w:tcPr>
          <w:p w14:paraId="11037A34" w14:textId="77777777" w:rsidR="007D61A6" w:rsidRPr="00AF1EC4" w:rsidRDefault="007D61A6" w:rsidP="00341CF1">
            <w:pPr>
              <w:keepNext/>
              <w:keepLines/>
              <w:jc w:val="center"/>
              <w:rPr>
                <w:rFonts w:ascii="Times New Roman" w:hAnsi="Times New Roman" w:cs="Times New Roman"/>
                <w:sz w:val="24"/>
                <w:szCs w:val="24"/>
              </w:rPr>
            </w:pPr>
          </w:p>
          <w:p w14:paraId="4D73CCC5"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1</w:t>
            </w:r>
          </w:p>
        </w:tc>
        <w:tc>
          <w:tcPr>
            <w:tcW w:w="825" w:type="pct"/>
            <w:vMerge/>
          </w:tcPr>
          <w:p w14:paraId="6E837E0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26DB254" w14:textId="77777777" w:rsidTr="005274FF">
        <w:trPr>
          <w:trHeight w:val="20"/>
        </w:trPr>
        <w:tc>
          <w:tcPr>
            <w:tcW w:w="875" w:type="pct"/>
            <w:gridSpan w:val="2"/>
            <w:vMerge/>
            <w:shd w:val="clear" w:color="auto" w:fill="auto"/>
          </w:tcPr>
          <w:p w14:paraId="5B64B3C7"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151BB9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7796C268" w14:textId="77777777" w:rsidR="007D61A6" w:rsidRPr="00AF1EC4" w:rsidRDefault="007D61A6" w:rsidP="00341CF1">
            <w:pPr>
              <w:keepNext/>
              <w:keepLines/>
              <w:jc w:val="center"/>
              <w:rPr>
                <w:rFonts w:ascii="Times New Roman" w:hAnsi="Times New Roman" w:cs="Times New Roman"/>
                <w:b/>
                <w:i/>
                <w:sz w:val="24"/>
                <w:szCs w:val="24"/>
              </w:rPr>
            </w:pPr>
            <w:r w:rsidRPr="00AF1EC4">
              <w:rPr>
                <w:rFonts w:ascii="Times New Roman" w:hAnsi="Times New Roman" w:cs="Times New Roman"/>
                <w:b/>
                <w:i/>
                <w:sz w:val="24"/>
                <w:szCs w:val="24"/>
              </w:rPr>
              <w:t>-</w:t>
            </w:r>
          </w:p>
        </w:tc>
        <w:tc>
          <w:tcPr>
            <w:tcW w:w="825" w:type="pct"/>
            <w:vMerge/>
          </w:tcPr>
          <w:p w14:paraId="6DAD0A36"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ED1E925" w14:textId="77777777" w:rsidTr="005274FF">
        <w:trPr>
          <w:trHeight w:val="20"/>
        </w:trPr>
        <w:tc>
          <w:tcPr>
            <w:tcW w:w="875" w:type="pct"/>
            <w:gridSpan w:val="2"/>
            <w:vMerge/>
            <w:shd w:val="clear" w:color="auto" w:fill="auto"/>
          </w:tcPr>
          <w:p w14:paraId="655F0BF7"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A5AFF9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600B0250"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1</w:t>
            </w:r>
          </w:p>
        </w:tc>
        <w:tc>
          <w:tcPr>
            <w:tcW w:w="825" w:type="pct"/>
            <w:vMerge/>
          </w:tcPr>
          <w:p w14:paraId="2164B07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983DFE7" w14:textId="77777777" w:rsidTr="005274FF">
        <w:trPr>
          <w:trHeight w:val="20"/>
        </w:trPr>
        <w:tc>
          <w:tcPr>
            <w:tcW w:w="875" w:type="pct"/>
            <w:gridSpan w:val="2"/>
            <w:vMerge/>
            <w:shd w:val="clear" w:color="auto" w:fill="auto"/>
          </w:tcPr>
          <w:p w14:paraId="45EA0137"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D3D6D7A"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w:t>
            </w:r>
            <w:r w:rsidRPr="00AF1EC4">
              <w:rPr>
                <w:rFonts w:ascii="Times New Roman" w:hAnsi="Times New Roman" w:cs="Times New Roman"/>
                <w:bCs/>
                <w:sz w:val="24"/>
                <w:szCs w:val="24"/>
              </w:rPr>
              <w:t xml:space="preserve">№10 </w:t>
            </w:r>
            <w:r w:rsidRPr="00AF1EC4">
              <w:rPr>
                <w:rFonts w:ascii="Times New Roman" w:hAnsi="Times New Roman" w:cs="Times New Roman"/>
                <w:sz w:val="24"/>
                <w:szCs w:val="24"/>
              </w:rPr>
              <w:t>«Развитие и итоги конституционного кризиса 1992-1993».</w:t>
            </w:r>
          </w:p>
        </w:tc>
        <w:tc>
          <w:tcPr>
            <w:tcW w:w="472" w:type="pct"/>
            <w:vMerge/>
            <w:shd w:val="clear" w:color="auto" w:fill="auto"/>
            <w:vAlign w:val="center"/>
          </w:tcPr>
          <w:p w14:paraId="789DBAA2"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560DC67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F8D2F83" w14:textId="77777777" w:rsidTr="005274FF">
        <w:trPr>
          <w:trHeight w:val="20"/>
        </w:trPr>
        <w:tc>
          <w:tcPr>
            <w:tcW w:w="875" w:type="pct"/>
            <w:gridSpan w:val="2"/>
            <w:vMerge/>
            <w:shd w:val="clear" w:color="auto" w:fill="auto"/>
          </w:tcPr>
          <w:p w14:paraId="033199DB"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0E8207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0432D1D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(1)</w:t>
            </w:r>
          </w:p>
        </w:tc>
        <w:tc>
          <w:tcPr>
            <w:tcW w:w="825" w:type="pct"/>
            <w:vMerge/>
          </w:tcPr>
          <w:p w14:paraId="2CA84C8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179C828" w14:textId="77777777" w:rsidTr="005274FF">
        <w:trPr>
          <w:trHeight w:val="20"/>
        </w:trPr>
        <w:tc>
          <w:tcPr>
            <w:tcW w:w="875" w:type="pct"/>
            <w:gridSpan w:val="2"/>
            <w:vMerge/>
            <w:shd w:val="clear" w:color="auto" w:fill="auto"/>
          </w:tcPr>
          <w:p w14:paraId="7664853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957538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762CB6C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2C6C4AA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24424A6" w14:textId="77777777" w:rsidTr="005274FF">
        <w:trPr>
          <w:trHeight w:val="20"/>
        </w:trPr>
        <w:tc>
          <w:tcPr>
            <w:tcW w:w="875" w:type="pct"/>
            <w:gridSpan w:val="2"/>
            <w:vMerge/>
            <w:shd w:val="clear" w:color="auto" w:fill="auto"/>
          </w:tcPr>
          <w:p w14:paraId="4800834B"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56B9A924"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i/>
                <w:sz w:val="24"/>
                <w:szCs w:val="24"/>
              </w:rPr>
              <w:t>Самостоятельная работа студентов</w:t>
            </w:r>
          </w:p>
        </w:tc>
        <w:tc>
          <w:tcPr>
            <w:tcW w:w="472" w:type="pct"/>
            <w:shd w:val="clear" w:color="auto" w:fill="auto"/>
          </w:tcPr>
          <w:p w14:paraId="2B9A9C33"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65672D5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F7E9900" w14:textId="77777777" w:rsidTr="005274FF">
        <w:trPr>
          <w:trHeight w:val="20"/>
        </w:trPr>
        <w:tc>
          <w:tcPr>
            <w:tcW w:w="875" w:type="pct"/>
            <w:gridSpan w:val="2"/>
            <w:vMerge w:val="restart"/>
            <w:shd w:val="clear" w:color="auto" w:fill="auto"/>
          </w:tcPr>
          <w:p w14:paraId="4B3EC24E"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sz w:val="24"/>
                <w:szCs w:val="24"/>
              </w:rPr>
              <w:t>Тема 4.2. Социально-экономическое развитие России в начале 1990-х гг.</w:t>
            </w:r>
          </w:p>
        </w:tc>
        <w:tc>
          <w:tcPr>
            <w:tcW w:w="2427" w:type="pct"/>
            <w:gridSpan w:val="2"/>
            <w:shd w:val="clear" w:color="auto" w:fill="auto"/>
            <w:vAlign w:val="center"/>
          </w:tcPr>
          <w:p w14:paraId="41B1078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3F7B5E3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tcPr>
          <w:p w14:paraId="7AD9AA48" w14:textId="77777777" w:rsidR="007D61A6" w:rsidRPr="00AF1EC4" w:rsidRDefault="007D61A6" w:rsidP="00341CF1">
            <w:pPr>
              <w:keepNext/>
              <w:keepLines/>
              <w:jc w:val="both"/>
              <w:rPr>
                <w:rFonts w:ascii="Times New Roman" w:hAnsi="Times New Roman" w:cs="Times New Roman"/>
                <w:sz w:val="24"/>
                <w:szCs w:val="24"/>
              </w:rPr>
            </w:pPr>
          </w:p>
        </w:tc>
        <w:tc>
          <w:tcPr>
            <w:tcW w:w="825" w:type="pct"/>
            <w:vMerge w:val="restart"/>
          </w:tcPr>
          <w:p w14:paraId="0B66919B"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78ECAE1D"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 xml:space="preserve">- Экономические реформы в России в конце </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 xml:space="preserve"> в. - начале </w:t>
            </w:r>
            <w:r w:rsidRPr="00AF1EC4">
              <w:rPr>
                <w:rFonts w:ascii="Times New Roman" w:hAnsi="Times New Roman" w:cs="Times New Roman"/>
                <w:bCs/>
                <w:sz w:val="24"/>
                <w:szCs w:val="24"/>
                <w:lang w:val="en-US"/>
              </w:rPr>
              <w:t>XXI</w:t>
            </w:r>
            <w:r w:rsidRPr="00AF1EC4">
              <w:rPr>
                <w:rFonts w:ascii="Times New Roman" w:hAnsi="Times New Roman" w:cs="Times New Roman"/>
                <w:bCs/>
                <w:sz w:val="24"/>
                <w:szCs w:val="24"/>
              </w:rPr>
              <w:t xml:space="preserve"> в. и их социальные результаты;</w:t>
            </w:r>
          </w:p>
          <w:p w14:paraId="2AE08154"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F1EC4">
              <w:rPr>
                <w:rFonts w:ascii="Times New Roman" w:hAnsi="Times New Roman" w:cs="Times New Roman"/>
                <w:bCs/>
                <w:sz w:val="24"/>
                <w:szCs w:val="24"/>
              </w:rPr>
              <w:t xml:space="preserve"> </w:t>
            </w:r>
          </w:p>
          <w:p w14:paraId="01CE317C"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5E4D1DD7"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7DED5C48" w14:textId="77777777" w:rsidTr="005274FF">
        <w:trPr>
          <w:trHeight w:val="20"/>
        </w:trPr>
        <w:tc>
          <w:tcPr>
            <w:tcW w:w="875" w:type="pct"/>
            <w:gridSpan w:val="2"/>
            <w:vMerge/>
            <w:shd w:val="clear" w:color="auto" w:fill="auto"/>
          </w:tcPr>
          <w:p w14:paraId="46C061F4"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5D7A9605"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Начало радикальных экономических преобразований.  «Шоковая терапия». Либерализация цен. Свобода торговли. Кризис отечественного производства. Изменение трудового законодательства. Коллапс социальной сферы. Социально-демографическая ситуация в России в начале 1990-х годов. Социальная цена первых годов радикальных реформ. Интеграция российской экономики в мировую экономику. Отставка  Е.Гайдара, утверждёние премьер-министром  В. Черномырдина. Корректировка курса реформ.</w:t>
            </w:r>
          </w:p>
        </w:tc>
        <w:tc>
          <w:tcPr>
            <w:tcW w:w="401" w:type="pct"/>
            <w:shd w:val="clear" w:color="auto" w:fill="auto"/>
          </w:tcPr>
          <w:p w14:paraId="42DA297D" w14:textId="77777777" w:rsidR="007D61A6" w:rsidRPr="00AF1EC4" w:rsidRDefault="007D61A6" w:rsidP="00341CF1">
            <w:pPr>
              <w:keepNext/>
              <w:keepLines/>
              <w:jc w:val="center"/>
              <w:rPr>
                <w:rFonts w:ascii="Times New Roman" w:hAnsi="Times New Roman" w:cs="Times New Roman"/>
                <w:sz w:val="24"/>
                <w:szCs w:val="24"/>
              </w:rPr>
            </w:pPr>
          </w:p>
          <w:p w14:paraId="46767AEC" w14:textId="77777777" w:rsidR="007D61A6" w:rsidRPr="00AF1EC4" w:rsidRDefault="007D61A6" w:rsidP="00341CF1">
            <w:pPr>
              <w:keepNext/>
              <w:keepLines/>
              <w:jc w:val="center"/>
              <w:rPr>
                <w:rFonts w:ascii="Times New Roman" w:hAnsi="Times New Roman" w:cs="Times New Roman"/>
                <w:sz w:val="24"/>
                <w:szCs w:val="24"/>
              </w:rPr>
            </w:pPr>
          </w:p>
          <w:p w14:paraId="4A5699C2"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2</w:t>
            </w:r>
          </w:p>
        </w:tc>
        <w:tc>
          <w:tcPr>
            <w:tcW w:w="472" w:type="pct"/>
            <w:shd w:val="clear" w:color="auto" w:fill="auto"/>
          </w:tcPr>
          <w:p w14:paraId="77558223" w14:textId="77777777" w:rsidR="007D61A6" w:rsidRPr="00AF1EC4" w:rsidRDefault="007D61A6" w:rsidP="00341CF1">
            <w:pPr>
              <w:keepNext/>
              <w:keepLines/>
              <w:jc w:val="center"/>
              <w:rPr>
                <w:rFonts w:ascii="Times New Roman" w:hAnsi="Times New Roman" w:cs="Times New Roman"/>
                <w:sz w:val="24"/>
                <w:szCs w:val="24"/>
              </w:rPr>
            </w:pPr>
          </w:p>
          <w:p w14:paraId="266E70AD"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1</w:t>
            </w:r>
          </w:p>
        </w:tc>
        <w:tc>
          <w:tcPr>
            <w:tcW w:w="825" w:type="pct"/>
            <w:vMerge/>
          </w:tcPr>
          <w:p w14:paraId="75E56F5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E75607F" w14:textId="77777777" w:rsidTr="005274FF">
        <w:trPr>
          <w:trHeight w:val="20"/>
        </w:trPr>
        <w:tc>
          <w:tcPr>
            <w:tcW w:w="875" w:type="pct"/>
            <w:gridSpan w:val="2"/>
            <w:vMerge/>
            <w:shd w:val="clear" w:color="auto" w:fill="auto"/>
          </w:tcPr>
          <w:p w14:paraId="15FA23C7"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83B593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57DB7218" w14:textId="77777777" w:rsidR="007D61A6" w:rsidRPr="00AF1EC4" w:rsidRDefault="007D61A6" w:rsidP="00341CF1">
            <w:pPr>
              <w:keepNext/>
              <w:keepLines/>
              <w:jc w:val="center"/>
              <w:rPr>
                <w:rFonts w:ascii="Times New Roman" w:hAnsi="Times New Roman" w:cs="Times New Roman"/>
                <w:i/>
                <w:sz w:val="24"/>
                <w:szCs w:val="24"/>
              </w:rPr>
            </w:pPr>
            <w:r w:rsidRPr="00AF1EC4">
              <w:rPr>
                <w:rFonts w:ascii="Times New Roman" w:hAnsi="Times New Roman" w:cs="Times New Roman"/>
                <w:i/>
                <w:sz w:val="24"/>
                <w:szCs w:val="24"/>
              </w:rPr>
              <w:t>-</w:t>
            </w:r>
          </w:p>
        </w:tc>
        <w:tc>
          <w:tcPr>
            <w:tcW w:w="825" w:type="pct"/>
            <w:vMerge/>
          </w:tcPr>
          <w:p w14:paraId="18B4E30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F409FB2" w14:textId="77777777" w:rsidTr="005274FF">
        <w:trPr>
          <w:trHeight w:val="20"/>
        </w:trPr>
        <w:tc>
          <w:tcPr>
            <w:tcW w:w="875" w:type="pct"/>
            <w:gridSpan w:val="2"/>
            <w:vMerge/>
            <w:shd w:val="clear" w:color="auto" w:fill="auto"/>
          </w:tcPr>
          <w:p w14:paraId="2803DEC0"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78533E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0C25220D"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1</w:t>
            </w:r>
          </w:p>
        </w:tc>
        <w:tc>
          <w:tcPr>
            <w:tcW w:w="825" w:type="pct"/>
            <w:vMerge/>
          </w:tcPr>
          <w:p w14:paraId="07980D3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3BA684E" w14:textId="77777777" w:rsidTr="005274FF">
        <w:trPr>
          <w:trHeight w:val="20"/>
        </w:trPr>
        <w:tc>
          <w:tcPr>
            <w:tcW w:w="875" w:type="pct"/>
            <w:gridSpan w:val="2"/>
            <w:vMerge/>
            <w:shd w:val="clear" w:color="auto" w:fill="auto"/>
          </w:tcPr>
          <w:p w14:paraId="1D3B54E5"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83497F5"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Практическая работа №11</w:t>
            </w:r>
            <w:r w:rsidRPr="00AF1EC4">
              <w:rPr>
                <w:rFonts w:ascii="Times New Roman" w:hAnsi="Times New Roman" w:cs="Times New Roman"/>
                <w:sz w:val="24"/>
                <w:szCs w:val="24"/>
              </w:rPr>
              <w:t xml:space="preserve">Оценка социально-экономического развития России в начале 1990-х </w:t>
            </w:r>
          </w:p>
        </w:tc>
        <w:tc>
          <w:tcPr>
            <w:tcW w:w="472" w:type="pct"/>
            <w:vMerge/>
            <w:shd w:val="clear" w:color="auto" w:fill="auto"/>
            <w:vAlign w:val="center"/>
          </w:tcPr>
          <w:p w14:paraId="64B63F69"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3EAB7BD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CDF1EBB" w14:textId="77777777" w:rsidTr="005274FF">
        <w:trPr>
          <w:trHeight w:val="20"/>
        </w:trPr>
        <w:tc>
          <w:tcPr>
            <w:tcW w:w="875" w:type="pct"/>
            <w:gridSpan w:val="2"/>
            <w:vMerge/>
            <w:shd w:val="clear" w:color="auto" w:fill="auto"/>
          </w:tcPr>
          <w:p w14:paraId="31404E94"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B13603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015F7075"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(1)</w:t>
            </w:r>
          </w:p>
        </w:tc>
        <w:tc>
          <w:tcPr>
            <w:tcW w:w="825" w:type="pct"/>
            <w:vMerge/>
          </w:tcPr>
          <w:p w14:paraId="4569F4B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6EA8D49" w14:textId="77777777" w:rsidTr="005274FF">
        <w:trPr>
          <w:trHeight w:val="20"/>
        </w:trPr>
        <w:tc>
          <w:tcPr>
            <w:tcW w:w="875" w:type="pct"/>
            <w:gridSpan w:val="2"/>
            <w:vMerge/>
            <w:shd w:val="clear" w:color="auto" w:fill="auto"/>
          </w:tcPr>
          <w:p w14:paraId="66AA949E"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914637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5E37AB0F"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18AA437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9FAE861" w14:textId="77777777" w:rsidTr="005274FF">
        <w:trPr>
          <w:trHeight w:val="20"/>
        </w:trPr>
        <w:tc>
          <w:tcPr>
            <w:tcW w:w="875" w:type="pct"/>
            <w:gridSpan w:val="2"/>
            <w:vMerge/>
            <w:shd w:val="clear" w:color="auto" w:fill="auto"/>
          </w:tcPr>
          <w:p w14:paraId="7F3B02AE"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5E2D343"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i/>
                <w:sz w:val="24"/>
                <w:szCs w:val="24"/>
              </w:rPr>
              <w:t>Самостоятельная работа студентов</w:t>
            </w:r>
          </w:p>
        </w:tc>
        <w:tc>
          <w:tcPr>
            <w:tcW w:w="472" w:type="pct"/>
            <w:shd w:val="clear" w:color="auto" w:fill="auto"/>
          </w:tcPr>
          <w:p w14:paraId="39CF632B"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641C3A7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5CAF354" w14:textId="77777777" w:rsidTr="005274FF">
        <w:trPr>
          <w:trHeight w:val="20"/>
        </w:trPr>
        <w:tc>
          <w:tcPr>
            <w:tcW w:w="875" w:type="pct"/>
            <w:gridSpan w:val="2"/>
            <w:vMerge w:val="restart"/>
            <w:shd w:val="clear" w:color="auto" w:fill="auto"/>
          </w:tcPr>
          <w:p w14:paraId="19B19739"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sz w:val="24"/>
                <w:szCs w:val="24"/>
              </w:rPr>
              <w:t>Тема 4.3 Обновление федерального устройства России.</w:t>
            </w:r>
          </w:p>
        </w:tc>
        <w:tc>
          <w:tcPr>
            <w:tcW w:w="2427" w:type="pct"/>
            <w:gridSpan w:val="2"/>
            <w:shd w:val="clear" w:color="auto" w:fill="auto"/>
            <w:vAlign w:val="center"/>
          </w:tcPr>
          <w:p w14:paraId="4D03323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0EAA068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tcPr>
          <w:p w14:paraId="2BCA2D42" w14:textId="77777777" w:rsidR="007D61A6" w:rsidRPr="00AF1EC4" w:rsidRDefault="007D61A6" w:rsidP="00341CF1">
            <w:pPr>
              <w:keepNext/>
              <w:keepLines/>
              <w:jc w:val="both"/>
              <w:rPr>
                <w:rFonts w:ascii="Times New Roman" w:hAnsi="Times New Roman" w:cs="Times New Roman"/>
                <w:sz w:val="24"/>
                <w:szCs w:val="24"/>
              </w:rPr>
            </w:pPr>
          </w:p>
        </w:tc>
        <w:tc>
          <w:tcPr>
            <w:tcW w:w="825" w:type="pct"/>
            <w:vMerge w:val="restart"/>
          </w:tcPr>
          <w:p w14:paraId="0637153F"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0A36C451"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F1EC4">
              <w:rPr>
                <w:rFonts w:ascii="Times New Roman" w:hAnsi="Times New Roman" w:cs="Times New Roman"/>
                <w:bCs/>
                <w:sz w:val="24"/>
                <w:szCs w:val="24"/>
              </w:rPr>
              <w:t xml:space="preserve"> - Федеративные и межнациональные отношения в России на рубеже веков</w:t>
            </w:r>
          </w:p>
          <w:p w14:paraId="72161444"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–XXI вв.);</w:t>
            </w:r>
          </w:p>
          <w:p w14:paraId="5414616C"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2CEA5BA7"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00A2A879" w14:textId="77777777" w:rsidTr="005274FF">
        <w:trPr>
          <w:trHeight w:val="20"/>
        </w:trPr>
        <w:tc>
          <w:tcPr>
            <w:tcW w:w="875" w:type="pct"/>
            <w:gridSpan w:val="2"/>
            <w:vMerge/>
            <w:shd w:val="clear" w:color="auto" w:fill="auto"/>
          </w:tcPr>
          <w:p w14:paraId="45E5B94E"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1902AC5F"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Народы и регионы России после распада СССР. Федеративный договор.  Политический кризис в  Чеченской Республике. Особая позиция республики   Татарстан. Федеративное устройство России. Начало первой Чеченской войны.</w:t>
            </w:r>
          </w:p>
        </w:tc>
        <w:tc>
          <w:tcPr>
            <w:tcW w:w="401" w:type="pct"/>
            <w:shd w:val="clear" w:color="auto" w:fill="auto"/>
          </w:tcPr>
          <w:p w14:paraId="169B737C" w14:textId="77777777" w:rsidR="007D61A6" w:rsidRPr="00AF1EC4" w:rsidRDefault="007D61A6" w:rsidP="00341CF1">
            <w:pPr>
              <w:keepNext/>
              <w:keepLines/>
              <w:jc w:val="center"/>
              <w:rPr>
                <w:rFonts w:ascii="Times New Roman" w:hAnsi="Times New Roman" w:cs="Times New Roman"/>
                <w:sz w:val="24"/>
                <w:szCs w:val="24"/>
              </w:rPr>
            </w:pPr>
          </w:p>
          <w:p w14:paraId="64AA0DA6" w14:textId="77777777" w:rsidR="007D61A6" w:rsidRPr="00AF1EC4" w:rsidRDefault="007D61A6" w:rsidP="00341CF1">
            <w:pPr>
              <w:keepNext/>
              <w:keepLines/>
              <w:jc w:val="center"/>
              <w:rPr>
                <w:rFonts w:ascii="Times New Roman" w:hAnsi="Times New Roman" w:cs="Times New Roman"/>
                <w:sz w:val="24"/>
                <w:szCs w:val="24"/>
              </w:rPr>
            </w:pPr>
          </w:p>
          <w:p w14:paraId="6ADA7C95" w14:textId="77777777" w:rsidR="007D61A6" w:rsidRPr="00AF1EC4" w:rsidRDefault="007D61A6" w:rsidP="00341CF1">
            <w:pPr>
              <w:keepNext/>
              <w:keepLines/>
              <w:jc w:val="center"/>
              <w:rPr>
                <w:rFonts w:ascii="Times New Roman" w:hAnsi="Times New Roman" w:cs="Times New Roman"/>
                <w:sz w:val="24"/>
                <w:szCs w:val="24"/>
              </w:rPr>
            </w:pPr>
          </w:p>
          <w:p w14:paraId="5AEA53D1"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2</w:t>
            </w:r>
          </w:p>
        </w:tc>
        <w:tc>
          <w:tcPr>
            <w:tcW w:w="472" w:type="pct"/>
            <w:shd w:val="clear" w:color="auto" w:fill="auto"/>
          </w:tcPr>
          <w:p w14:paraId="6A9E6425" w14:textId="77777777" w:rsidR="007D61A6" w:rsidRPr="00AF1EC4" w:rsidRDefault="007D61A6" w:rsidP="00341CF1">
            <w:pPr>
              <w:keepNext/>
              <w:keepLines/>
              <w:jc w:val="center"/>
              <w:rPr>
                <w:rFonts w:ascii="Times New Roman" w:hAnsi="Times New Roman" w:cs="Times New Roman"/>
                <w:sz w:val="24"/>
                <w:szCs w:val="24"/>
              </w:rPr>
            </w:pPr>
          </w:p>
          <w:p w14:paraId="5974DCDF"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1</w:t>
            </w:r>
          </w:p>
        </w:tc>
        <w:tc>
          <w:tcPr>
            <w:tcW w:w="825" w:type="pct"/>
            <w:vMerge/>
          </w:tcPr>
          <w:p w14:paraId="734A336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E2505E4" w14:textId="77777777" w:rsidTr="005274FF">
        <w:trPr>
          <w:trHeight w:val="20"/>
        </w:trPr>
        <w:tc>
          <w:tcPr>
            <w:tcW w:w="875" w:type="pct"/>
            <w:gridSpan w:val="2"/>
            <w:vMerge/>
            <w:shd w:val="clear" w:color="auto" w:fill="auto"/>
          </w:tcPr>
          <w:p w14:paraId="7B25EA51"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89B26C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732A8CC2"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4266D5C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08FD12A" w14:textId="77777777" w:rsidTr="005274FF">
        <w:trPr>
          <w:trHeight w:val="20"/>
        </w:trPr>
        <w:tc>
          <w:tcPr>
            <w:tcW w:w="875" w:type="pct"/>
            <w:gridSpan w:val="2"/>
            <w:vMerge/>
            <w:shd w:val="clear" w:color="auto" w:fill="auto"/>
          </w:tcPr>
          <w:p w14:paraId="6D5FF5A9"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5603BB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27DFEE44"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3</w:t>
            </w:r>
          </w:p>
        </w:tc>
        <w:tc>
          <w:tcPr>
            <w:tcW w:w="825" w:type="pct"/>
            <w:vMerge/>
          </w:tcPr>
          <w:p w14:paraId="54C47A2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80E2295" w14:textId="77777777" w:rsidTr="005274FF">
        <w:trPr>
          <w:trHeight w:val="20"/>
        </w:trPr>
        <w:tc>
          <w:tcPr>
            <w:tcW w:w="875" w:type="pct"/>
            <w:gridSpan w:val="2"/>
            <w:vMerge/>
            <w:shd w:val="clear" w:color="auto" w:fill="auto"/>
          </w:tcPr>
          <w:p w14:paraId="7857F04D"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0AAB514"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№12 </w:t>
            </w:r>
            <w:r w:rsidRPr="00AF1EC4">
              <w:rPr>
                <w:rFonts w:ascii="Times New Roman" w:hAnsi="Times New Roman" w:cs="Times New Roman"/>
                <w:sz w:val="24"/>
                <w:szCs w:val="24"/>
              </w:rPr>
              <w:t>«Анализ обновления федерального устройства России»</w:t>
            </w:r>
          </w:p>
        </w:tc>
        <w:tc>
          <w:tcPr>
            <w:tcW w:w="472" w:type="pct"/>
            <w:vMerge/>
            <w:shd w:val="clear" w:color="auto" w:fill="auto"/>
            <w:vAlign w:val="center"/>
          </w:tcPr>
          <w:p w14:paraId="0FF1AAE4"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4535B28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58D3523" w14:textId="77777777" w:rsidTr="005274FF">
        <w:trPr>
          <w:trHeight w:val="20"/>
        </w:trPr>
        <w:tc>
          <w:tcPr>
            <w:tcW w:w="875" w:type="pct"/>
            <w:gridSpan w:val="2"/>
            <w:vMerge/>
            <w:shd w:val="clear" w:color="auto" w:fill="auto"/>
          </w:tcPr>
          <w:p w14:paraId="1151838D"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F306E6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0007FF0C"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(3)</w:t>
            </w:r>
          </w:p>
        </w:tc>
        <w:tc>
          <w:tcPr>
            <w:tcW w:w="825" w:type="pct"/>
            <w:vMerge/>
          </w:tcPr>
          <w:p w14:paraId="4DD027A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E2B762F" w14:textId="77777777" w:rsidTr="005274FF">
        <w:trPr>
          <w:trHeight w:val="20"/>
        </w:trPr>
        <w:tc>
          <w:tcPr>
            <w:tcW w:w="875" w:type="pct"/>
            <w:gridSpan w:val="2"/>
            <w:vMerge/>
            <w:shd w:val="clear" w:color="auto" w:fill="auto"/>
          </w:tcPr>
          <w:p w14:paraId="553C6B89"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9F64F3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4949F920"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5E71C0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71AF04B" w14:textId="77777777" w:rsidTr="005274FF">
        <w:trPr>
          <w:trHeight w:val="20"/>
        </w:trPr>
        <w:tc>
          <w:tcPr>
            <w:tcW w:w="875" w:type="pct"/>
            <w:gridSpan w:val="2"/>
            <w:vMerge/>
            <w:shd w:val="clear" w:color="auto" w:fill="auto"/>
          </w:tcPr>
          <w:p w14:paraId="6461DF02"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9B54C5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5B3E3557"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7C9129FC"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6804B18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6D4033E" w14:textId="77777777" w:rsidTr="005274FF">
        <w:trPr>
          <w:trHeight w:val="20"/>
        </w:trPr>
        <w:tc>
          <w:tcPr>
            <w:tcW w:w="875" w:type="pct"/>
            <w:gridSpan w:val="2"/>
            <w:vMerge w:val="restart"/>
            <w:shd w:val="clear" w:color="auto" w:fill="auto"/>
          </w:tcPr>
          <w:p w14:paraId="7F8130D4"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b/>
                <w:bCs/>
                <w:sz w:val="24"/>
                <w:szCs w:val="24"/>
              </w:rPr>
              <w:t>Тема 4.4 Международные отношения в начале 1990-х гг.</w:t>
            </w:r>
          </w:p>
        </w:tc>
        <w:tc>
          <w:tcPr>
            <w:tcW w:w="2427" w:type="pct"/>
            <w:gridSpan w:val="2"/>
            <w:shd w:val="clear" w:color="auto" w:fill="auto"/>
            <w:vAlign w:val="center"/>
          </w:tcPr>
          <w:p w14:paraId="1A3B2F1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6B89C1B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tcPr>
          <w:p w14:paraId="1ED8A2AE" w14:textId="77777777" w:rsidR="007D61A6" w:rsidRPr="00AF1EC4" w:rsidRDefault="007D61A6" w:rsidP="00341CF1">
            <w:pPr>
              <w:keepNext/>
              <w:keepLines/>
              <w:jc w:val="both"/>
              <w:rPr>
                <w:rFonts w:ascii="Times New Roman" w:hAnsi="Times New Roman" w:cs="Times New Roman"/>
                <w:sz w:val="24"/>
                <w:szCs w:val="24"/>
              </w:rPr>
            </w:pPr>
          </w:p>
        </w:tc>
        <w:tc>
          <w:tcPr>
            <w:tcW w:w="825" w:type="pct"/>
            <w:vMerge w:val="restart"/>
          </w:tcPr>
          <w:p w14:paraId="77E5BEF4"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43DB9D5D"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5B30C30A"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выявлять взаимосвязь отечественных, региональных, мировых социально-экономических, политических и культурных проблем;</w:t>
            </w:r>
          </w:p>
          <w:p w14:paraId="78B730B2"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3731806D" w14:textId="77777777" w:rsidTr="005274FF">
        <w:trPr>
          <w:trHeight w:val="20"/>
        </w:trPr>
        <w:tc>
          <w:tcPr>
            <w:tcW w:w="875" w:type="pct"/>
            <w:gridSpan w:val="2"/>
            <w:vMerge/>
            <w:shd w:val="clear" w:color="auto" w:fill="auto"/>
          </w:tcPr>
          <w:p w14:paraId="2E8D2EA0"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79428670"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 xml:space="preserve">Основные направления внешней политики России </w:t>
            </w:r>
            <w:r w:rsidRPr="00AF1EC4">
              <w:rPr>
                <w:rFonts w:ascii="Times New Roman" w:hAnsi="Times New Roman" w:cs="Times New Roman"/>
                <w:bCs/>
                <w:sz w:val="24"/>
                <w:szCs w:val="24"/>
              </w:rPr>
              <w:t>в начале 1990-х гг.</w:t>
            </w:r>
            <w:r w:rsidRPr="00AF1EC4">
              <w:rPr>
                <w:rFonts w:ascii="Times New Roman" w:hAnsi="Times New Roman" w:cs="Times New Roman"/>
                <w:sz w:val="24"/>
                <w:szCs w:val="24"/>
              </w:rPr>
              <w:t xml:space="preserve"> Потеря контроля России над традиционными зонами влияния. Россия и страны ближнего зарубежья. Балканский кризис конца ХХ века, участия стран Европы и США в нём. Внешнеполитические инициативы России в области ядерных вооружений. Россия и проблема расширения НАТО на Восток. Россия и страны Запада. Россия и  страны Азиатского региона. Новое место России в мире.</w:t>
            </w:r>
          </w:p>
        </w:tc>
        <w:tc>
          <w:tcPr>
            <w:tcW w:w="401" w:type="pct"/>
            <w:shd w:val="clear" w:color="auto" w:fill="auto"/>
          </w:tcPr>
          <w:p w14:paraId="082C807C" w14:textId="77777777" w:rsidR="007D61A6" w:rsidRPr="00AF1EC4" w:rsidRDefault="007D61A6" w:rsidP="00341CF1">
            <w:pPr>
              <w:keepNext/>
              <w:keepLines/>
              <w:jc w:val="center"/>
              <w:rPr>
                <w:rFonts w:ascii="Times New Roman" w:hAnsi="Times New Roman" w:cs="Times New Roman"/>
                <w:sz w:val="24"/>
                <w:szCs w:val="24"/>
              </w:rPr>
            </w:pPr>
          </w:p>
          <w:p w14:paraId="2E49CA06" w14:textId="77777777" w:rsidR="007D61A6" w:rsidRPr="00AF1EC4" w:rsidRDefault="007D61A6" w:rsidP="00341CF1">
            <w:pPr>
              <w:keepNext/>
              <w:keepLines/>
              <w:jc w:val="center"/>
              <w:rPr>
                <w:rFonts w:ascii="Times New Roman" w:hAnsi="Times New Roman" w:cs="Times New Roman"/>
                <w:sz w:val="24"/>
                <w:szCs w:val="24"/>
              </w:rPr>
            </w:pPr>
          </w:p>
          <w:p w14:paraId="5FD80BC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2</w:t>
            </w:r>
          </w:p>
        </w:tc>
        <w:tc>
          <w:tcPr>
            <w:tcW w:w="472" w:type="pct"/>
            <w:shd w:val="clear" w:color="auto" w:fill="auto"/>
          </w:tcPr>
          <w:p w14:paraId="7E4831E5" w14:textId="77777777" w:rsidR="007D61A6" w:rsidRPr="00AF1EC4" w:rsidRDefault="007D61A6" w:rsidP="00341CF1">
            <w:pPr>
              <w:keepNext/>
              <w:keepLines/>
              <w:jc w:val="center"/>
              <w:rPr>
                <w:rFonts w:ascii="Times New Roman" w:hAnsi="Times New Roman" w:cs="Times New Roman"/>
                <w:sz w:val="24"/>
                <w:szCs w:val="24"/>
              </w:rPr>
            </w:pPr>
          </w:p>
          <w:p w14:paraId="32AF1A46" w14:textId="77777777" w:rsidR="007D61A6" w:rsidRPr="00AF1EC4" w:rsidRDefault="007D61A6" w:rsidP="00341CF1">
            <w:pPr>
              <w:keepNext/>
              <w:keepLines/>
              <w:jc w:val="center"/>
              <w:rPr>
                <w:rFonts w:ascii="Times New Roman" w:hAnsi="Times New Roman" w:cs="Times New Roman"/>
                <w:sz w:val="24"/>
                <w:szCs w:val="24"/>
              </w:rPr>
            </w:pPr>
          </w:p>
          <w:p w14:paraId="028FC17B"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2</w:t>
            </w:r>
          </w:p>
        </w:tc>
        <w:tc>
          <w:tcPr>
            <w:tcW w:w="825" w:type="pct"/>
            <w:vMerge/>
          </w:tcPr>
          <w:p w14:paraId="5FFE3B30"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4953D89" w14:textId="77777777" w:rsidTr="005274FF">
        <w:trPr>
          <w:trHeight w:val="20"/>
        </w:trPr>
        <w:tc>
          <w:tcPr>
            <w:tcW w:w="875" w:type="pct"/>
            <w:gridSpan w:val="2"/>
            <w:vMerge/>
            <w:shd w:val="clear" w:color="auto" w:fill="auto"/>
          </w:tcPr>
          <w:p w14:paraId="011893DE"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6ED5CF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7B13C40C"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4054E9A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254E893" w14:textId="77777777" w:rsidTr="005274FF">
        <w:trPr>
          <w:trHeight w:val="20"/>
        </w:trPr>
        <w:tc>
          <w:tcPr>
            <w:tcW w:w="875" w:type="pct"/>
            <w:gridSpan w:val="2"/>
            <w:vMerge/>
            <w:shd w:val="clear" w:color="auto" w:fill="auto"/>
          </w:tcPr>
          <w:p w14:paraId="3C66604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E883D6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0BA8D923"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679ECE1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0165A3E" w14:textId="77777777" w:rsidTr="005274FF">
        <w:trPr>
          <w:trHeight w:val="20"/>
        </w:trPr>
        <w:tc>
          <w:tcPr>
            <w:tcW w:w="875" w:type="pct"/>
            <w:gridSpan w:val="2"/>
            <w:vMerge/>
            <w:shd w:val="clear" w:color="auto" w:fill="auto"/>
          </w:tcPr>
          <w:p w14:paraId="1E6B2D4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0B53A37"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w:t>
            </w:r>
            <w:r w:rsidRPr="00AF1EC4">
              <w:rPr>
                <w:rFonts w:ascii="Times New Roman" w:hAnsi="Times New Roman" w:cs="Times New Roman"/>
                <w:bCs/>
                <w:sz w:val="24"/>
                <w:szCs w:val="24"/>
              </w:rPr>
              <w:t xml:space="preserve">№13 </w:t>
            </w:r>
            <w:r w:rsidRPr="00AF1EC4">
              <w:rPr>
                <w:rFonts w:ascii="Times New Roman" w:hAnsi="Times New Roman" w:cs="Times New Roman"/>
                <w:sz w:val="24"/>
                <w:szCs w:val="24"/>
              </w:rPr>
              <w:t>«Характеристика международных отношений в начале 1990-х гг.».</w:t>
            </w:r>
          </w:p>
        </w:tc>
        <w:tc>
          <w:tcPr>
            <w:tcW w:w="472" w:type="pct"/>
            <w:vMerge/>
            <w:shd w:val="clear" w:color="auto" w:fill="auto"/>
            <w:vAlign w:val="center"/>
          </w:tcPr>
          <w:p w14:paraId="13870AA7"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3EB064C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B757516" w14:textId="77777777" w:rsidTr="005274FF">
        <w:trPr>
          <w:trHeight w:val="20"/>
        </w:trPr>
        <w:tc>
          <w:tcPr>
            <w:tcW w:w="875" w:type="pct"/>
            <w:gridSpan w:val="2"/>
            <w:vMerge/>
            <w:shd w:val="clear" w:color="auto" w:fill="auto"/>
          </w:tcPr>
          <w:p w14:paraId="4490C85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162F7A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4CC32B57"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76627D7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30DAF3C" w14:textId="77777777" w:rsidTr="005274FF">
        <w:trPr>
          <w:trHeight w:val="20"/>
        </w:trPr>
        <w:tc>
          <w:tcPr>
            <w:tcW w:w="875" w:type="pct"/>
            <w:gridSpan w:val="2"/>
            <w:vMerge/>
            <w:shd w:val="clear" w:color="auto" w:fill="auto"/>
          </w:tcPr>
          <w:p w14:paraId="2419A1E3"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664539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51E77E54"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8E6386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E0C44FF" w14:textId="77777777" w:rsidTr="005274FF">
        <w:trPr>
          <w:trHeight w:val="20"/>
        </w:trPr>
        <w:tc>
          <w:tcPr>
            <w:tcW w:w="875" w:type="pct"/>
            <w:gridSpan w:val="2"/>
            <w:vMerge/>
            <w:shd w:val="clear" w:color="auto" w:fill="auto"/>
          </w:tcPr>
          <w:p w14:paraId="6F08945E"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730D8D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67FC0307"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4A0D0998"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7135F53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DD31DC2" w14:textId="77777777" w:rsidTr="005274FF">
        <w:trPr>
          <w:trHeight w:val="20"/>
        </w:trPr>
        <w:tc>
          <w:tcPr>
            <w:tcW w:w="3703" w:type="pct"/>
            <w:gridSpan w:val="5"/>
            <w:shd w:val="clear" w:color="auto" w:fill="auto"/>
          </w:tcPr>
          <w:p w14:paraId="77BFCF9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sz w:val="24"/>
                <w:szCs w:val="24"/>
              </w:rPr>
              <w:t>Раздел 5. Российская Федерация в 1994—1999 гг.</w:t>
            </w:r>
          </w:p>
        </w:tc>
        <w:tc>
          <w:tcPr>
            <w:tcW w:w="472" w:type="pct"/>
            <w:shd w:val="clear" w:color="auto" w:fill="auto"/>
            <w:vAlign w:val="center"/>
          </w:tcPr>
          <w:p w14:paraId="148ABADB"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14</w:t>
            </w:r>
          </w:p>
        </w:tc>
        <w:tc>
          <w:tcPr>
            <w:tcW w:w="825" w:type="pct"/>
            <w:vMerge w:val="restart"/>
          </w:tcPr>
          <w:p w14:paraId="292F1AA2"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0F1D7FBD"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xml:space="preserve">   -содержание и назначение важнейших правовых и законодательных актов мирового и регионального значения;</w:t>
            </w:r>
          </w:p>
          <w:p w14:paraId="79BA22B0"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74D1C081"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32303BBB" w14:textId="77777777" w:rsidTr="005274FF">
        <w:trPr>
          <w:trHeight w:val="20"/>
        </w:trPr>
        <w:tc>
          <w:tcPr>
            <w:tcW w:w="875" w:type="pct"/>
            <w:gridSpan w:val="2"/>
            <w:vMerge w:val="restart"/>
            <w:shd w:val="clear" w:color="auto" w:fill="auto"/>
          </w:tcPr>
          <w:p w14:paraId="17296FEC"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b/>
                <w:bCs/>
                <w:sz w:val="24"/>
                <w:szCs w:val="24"/>
              </w:rPr>
              <w:t xml:space="preserve">Тема 5.1 </w:t>
            </w:r>
            <w:r w:rsidRPr="00AF1EC4">
              <w:rPr>
                <w:rFonts w:ascii="Times New Roman" w:hAnsi="Times New Roman" w:cs="Times New Roman"/>
                <w:b/>
                <w:sz w:val="24"/>
                <w:szCs w:val="24"/>
              </w:rPr>
              <w:t xml:space="preserve">Экономическое развитие Российской Федерации в </w:t>
            </w:r>
            <w:r w:rsidRPr="00AF1EC4">
              <w:rPr>
                <w:rFonts w:ascii="Times New Roman" w:hAnsi="Times New Roman" w:cs="Times New Roman"/>
                <w:b/>
                <w:bCs/>
                <w:sz w:val="24"/>
                <w:szCs w:val="24"/>
              </w:rPr>
              <w:t>1994—1999 гг.</w:t>
            </w:r>
          </w:p>
        </w:tc>
        <w:tc>
          <w:tcPr>
            <w:tcW w:w="2427" w:type="pct"/>
            <w:gridSpan w:val="2"/>
            <w:shd w:val="clear" w:color="auto" w:fill="auto"/>
            <w:vAlign w:val="center"/>
          </w:tcPr>
          <w:p w14:paraId="2BB77F6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399FAE5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3DF03F95"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tcPr>
          <w:p w14:paraId="44C41A42"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6E1FF53" w14:textId="77777777" w:rsidTr="005274FF">
        <w:trPr>
          <w:trHeight w:val="20"/>
        </w:trPr>
        <w:tc>
          <w:tcPr>
            <w:tcW w:w="875" w:type="pct"/>
            <w:gridSpan w:val="2"/>
            <w:vMerge/>
            <w:shd w:val="clear" w:color="auto" w:fill="auto"/>
          </w:tcPr>
          <w:p w14:paraId="7F704208"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10A22997"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Положение в экономике в 1994-1999 г. Ход и итоги процесса приватизации в России. Залоговые аукционы и формирование олигархического капитализма. Кризисные ситуации в экономике и рост внешнего долга России. Либеральные    социально- экономические реформы 1997-1999 гг. Экономическая ситуация августа 1998 года. Международное экономическое сотрудничество России.</w:t>
            </w:r>
          </w:p>
        </w:tc>
        <w:tc>
          <w:tcPr>
            <w:tcW w:w="401" w:type="pct"/>
            <w:shd w:val="clear" w:color="auto" w:fill="auto"/>
          </w:tcPr>
          <w:p w14:paraId="382242EC" w14:textId="77777777" w:rsidR="007D61A6" w:rsidRPr="00AF1EC4" w:rsidRDefault="007D61A6" w:rsidP="00341CF1">
            <w:pPr>
              <w:keepNext/>
              <w:keepLines/>
              <w:jc w:val="center"/>
              <w:rPr>
                <w:rFonts w:ascii="Times New Roman" w:hAnsi="Times New Roman" w:cs="Times New Roman"/>
                <w:sz w:val="24"/>
                <w:szCs w:val="24"/>
              </w:rPr>
            </w:pPr>
          </w:p>
          <w:p w14:paraId="156E3300"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2</w:t>
            </w:r>
          </w:p>
        </w:tc>
        <w:tc>
          <w:tcPr>
            <w:tcW w:w="472" w:type="pct"/>
            <w:shd w:val="clear" w:color="auto" w:fill="auto"/>
          </w:tcPr>
          <w:p w14:paraId="3FA7439E"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1</w:t>
            </w:r>
          </w:p>
        </w:tc>
        <w:tc>
          <w:tcPr>
            <w:tcW w:w="825" w:type="pct"/>
            <w:vMerge/>
          </w:tcPr>
          <w:p w14:paraId="0ED9DC38" w14:textId="77777777" w:rsidR="007D61A6" w:rsidRPr="00AF1EC4" w:rsidRDefault="007D61A6" w:rsidP="00341CF1">
            <w:pPr>
              <w:keepNext/>
              <w:keepLines/>
              <w:tabs>
                <w:tab w:val="left" w:pos="266"/>
              </w:tabs>
              <w:jc w:val="both"/>
              <w:rPr>
                <w:rFonts w:ascii="Times New Roman" w:hAnsi="Times New Roman" w:cs="Times New Roman"/>
                <w:sz w:val="24"/>
                <w:szCs w:val="24"/>
              </w:rPr>
            </w:pPr>
          </w:p>
        </w:tc>
      </w:tr>
      <w:tr w:rsidR="00AF1EC4" w:rsidRPr="00AF1EC4" w14:paraId="3A2C0808" w14:textId="77777777" w:rsidTr="005274FF">
        <w:trPr>
          <w:trHeight w:val="20"/>
        </w:trPr>
        <w:tc>
          <w:tcPr>
            <w:tcW w:w="875" w:type="pct"/>
            <w:gridSpan w:val="2"/>
            <w:vMerge/>
            <w:shd w:val="clear" w:color="auto" w:fill="auto"/>
          </w:tcPr>
          <w:p w14:paraId="370CE8B9"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548C55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53C69289"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03F07102"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B9E559A" w14:textId="77777777" w:rsidTr="005274FF">
        <w:trPr>
          <w:trHeight w:val="20"/>
        </w:trPr>
        <w:tc>
          <w:tcPr>
            <w:tcW w:w="875" w:type="pct"/>
            <w:gridSpan w:val="2"/>
            <w:vMerge/>
            <w:shd w:val="clear" w:color="auto" w:fill="auto"/>
          </w:tcPr>
          <w:p w14:paraId="463CFE7C"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CFBC43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51A47FA0"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1</w:t>
            </w:r>
          </w:p>
        </w:tc>
        <w:tc>
          <w:tcPr>
            <w:tcW w:w="825" w:type="pct"/>
            <w:vMerge/>
          </w:tcPr>
          <w:p w14:paraId="2EC0F5B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B4613BD" w14:textId="77777777" w:rsidTr="005274FF">
        <w:trPr>
          <w:trHeight w:val="20"/>
        </w:trPr>
        <w:tc>
          <w:tcPr>
            <w:tcW w:w="875" w:type="pct"/>
            <w:gridSpan w:val="2"/>
            <w:vMerge/>
            <w:shd w:val="clear" w:color="auto" w:fill="auto"/>
          </w:tcPr>
          <w:p w14:paraId="4446C7AB"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A66B2FA"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№14 </w:t>
            </w:r>
            <w:r w:rsidRPr="00AF1EC4">
              <w:rPr>
                <w:rFonts w:ascii="Times New Roman" w:hAnsi="Times New Roman" w:cs="Times New Roman"/>
                <w:sz w:val="24"/>
                <w:szCs w:val="24"/>
              </w:rPr>
              <w:t>«Оценка экономического развития Российской Федерации в 1994—1999 гг.».</w:t>
            </w:r>
          </w:p>
        </w:tc>
        <w:tc>
          <w:tcPr>
            <w:tcW w:w="472" w:type="pct"/>
            <w:vMerge/>
            <w:shd w:val="clear" w:color="auto" w:fill="auto"/>
            <w:vAlign w:val="center"/>
          </w:tcPr>
          <w:p w14:paraId="00ED0215"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1F758A44"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9AE5F1A" w14:textId="77777777" w:rsidTr="005274FF">
        <w:trPr>
          <w:trHeight w:val="20"/>
        </w:trPr>
        <w:tc>
          <w:tcPr>
            <w:tcW w:w="875" w:type="pct"/>
            <w:gridSpan w:val="2"/>
            <w:vMerge/>
            <w:shd w:val="clear" w:color="auto" w:fill="auto"/>
          </w:tcPr>
          <w:p w14:paraId="4A70387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E33777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277ACD39"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(1)</w:t>
            </w:r>
          </w:p>
        </w:tc>
        <w:tc>
          <w:tcPr>
            <w:tcW w:w="825" w:type="pct"/>
            <w:vMerge/>
          </w:tcPr>
          <w:p w14:paraId="2D1FD80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A3AB36B" w14:textId="77777777" w:rsidTr="005274FF">
        <w:trPr>
          <w:trHeight w:val="20"/>
        </w:trPr>
        <w:tc>
          <w:tcPr>
            <w:tcW w:w="875" w:type="pct"/>
            <w:gridSpan w:val="2"/>
            <w:vMerge/>
            <w:shd w:val="clear" w:color="auto" w:fill="auto"/>
          </w:tcPr>
          <w:p w14:paraId="71833FE2"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5336C05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767D40D6"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E2D484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E34F1A3" w14:textId="77777777" w:rsidTr="005274FF">
        <w:trPr>
          <w:trHeight w:val="20"/>
        </w:trPr>
        <w:tc>
          <w:tcPr>
            <w:tcW w:w="875" w:type="pct"/>
            <w:gridSpan w:val="2"/>
            <w:vMerge/>
            <w:shd w:val="clear" w:color="auto" w:fill="auto"/>
          </w:tcPr>
          <w:p w14:paraId="6901F1B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AA34EF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3618AD13"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tcPr>
          <w:p w14:paraId="6BB481D9"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06E65AC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17A483E" w14:textId="77777777" w:rsidTr="005274FF">
        <w:trPr>
          <w:trHeight w:val="20"/>
        </w:trPr>
        <w:tc>
          <w:tcPr>
            <w:tcW w:w="875" w:type="pct"/>
            <w:gridSpan w:val="2"/>
            <w:vMerge w:val="restart"/>
            <w:shd w:val="clear" w:color="auto" w:fill="auto"/>
          </w:tcPr>
          <w:p w14:paraId="6026CB49" w14:textId="77777777" w:rsidR="007D61A6" w:rsidRPr="00AF1EC4" w:rsidRDefault="007D61A6" w:rsidP="00341CF1">
            <w:pPr>
              <w:pStyle w:val="Default"/>
              <w:keepNext/>
              <w:keepLines/>
              <w:rPr>
                <w:b/>
                <w:color w:val="auto"/>
              </w:rPr>
            </w:pPr>
            <w:r w:rsidRPr="00AF1EC4">
              <w:rPr>
                <w:b/>
                <w:color w:val="auto"/>
              </w:rPr>
              <w:t xml:space="preserve">Тема </w:t>
            </w:r>
            <w:r w:rsidRPr="00AF1EC4">
              <w:rPr>
                <w:b/>
                <w:bCs/>
                <w:color w:val="auto"/>
              </w:rPr>
              <w:t>5.2 Внутриполитическая ситуация в России в 1994—1999 гг.</w:t>
            </w:r>
          </w:p>
          <w:p w14:paraId="4B519DE3"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vAlign w:val="center"/>
          </w:tcPr>
          <w:p w14:paraId="1522FCA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7A43A82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1096A1F5"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val="restart"/>
          </w:tcPr>
          <w:p w14:paraId="7DCFFA0F"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2EB90B49"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-сущность и причины локальных, региональных, межгосударственных конфликтов в конце XX – начале XXI в.;</w:t>
            </w:r>
          </w:p>
          <w:p w14:paraId="0BF2B07C"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78694B07"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7A703E68" w14:textId="77777777" w:rsidR="007D61A6" w:rsidRPr="00AF1EC4" w:rsidRDefault="007D61A6" w:rsidP="00341CF1">
            <w:pPr>
              <w:keepNext/>
              <w:keepLines/>
              <w:tabs>
                <w:tab w:val="left" w:pos="266"/>
              </w:tabs>
              <w:rPr>
                <w:rFonts w:ascii="Times New Roman" w:hAnsi="Times New Roman" w:cs="Times New Roman"/>
                <w:sz w:val="24"/>
                <w:szCs w:val="24"/>
              </w:rPr>
            </w:pPr>
          </w:p>
          <w:p w14:paraId="3F170727" w14:textId="77777777" w:rsidR="007D61A6" w:rsidRPr="00AF1EC4" w:rsidRDefault="007D61A6" w:rsidP="00341CF1">
            <w:pPr>
              <w:keepNext/>
              <w:keepLines/>
              <w:tabs>
                <w:tab w:val="left" w:pos="266"/>
              </w:tabs>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71EBBB56" w14:textId="77777777" w:rsidTr="005274FF">
        <w:trPr>
          <w:trHeight w:val="20"/>
        </w:trPr>
        <w:tc>
          <w:tcPr>
            <w:tcW w:w="875" w:type="pct"/>
            <w:gridSpan w:val="2"/>
            <w:vMerge/>
            <w:shd w:val="clear" w:color="auto" w:fill="auto"/>
          </w:tcPr>
          <w:p w14:paraId="7B3273FF"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5998F90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 xml:space="preserve">Деятельность правительства под руководством   В.С.Черномырдина. Влияние социально-экономического кризиса на внутриполитическую обстановку. </w:t>
            </w:r>
            <w:r w:rsidRPr="00AF1EC4">
              <w:rPr>
                <w:rStyle w:val="aff0"/>
                <w:rFonts w:ascii="Times New Roman" w:hAnsi="Times New Roman" w:cs="Times New Roman"/>
                <w:b w:val="0"/>
                <w:sz w:val="24"/>
                <w:szCs w:val="24"/>
                <w:shd w:val="clear" w:color="auto" w:fill="FFFFFF"/>
              </w:rPr>
              <w:t>Парламентские выборы 1995 г.</w:t>
            </w:r>
            <w:r w:rsidRPr="00AF1EC4">
              <w:rPr>
                <w:rFonts w:ascii="Times New Roman" w:hAnsi="Times New Roman" w:cs="Times New Roman"/>
                <w:b/>
                <w:sz w:val="24"/>
                <w:szCs w:val="24"/>
                <w:shd w:val="clear" w:color="auto" w:fill="FFFFFF"/>
              </w:rPr>
              <w:t xml:space="preserve"> </w:t>
            </w:r>
            <w:r w:rsidRPr="00AF1EC4">
              <w:rPr>
                <w:rStyle w:val="aff0"/>
                <w:rFonts w:ascii="Times New Roman" w:hAnsi="Times New Roman" w:cs="Times New Roman"/>
                <w:b w:val="0"/>
                <w:sz w:val="24"/>
                <w:szCs w:val="24"/>
                <w:shd w:val="clear" w:color="auto" w:fill="FFFFFF"/>
              </w:rPr>
              <w:t>Президентские выборы 1996 г.</w:t>
            </w:r>
            <w:r w:rsidRPr="00AF1EC4">
              <w:rPr>
                <w:rFonts w:ascii="Times New Roman" w:hAnsi="Times New Roman" w:cs="Times New Roman"/>
                <w:b/>
                <w:sz w:val="24"/>
                <w:szCs w:val="24"/>
                <w:shd w:val="clear" w:color="auto" w:fill="FFFFFF"/>
              </w:rPr>
              <w:t> </w:t>
            </w:r>
            <w:r w:rsidRPr="00AF1EC4">
              <w:rPr>
                <w:rStyle w:val="aff0"/>
                <w:rFonts w:ascii="Times New Roman" w:hAnsi="Times New Roman" w:cs="Times New Roman"/>
                <w:b w:val="0"/>
                <w:sz w:val="24"/>
                <w:szCs w:val="24"/>
                <w:shd w:val="clear" w:color="auto" w:fill="FFFFFF"/>
              </w:rPr>
              <w:t>Правительственные кризисы 1998 г.</w:t>
            </w:r>
            <w:r w:rsidRPr="00AF1EC4">
              <w:rPr>
                <w:rFonts w:ascii="Times New Roman" w:hAnsi="Times New Roman" w:cs="Times New Roman"/>
                <w:b/>
                <w:sz w:val="24"/>
                <w:szCs w:val="24"/>
                <w:shd w:val="clear" w:color="auto" w:fill="FFFFFF"/>
              </w:rPr>
              <w:t> </w:t>
            </w:r>
            <w:r w:rsidRPr="00AF1EC4">
              <w:rPr>
                <w:rStyle w:val="aff0"/>
                <w:rFonts w:ascii="Times New Roman" w:hAnsi="Times New Roman" w:cs="Times New Roman"/>
                <w:b w:val="0"/>
                <w:sz w:val="24"/>
                <w:szCs w:val="24"/>
                <w:shd w:val="clear" w:color="auto" w:fill="FFFFFF"/>
              </w:rPr>
              <w:t>Попытка импичмента президента.</w:t>
            </w:r>
            <w:r w:rsidRPr="00AF1EC4">
              <w:rPr>
                <w:rFonts w:ascii="Times New Roman" w:hAnsi="Times New Roman" w:cs="Times New Roman"/>
                <w:b/>
                <w:sz w:val="24"/>
                <w:szCs w:val="24"/>
                <w:shd w:val="clear" w:color="auto" w:fill="FFFFFF"/>
              </w:rPr>
              <w:t> </w:t>
            </w:r>
            <w:r w:rsidRPr="00AF1EC4">
              <w:rPr>
                <w:rStyle w:val="aff0"/>
                <w:rFonts w:ascii="Times New Roman" w:hAnsi="Times New Roman" w:cs="Times New Roman"/>
                <w:b w:val="0"/>
                <w:sz w:val="24"/>
                <w:szCs w:val="24"/>
                <w:shd w:val="clear" w:color="auto" w:fill="FFFFFF"/>
              </w:rPr>
              <w:t>Парламентские выборы 1999 г.</w:t>
            </w:r>
            <w:r w:rsidRPr="00AF1EC4">
              <w:rPr>
                <w:rFonts w:ascii="Times New Roman" w:hAnsi="Times New Roman" w:cs="Times New Roman"/>
                <w:b/>
                <w:sz w:val="24"/>
                <w:szCs w:val="24"/>
                <w:shd w:val="clear" w:color="auto" w:fill="FFFFFF"/>
              </w:rPr>
              <w:t> </w:t>
            </w:r>
            <w:r w:rsidRPr="00AF1EC4">
              <w:rPr>
                <w:rFonts w:ascii="Times New Roman" w:hAnsi="Times New Roman" w:cs="Times New Roman"/>
                <w:sz w:val="24"/>
                <w:szCs w:val="24"/>
                <w:shd w:val="clear" w:color="auto" w:fill="FFFFFF"/>
              </w:rPr>
              <w:t xml:space="preserve">Вторая Чеченская война. </w:t>
            </w:r>
            <w:r w:rsidRPr="00AF1EC4">
              <w:rPr>
                <w:rFonts w:ascii="Times New Roman" w:hAnsi="Times New Roman" w:cs="Times New Roman"/>
                <w:sz w:val="24"/>
                <w:szCs w:val="24"/>
              </w:rPr>
              <w:t>Результаты политического развития России в 1990-е гг. Отставка президента Ельцина.</w:t>
            </w:r>
          </w:p>
        </w:tc>
        <w:tc>
          <w:tcPr>
            <w:tcW w:w="401" w:type="pct"/>
            <w:shd w:val="clear" w:color="auto" w:fill="auto"/>
          </w:tcPr>
          <w:p w14:paraId="5C96FB21" w14:textId="77777777" w:rsidR="007D61A6" w:rsidRPr="00AF1EC4" w:rsidRDefault="007D61A6" w:rsidP="00341CF1">
            <w:pPr>
              <w:keepNext/>
              <w:keepLines/>
              <w:jc w:val="center"/>
              <w:rPr>
                <w:rFonts w:ascii="Times New Roman" w:hAnsi="Times New Roman" w:cs="Times New Roman"/>
                <w:bCs/>
                <w:sz w:val="24"/>
                <w:szCs w:val="24"/>
              </w:rPr>
            </w:pPr>
          </w:p>
          <w:p w14:paraId="272CFC8D" w14:textId="77777777" w:rsidR="007D61A6" w:rsidRPr="00AF1EC4" w:rsidRDefault="007D61A6" w:rsidP="00341CF1">
            <w:pPr>
              <w:keepNext/>
              <w:keepLines/>
              <w:jc w:val="center"/>
              <w:rPr>
                <w:rFonts w:ascii="Times New Roman" w:hAnsi="Times New Roman" w:cs="Times New Roman"/>
                <w:bCs/>
                <w:sz w:val="24"/>
                <w:szCs w:val="24"/>
              </w:rPr>
            </w:pPr>
          </w:p>
          <w:p w14:paraId="03E185B8"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472" w:type="pct"/>
            <w:shd w:val="clear" w:color="auto" w:fill="auto"/>
            <w:vAlign w:val="center"/>
          </w:tcPr>
          <w:p w14:paraId="7DD384CF"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369AF66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4235A55" w14:textId="77777777" w:rsidTr="005274FF">
        <w:trPr>
          <w:trHeight w:val="20"/>
        </w:trPr>
        <w:tc>
          <w:tcPr>
            <w:tcW w:w="875" w:type="pct"/>
            <w:gridSpan w:val="2"/>
            <w:vMerge/>
            <w:shd w:val="clear" w:color="auto" w:fill="auto"/>
          </w:tcPr>
          <w:p w14:paraId="7B7EBDFC"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84B748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11C2C60D"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7834941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F6A0871" w14:textId="77777777" w:rsidTr="005274FF">
        <w:trPr>
          <w:trHeight w:val="20"/>
        </w:trPr>
        <w:tc>
          <w:tcPr>
            <w:tcW w:w="875" w:type="pct"/>
            <w:gridSpan w:val="2"/>
            <w:vMerge/>
            <w:shd w:val="clear" w:color="auto" w:fill="auto"/>
          </w:tcPr>
          <w:p w14:paraId="2B4D261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9BB884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3A6763DB"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2B6EA984"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14AD2A0" w14:textId="77777777" w:rsidTr="005274FF">
        <w:trPr>
          <w:trHeight w:val="20"/>
        </w:trPr>
        <w:tc>
          <w:tcPr>
            <w:tcW w:w="875" w:type="pct"/>
            <w:gridSpan w:val="2"/>
            <w:vMerge/>
            <w:shd w:val="clear" w:color="auto" w:fill="auto"/>
          </w:tcPr>
          <w:p w14:paraId="31D2A893"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999DADA" w14:textId="77777777" w:rsidR="007D61A6" w:rsidRPr="00AF1EC4" w:rsidRDefault="007D61A6" w:rsidP="00341CF1">
            <w:pPr>
              <w:pStyle w:val="Default"/>
              <w:keepNext/>
              <w:keepLines/>
              <w:rPr>
                <w:rFonts w:eastAsia="Times New Roman"/>
                <w:i/>
                <w:color w:val="auto"/>
                <w:lang w:eastAsia="ru-RU"/>
              </w:rPr>
            </w:pPr>
            <w:r w:rsidRPr="00AF1EC4">
              <w:rPr>
                <w:rFonts w:eastAsia="Times New Roman"/>
                <w:bCs/>
                <w:color w:val="auto"/>
                <w:lang w:eastAsia="ru-RU"/>
              </w:rPr>
              <w:t xml:space="preserve">Практическая работа </w:t>
            </w:r>
            <w:r w:rsidRPr="00AF1EC4">
              <w:rPr>
                <w:bCs/>
                <w:color w:val="auto"/>
              </w:rPr>
              <w:t xml:space="preserve">№ 15  </w:t>
            </w:r>
            <w:r w:rsidRPr="00AF1EC4">
              <w:rPr>
                <w:color w:val="auto"/>
              </w:rPr>
              <w:t>«Анализ внутриполитической ситуации в России в 1994—1999 гг.».</w:t>
            </w:r>
          </w:p>
        </w:tc>
        <w:tc>
          <w:tcPr>
            <w:tcW w:w="472" w:type="pct"/>
            <w:vMerge/>
            <w:shd w:val="clear" w:color="auto" w:fill="auto"/>
            <w:vAlign w:val="center"/>
          </w:tcPr>
          <w:p w14:paraId="1E6DDA07"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775209B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AF27A27" w14:textId="77777777" w:rsidTr="005274FF">
        <w:trPr>
          <w:trHeight w:val="20"/>
        </w:trPr>
        <w:tc>
          <w:tcPr>
            <w:tcW w:w="875" w:type="pct"/>
            <w:gridSpan w:val="2"/>
            <w:vMerge/>
            <w:shd w:val="clear" w:color="auto" w:fill="auto"/>
          </w:tcPr>
          <w:p w14:paraId="4E7EF96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8329D8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48D1942A"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2B2DE68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DEE966F" w14:textId="77777777" w:rsidTr="005274FF">
        <w:trPr>
          <w:trHeight w:val="20"/>
        </w:trPr>
        <w:tc>
          <w:tcPr>
            <w:tcW w:w="875" w:type="pct"/>
            <w:gridSpan w:val="2"/>
            <w:vMerge/>
            <w:shd w:val="clear" w:color="auto" w:fill="auto"/>
          </w:tcPr>
          <w:p w14:paraId="6344F638"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7A6AA3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7FDC108F"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8743A5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907DC87" w14:textId="77777777" w:rsidTr="005274FF">
        <w:trPr>
          <w:trHeight w:val="20"/>
        </w:trPr>
        <w:tc>
          <w:tcPr>
            <w:tcW w:w="875" w:type="pct"/>
            <w:gridSpan w:val="2"/>
            <w:vMerge/>
            <w:shd w:val="clear" w:color="auto" w:fill="auto"/>
          </w:tcPr>
          <w:p w14:paraId="250E0C13"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6F1F00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2A91D5B8"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37C0CEE2"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7ACD822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8180DD0" w14:textId="77777777" w:rsidTr="005274FF">
        <w:trPr>
          <w:trHeight w:val="20"/>
        </w:trPr>
        <w:tc>
          <w:tcPr>
            <w:tcW w:w="875" w:type="pct"/>
            <w:gridSpan w:val="2"/>
            <w:vMerge w:val="restart"/>
            <w:shd w:val="clear" w:color="auto" w:fill="auto"/>
          </w:tcPr>
          <w:p w14:paraId="7DA3FB55"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sz w:val="24"/>
                <w:szCs w:val="24"/>
              </w:rPr>
              <w:t>Тема 5.3. Внешняя политика Российская Федерация второй половины 1990-х гг.</w:t>
            </w:r>
          </w:p>
        </w:tc>
        <w:tc>
          <w:tcPr>
            <w:tcW w:w="2427" w:type="pct"/>
            <w:gridSpan w:val="2"/>
            <w:shd w:val="clear" w:color="auto" w:fill="auto"/>
            <w:vAlign w:val="center"/>
          </w:tcPr>
          <w:p w14:paraId="16EDF95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42837C6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4948A102"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val="restart"/>
          </w:tcPr>
          <w:p w14:paraId="0255B3E7"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2CE36728"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-назначение ООН, НАТО, ЕС и других организаций и основные направления их деятельности;</w:t>
            </w:r>
          </w:p>
          <w:p w14:paraId="2AF932E4"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352218A4" w14:textId="77777777" w:rsidR="007D61A6" w:rsidRPr="00AF1EC4" w:rsidRDefault="007D61A6" w:rsidP="00341CF1">
            <w:pPr>
              <w:keepNext/>
              <w:keepLines/>
              <w:tabs>
                <w:tab w:val="left" w:pos="266"/>
              </w:tabs>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4D450669" w14:textId="77777777" w:rsidTr="005274FF">
        <w:trPr>
          <w:trHeight w:val="20"/>
        </w:trPr>
        <w:tc>
          <w:tcPr>
            <w:tcW w:w="875" w:type="pct"/>
            <w:gridSpan w:val="2"/>
            <w:vMerge/>
            <w:shd w:val="clear" w:color="auto" w:fill="auto"/>
          </w:tcPr>
          <w:p w14:paraId="4DD6D448" w14:textId="77777777" w:rsidR="007D61A6" w:rsidRPr="00AF1EC4" w:rsidRDefault="007D61A6" w:rsidP="00341CF1">
            <w:pPr>
              <w:keepNext/>
              <w:keepLines/>
              <w:jc w:val="both"/>
              <w:rPr>
                <w:rFonts w:ascii="Times New Roman" w:hAnsi="Times New Roman" w:cs="Times New Roman"/>
                <w:b/>
                <w:sz w:val="24"/>
                <w:szCs w:val="24"/>
              </w:rPr>
            </w:pPr>
          </w:p>
        </w:tc>
        <w:tc>
          <w:tcPr>
            <w:tcW w:w="2427" w:type="pct"/>
            <w:gridSpan w:val="2"/>
            <w:shd w:val="clear" w:color="auto" w:fill="auto"/>
            <w:vAlign w:val="center"/>
          </w:tcPr>
          <w:p w14:paraId="459AA16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Внешнеполитическая доктрина России второй половины 1990-х гг. Интеграционные и дезинтеграционные процессы стран СНГ.  Изменения взаимоотношений  Россия со  странами Азиатско-Тихоокеанский регион. Агрессия НАТО в  Югославии и  изменение политики России в отношении Запада. Проблемы расширения НАТО на Восток.  Взаимодействие России и ЕС.</w:t>
            </w:r>
          </w:p>
        </w:tc>
        <w:tc>
          <w:tcPr>
            <w:tcW w:w="401" w:type="pct"/>
            <w:shd w:val="clear" w:color="auto" w:fill="auto"/>
            <w:vAlign w:val="center"/>
          </w:tcPr>
          <w:p w14:paraId="582EBEB0"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472" w:type="pct"/>
            <w:shd w:val="clear" w:color="auto" w:fill="auto"/>
            <w:vAlign w:val="center"/>
          </w:tcPr>
          <w:p w14:paraId="145650B7"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4E6329B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74EE43F" w14:textId="77777777" w:rsidTr="005274FF">
        <w:trPr>
          <w:trHeight w:val="20"/>
        </w:trPr>
        <w:tc>
          <w:tcPr>
            <w:tcW w:w="875" w:type="pct"/>
            <w:gridSpan w:val="2"/>
            <w:vMerge/>
            <w:shd w:val="clear" w:color="auto" w:fill="auto"/>
          </w:tcPr>
          <w:p w14:paraId="6C13C04F" w14:textId="77777777" w:rsidR="007D61A6" w:rsidRPr="00AF1EC4" w:rsidRDefault="007D61A6" w:rsidP="00341CF1">
            <w:pPr>
              <w:keepNext/>
              <w:keepLines/>
              <w:jc w:val="both"/>
              <w:rPr>
                <w:rFonts w:ascii="Times New Roman" w:hAnsi="Times New Roman" w:cs="Times New Roman"/>
                <w:b/>
                <w:sz w:val="24"/>
                <w:szCs w:val="24"/>
              </w:rPr>
            </w:pPr>
          </w:p>
        </w:tc>
        <w:tc>
          <w:tcPr>
            <w:tcW w:w="2828" w:type="pct"/>
            <w:gridSpan w:val="3"/>
            <w:shd w:val="clear" w:color="auto" w:fill="auto"/>
          </w:tcPr>
          <w:p w14:paraId="4CC5928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5294352A"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1AC87576"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2F4305A" w14:textId="77777777" w:rsidTr="005274FF">
        <w:trPr>
          <w:trHeight w:val="20"/>
        </w:trPr>
        <w:tc>
          <w:tcPr>
            <w:tcW w:w="875" w:type="pct"/>
            <w:gridSpan w:val="2"/>
            <w:vMerge/>
            <w:shd w:val="clear" w:color="auto" w:fill="auto"/>
          </w:tcPr>
          <w:p w14:paraId="4896F717" w14:textId="77777777" w:rsidR="007D61A6" w:rsidRPr="00AF1EC4" w:rsidRDefault="007D61A6" w:rsidP="00341CF1">
            <w:pPr>
              <w:keepNext/>
              <w:keepLines/>
              <w:jc w:val="both"/>
              <w:rPr>
                <w:rFonts w:ascii="Times New Roman" w:hAnsi="Times New Roman" w:cs="Times New Roman"/>
                <w:b/>
                <w:sz w:val="24"/>
                <w:szCs w:val="24"/>
              </w:rPr>
            </w:pPr>
          </w:p>
        </w:tc>
        <w:tc>
          <w:tcPr>
            <w:tcW w:w="2828" w:type="pct"/>
            <w:gridSpan w:val="3"/>
            <w:shd w:val="clear" w:color="auto" w:fill="auto"/>
          </w:tcPr>
          <w:p w14:paraId="6291FBA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15702EC1"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0BBE69F9"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8733E28" w14:textId="77777777" w:rsidTr="005274FF">
        <w:trPr>
          <w:trHeight w:val="20"/>
        </w:trPr>
        <w:tc>
          <w:tcPr>
            <w:tcW w:w="875" w:type="pct"/>
            <w:gridSpan w:val="2"/>
            <w:vMerge/>
            <w:shd w:val="clear" w:color="auto" w:fill="auto"/>
          </w:tcPr>
          <w:p w14:paraId="0CEFBDB2" w14:textId="77777777" w:rsidR="007D61A6" w:rsidRPr="00AF1EC4" w:rsidRDefault="007D61A6" w:rsidP="00341CF1">
            <w:pPr>
              <w:keepNext/>
              <w:keepLines/>
              <w:jc w:val="both"/>
              <w:rPr>
                <w:rFonts w:ascii="Times New Roman" w:hAnsi="Times New Roman" w:cs="Times New Roman"/>
                <w:b/>
                <w:sz w:val="24"/>
                <w:szCs w:val="24"/>
              </w:rPr>
            </w:pPr>
          </w:p>
        </w:tc>
        <w:tc>
          <w:tcPr>
            <w:tcW w:w="2828" w:type="pct"/>
            <w:gridSpan w:val="3"/>
            <w:shd w:val="clear" w:color="auto" w:fill="auto"/>
          </w:tcPr>
          <w:p w14:paraId="644D16B3"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w:t>
            </w:r>
            <w:r w:rsidRPr="00AF1EC4">
              <w:rPr>
                <w:rFonts w:ascii="Times New Roman" w:hAnsi="Times New Roman" w:cs="Times New Roman"/>
                <w:bCs/>
                <w:sz w:val="24"/>
                <w:szCs w:val="24"/>
              </w:rPr>
              <w:t xml:space="preserve">№16 </w:t>
            </w:r>
            <w:r w:rsidRPr="00AF1EC4">
              <w:rPr>
                <w:rFonts w:ascii="Times New Roman" w:hAnsi="Times New Roman" w:cs="Times New Roman"/>
                <w:sz w:val="24"/>
                <w:szCs w:val="24"/>
              </w:rPr>
              <w:t>«Оценка внешней политики Российской Федерации второй половины 1990-х гг.».</w:t>
            </w:r>
          </w:p>
        </w:tc>
        <w:tc>
          <w:tcPr>
            <w:tcW w:w="472" w:type="pct"/>
            <w:vMerge/>
            <w:shd w:val="clear" w:color="auto" w:fill="auto"/>
            <w:vAlign w:val="center"/>
          </w:tcPr>
          <w:p w14:paraId="7C6CC457"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73B52C59"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CD3BAA7" w14:textId="77777777" w:rsidTr="005274FF">
        <w:trPr>
          <w:trHeight w:val="20"/>
        </w:trPr>
        <w:tc>
          <w:tcPr>
            <w:tcW w:w="875" w:type="pct"/>
            <w:gridSpan w:val="2"/>
            <w:vMerge/>
            <w:shd w:val="clear" w:color="auto" w:fill="auto"/>
          </w:tcPr>
          <w:p w14:paraId="482446B1" w14:textId="77777777" w:rsidR="007D61A6" w:rsidRPr="00AF1EC4" w:rsidRDefault="007D61A6" w:rsidP="00341CF1">
            <w:pPr>
              <w:keepNext/>
              <w:keepLines/>
              <w:jc w:val="both"/>
              <w:rPr>
                <w:rFonts w:ascii="Times New Roman" w:hAnsi="Times New Roman" w:cs="Times New Roman"/>
                <w:b/>
                <w:sz w:val="24"/>
                <w:szCs w:val="24"/>
              </w:rPr>
            </w:pPr>
          </w:p>
        </w:tc>
        <w:tc>
          <w:tcPr>
            <w:tcW w:w="2828" w:type="pct"/>
            <w:gridSpan w:val="3"/>
            <w:shd w:val="clear" w:color="auto" w:fill="auto"/>
          </w:tcPr>
          <w:p w14:paraId="32B8DD0D"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7905130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52B74B6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8ED6AD5" w14:textId="77777777" w:rsidTr="005274FF">
        <w:trPr>
          <w:trHeight w:val="20"/>
        </w:trPr>
        <w:tc>
          <w:tcPr>
            <w:tcW w:w="875" w:type="pct"/>
            <w:gridSpan w:val="2"/>
            <w:vMerge/>
            <w:shd w:val="clear" w:color="auto" w:fill="auto"/>
          </w:tcPr>
          <w:p w14:paraId="41AC8085" w14:textId="77777777" w:rsidR="007D61A6" w:rsidRPr="00AF1EC4" w:rsidRDefault="007D61A6" w:rsidP="00341CF1">
            <w:pPr>
              <w:keepNext/>
              <w:keepLines/>
              <w:jc w:val="both"/>
              <w:rPr>
                <w:rFonts w:ascii="Times New Roman" w:hAnsi="Times New Roman" w:cs="Times New Roman"/>
                <w:b/>
                <w:sz w:val="24"/>
                <w:szCs w:val="24"/>
              </w:rPr>
            </w:pPr>
          </w:p>
        </w:tc>
        <w:tc>
          <w:tcPr>
            <w:tcW w:w="2828" w:type="pct"/>
            <w:gridSpan w:val="3"/>
            <w:shd w:val="clear" w:color="auto" w:fill="auto"/>
          </w:tcPr>
          <w:p w14:paraId="11CB3EB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3D31C880"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9E59E0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AC1AC4F" w14:textId="77777777" w:rsidTr="005274FF">
        <w:trPr>
          <w:trHeight w:val="20"/>
        </w:trPr>
        <w:tc>
          <w:tcPr>
            <w:tcW w:w="875" w:type="pct"/>
            <w:gridSpan w:val="2"/>
            <w:vMerge/>
            <w:shd w:val="clear" w:color="auto" w:fill="auto"/>
          </w:tcPr>
          <w:p w14:paraId="07284EDD" w14:textId="77777777" w:rsidR="007D61A6" w:rsidRPr="00AF1EC4" w:rsidRDefault="007D61A6" w:rsidP="00341CF1">
            <w:pPr>
              <w:keepNext/>
              <w:keepLines/>
              <w:jc w:val="both"/>
              <w:rPr>
                <w:rFonts w:ascii="Times New Roman" w:hAnsi="Times New Roman" w:cs="Times New Roman"/>
                <w:b/>
                <w:sz w:val="24"/>
                <w:szCs w:val="24"/>
              </w:rPr>
            </w:pPr>
          </w:p>
        </w:tc>
        <w:tc>
          <w:tcPr>
            <w:tcW w:w="2828" w:type="pct"/>
            <w:gridSpan w:val="3"/>
            <w:shd w:val="clear" w:color="auto" w:fill="auto"/>
          </w:tcPr>
          <w:p w14:paraId="306633D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5BDF00B0"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152A5461"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13F3CB0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B2F0F62" w14:textId="77777777" w:rsidTr="005274FF">
        <w:trPr>
          <w:trHeight w:val="20"/>
        </w:trPr>
        <w:tc>
          <w:tcPr>
            <w:tcW w:w="875" w:type="pct"/>
            <w:gridSpan w:val="2"/>
            <w:vMerge w:val="restart"/>
            <w:shd w:val="clear" w:color="auto" w:fill="auto"/>
          </w:tcPr>
          <w:p w14:paraId="42FC0C78" w14:textId="77777777" w:rsidR="007D61A6" w:rsidRPr="00AF1EC4" w:rsidRDefault="007D61A6" w:rsidP="00341CF1">
            <w:pPr>
              <w:keepNext/>
              <w:keepLines/>
              <w:jc w:val="both"/>
              <w:rPr>
                <w:rFonts w:ascii="Times New Roman" w:hAnsi="Times New Roman" w:cs="Times New Roman"/>
                <w:b/>
                <w:bCs/>
                <w:sz w:val="24"/>
                <w:szCs w:val="24"/>
              </w:rPr>
            </w:pPr>
            <w:r w:rsidRPr="00AF1EC4">
              <w:rPr>
                <w:rFonts w:ascii="Times New Roman" w:hAnsi="Times New Roman" w:cs="Times New Roman"/>
                <w:b/>
                <w:bCs/>
                <w:sz w:val="24"/>
                <w:szCs w:val="24"/>
              </w:rPr>
              <w:t xml:space="preserve">Тема 5.4 Ситуация в социальной и духовной сферах России второй половины 1990-х гг. </w:t>
            </w:r>
          </w:p>
        </w:tc>
        <w:tc>
          <w:tcPr>
            <w:tcW w:w="2427" w:type="pct"/>
            <w:gridSpan w:val="2"/>
            <w:shd w:val="clear" w:color="auto" w:fill="auto"/>
            <w:vAlign w:val="center"/>
          </w:tcPr>
          <w:p w14:paraId="5A77332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29F25E0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520DD383"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val="restart"/>
          </w:tcPr>
          <w:p w14:paraId="77781F6E"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r w:rsidRPr="00AF1EC4">
              <w:rPr>
                <w:rFonts w:ascii="Times New Roman" w:hAnsi="Times New Roman" w:cs="Times New Roman"/>
                <w:sz w:val="24"/>
                <w:szCs w:val="24"/>
              </w:rPr>
              <w:t>-о роли науки, культуры и религии в сохранении и укреплении национальных и государственных традиций;</w:t>
            </w:r>
          </w:p>
          <w:p w14:paraId="565AACCE"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xml:space="preserve">   </w:t>
            </w: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6FA43FC3"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7FC8178E" w14:textId="77777777" w:rsidTr="005274FF">
        <w:trPr>
          <w:trHeight w:val="20"/>
        </w:trPr>
        <w:tc>
          <w:tcPr>
            <w:tcW w:w="875" w:type="pct"/>
            <w:gridSpan w:val="2"/>
            <w:vMerge/>
            <w:shd w:val="clear" w:color="auto" w:fill="auto"/>
          </w:tcPr>
          <w:p w14:paraId="276DD9AD"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3C4488B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 xml:space="preserve">Изменения в социальной структуре России </w:t>
            </w:r>
            <w:r w:rsidRPr="00AF1EC4">
              <w:rPr>
                <w:rFonts w:ascii="Times New Roman" w:hAnsi="Times New Roman" w:cs="Times New Roman"/>
                <w:bCs/>
                <w:sz w:val="24"/>
                <w:szCs w:val="24"/>
              </w:rPr>
              <w:t>второй  половины 1990-х гг.</w:t>
            </w:r>
            <w:r w:rsidRPr="00AF1EC4">
              <w:rPr>
                <w:rFonts w:ascii="Times New Roman" w:hAnsi="Times New Roman" w:cs="Times New Roman"/>
                <w:sz w:val="24"/>
                <w:szCs w:val="24"/>
              </w:rPr>
              <w:t xml:space="preserve"> Численность и доходы населения. Социальное расслоение. </w:t>
            </w:r>
            <w:r w:rsidRPr="00AF1EC4">
              <w:rPr>
                <w:rFonts w:ascii="Times New Roman" w:hAnsi="Times New Roman" w:cs="Times New Roman"/>
                <w:bCs/>
                <w:sz w:val="24"/>
                <w:szCs w:val="24"/>
              </w:rPr>
              <w:t xml:space="preserve"> </w:t>
            </w:r>
            <w:r w:rsidRPr="00AF1EC4">
              <w:rPr>
                <w:rFonts w:ascii="Times New Roman" w:hAnsi="Times New Roman" w:cs="Times New Roman"/>
                <w:sz w:val="24"/>
                <w:szCs w:val="24"/>
              </w:rPr>
              <w:t>Последствия распада СССР в сфере науки, образования и культуры. Развитие российской культуры в 1990-х годах. Государство и церковь.</w:t>
            </w:r>
          </w:p>
        </w:tc>
        <w:tc>
          <w:tcPr>
            <w:tcW w:w="401" w:type="pct"/>
            <w:shd w:val="clear" w:color="auto" w:fill="auto"/>
          </w:tcPr>
          <w:p w14:paraId="2C3E4155" w14:textId="77777777" w:rsidR="007D61A6" w:rsidRPr="00AF1EC4" w:rsidRDefault="007D61A6" w:rsidP="00341CF1">
            <w:pPr>
              <w:keepNext/>
              <w:keepLines/>
              <w:jc w:val="center"/>
              <w:rPr>
                <w:rFonts w:ascii="Times New Roman" w:hAnsi="Times New Roman" w:cs="Times New Roman"/>
                <w:bCs/>
                <w:sz w:val="24"/>
                <w:szCs w:val="24"/>
              </w:rPr>
            </w:pPr>
          </w:p>
          <w:p w14:paraId="6B5D13B9"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472" w:type="pct"/>
            <w:shd w:val="clear" w:color="auto" w:fill="auto"/>
            <w:vAlign w:val="center"/>
          </w:tcPr>
          <w:p w14:paraId="6CCA82BC"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3006611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163E2F1" w14:textId="77777777" w:rsidTr="005274FF">
        <w:trPr>
          <w:trHeight w:val="20"/>
        </w:trPr>
        <w:tc>
          <w:tcPr>
            <w:tcW w:w="875" w:type="pct"/>
            <w:gridSpan w:val="2"/>
            <w:vMerge/>
            <w:shd w:val="clear" w:color="auto" w:fill="auto"/>
          </w:tcPr>
          <w:p w14:paraId="3A3C9F1E"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2B1178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1EE0FA94"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7F9B364"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8931CC5" w14:textId="77777777" w:rsidTr="005274FF">
        <w:trPr>
          <w:trHeight w:val="20"/>
        </w:trPr>
        <w:tc>
          <w:tcPr>
            <w:tcW w:w="875" w:type="pct"/>
            <w:gridSpan w:val="2"/>
            <w:vMerge/>
            <w:shd w:val="clear" w:color="auto" w:fill="auto"/>
          </w:tcPr>
          <w:p w14:paraId="7005E255"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CC8CC3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2E4F5098"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33D39F4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9F09E1B" w14:textId="77777777" w:rsidTr="005274FF">
        <w:trPr>
          <w:trHeight w:val="20"/>
        </w:trPr>
        <w:tc>
          <w:tcPr>
            <w:tcW w:w="875" w:type="pct"/>
            <w:gridSpan w:val="2"/>
            <w:vMerge/>
            <w:shd w:val="clear" w:color="auto" w:fill="auto"/>
          </w:tcPr>
          <w:p w14:paraId="1EC39C91"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515A28D6"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№17 </w:t>
            </w:r>
            <w:r w:rsidRPr="00AF1EC4">
              <w:rPr>
                <w:rFonts w:ascii="Times New Roman" w:hAnsi="Times New Roman" w:cs="Times New Roman"/>
                <w:sz w:val="24"/>
                <w:szCs w:val="24"/>
              </w:rPr>
              <w:t xml:space="preserve">«Характеристика ситуации в социальной и духовной сферах России второй половины 1990-х гг.» </w:t>
            </w:r>
          </w:p>
        </w:tc>
        <w:tc>
          <w:tcPr>
            <w:tcW w:w="472" w:type="pct"/>
            <w:vMerge/>
            <w:shd w:val="clear" w:color="auto" w:fill="auto"/>
            <w:vAlign w:val="center"/>
          </w:tcPr>
          <w:p w14:paraId="0ADD827F"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6EE3F310"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577EF33" w14:textId="77777777" w:rsidTr="005274FF">
        <w:trPr>
          <w:trHeight w:val="20"/>
        </w:trPr>
        <w:tc>
          <w:tcPr>
            <w:tcW w:w="875" w:type="pct"/>
            <w:gridSpan w:val="2"/>
            <w:vMerge/>
            <w:shd w:val="clear" w:color="auto" w:fill="auto"/>
          </w:tcPr>
          <w:p w14:paraId="5EEE3DDC"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4C808C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39056454"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1EE6C09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D1F9D69" w14:textId="77777777" w:rsidTr="005274FF">
        <w:trPr>
          <w:trHeight w:val="20"/>
        </w:trPr>
        <w:tc>
          <w:tcPr>
            <w:tcW w:w="875" w:type="pct"/>
            <w:gridSpan w:val="2"/>
            <w:vMerge/>
            <w:shd w:val="clear" w:color="auto" w:fill="auto"/>
          </w:tcPr>
          <w:p w14:paraId="352038C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02F7F3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2931298B"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5E137FE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C26DA61" w14:textId="77777777" w:rsidTr="005274FF">
        <w:trPr>
          <w:trHeight w:val="20"/>
        </w:trPr>
        <w:tc>
          <w:tcPr>
            <w:tcW w:w="875" w:type="pct"/>
            <w:gridSpan w:val="2"/>
            <w:vMerge/>
            <w:shd w:val="clear" w:color="auto" w:fill="auto"/>
          </w:tcPr>
          <w:p w14:paraId="30E697B7"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95727C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3F9D4D57"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10ACD2DB"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5121E3A4"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E0F308D" w14:textId="77777777" w:rsidTr="005274FF">
        <w:trPr>
          <w:trHeight w:val="20"/>
        </w:trPr>
        <w:tc>
          <w:tcPr>
            <w:tcW w:w="3703" w:type="pct"/>
            <w:gridSpan w:val="5"/>
            <w:shd w:val="clear" w:color="auto" w:fill="auto"/>
          </w:tcPr>
          <w:p w14:paraId="19947FE0"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i/>
                <w:sz w:val="24"/>
                <w:szCs w:val="24"/>
              </w:rPr>
            </w:pPr>
            <w:r w:rsidRPr="00AF1EC4">
              <w:rPr>
                <w:rFonts w:ascii="Times New Roman" w:hAnsi="Times New Roman" w:cs="Times New Roman"/>
                <w:b/>
                <w:sz w:val="24"/>
                <w:szCs w:val="24"/>
              </w:rPr>
              <w:lastRenderedPageBreak/>
              <w:t>Раздел 6. Российская Федерация 2000-2008 гг.</w:t>
            </w:r>
          </w:p>
        </w:tc>
        <w:tc>
          <w:tcPr>
            <w:tcW w:w="472" w:type="pct"/>
            <w:shd w:val="clear" w:color="auto" w:fill="auto"/>
            <w:vAlign w:val="center"/>
          </w:tcPr>
          <w:p w14:paraId="70FA7689"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8</w:t>
            </w:r>
          </w:p>
        </w:tc>
        <w:tc>
          <w:tcPr>
            <w:tcW w:w="825" w:type="pct"/>
            <w:vMerge w:val="restart"/>
          </w:tcPr>
          <w:p w14:paraId="53A24E85"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14AB1BC3"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F1EC4">
              <w:rPr>
                <w:rFonts w:ascii="Times New Roman" w:hAnsi="Times New Roman" w:cs="Times New Roman"/>
                <w:bCs/>
                <w:sz w:val="24"/>
                <w:szCs w:val="24"/>
              </w:rPr>
              <w:t>- Федеративные и межнациональные отношения в России на рубеже веков</w:t>
            </w:r>
          </w:p>
          <w:p w14:paraId="0354BA58"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–XXI вв.);</w:t>
            </w:r>
          </w:p>
          <w:p w14:paraId="647D85C7"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3E820BE5"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77A9F076" w14:textId="77777777" w:rsidTr="005274FF">
        <w:trPr>
          <w:trHeight w:val="20"/>
        </w:trPr>
        <w:tc>
          <w:tcPr>
            <w:tcW w:w="844" w:type="pct"/>
            <w:vMerge w:val="restart"/>
            <w:shd w:val="clear" w:color="auto" w:fill="auto"/>
          </w:tcPr>
          <w:p w14:paraId="47C65B54" w14:textId="77777777" w:rsidR="007D61A6" w:rsidRPr="00AF1EC4" w:rsidRDefault="007D61A6" w:rsidP="00341CF1">
            <w:pPr>
              <w:keepNext/>
              <w:keepLines/>
              <w:rPr>
                <w:rFonts w:ascii="Times New Roman" w:hAnsi="Times New Roman" w:cs="Times New Roman"/>
                <w:b/>
                <w:bCs/>
                <w:sz w:val="24"/>
                <w:szCs w:val="24"/>
              </w:rPr>
            </w:pPr>
            <w:r w:rsidRPr="00AF1EC4">
              <w:rPr>
                <w:rFonts w:ascii="Times New Roman" w:hAnsi="Times New Roman" w:cs="Times New Roman"/>
                <w:b/>
                <w:sz w:val="24"/>
                <w:szCs w:val="24"/>
              </w:rPr>
              <w:t xml:space="preserve">Тема </w:t>
            </w:r>
            <w:r w:rsidRPr="00AF1EC4">
              <w:rPr>
                <w:rFonts w:ascii="Times New Roman" w:hAnsi="Times New Roman" w:cs="Times New Roman"/>
                <w:b/>
                <w:bCs/>
                <w:sz w:val="24"/>
                <w:szCs w:val="24"/>
              </w:rPr>
              <w:t>6.1</w:t>
            </w:r>
            <w:r w:rsidRPr="00AF1EC4">
              <w:rPr>
                <w:rFonts w:ascii="Times New Roman" w:hAnsi="Times New Roman" w:cs="Times New Roman"/>
                <w:b/>
                <w:sz w:val="24"/>
                <w:szCs w:val="24"/>
              </w:rPr>
              <w:t xml:space="preserve"> Политическое развитие РФ 2000-2008 гг.</w:t>
            </w:r>
          </w:p>
        </w:tc>
        <w:tc>
          <w:tcPr>
            <w:tcW w:w="2458" w:type="pct"/>
            <w:gridSpan w:val="3"/>
            <w:shd w:val="clear" w:color="auto" w:fill="auto"/>
            <w:vAlign w:val="center"/>
          </w:tcPr>
          <w:p w14:paraId="1FAA71A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68D68F6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0A480856"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tcPr>
          <w:p w14:paraId="08747B46" w14:textId="77777777" w:rsidR="007D61A6" w:rsidRPr="00AF1EC4" w:rsidRDefault="007D61A6" w:rsidP="00341CF1">
            <w:pPr>
              <w:keepNext/>
              <w:keepLines/>
              <w:tabs>
                <w:tab w:val="left" w:pos="266"/>
              </w:tabs>
              <w:jc w:val="both"/>
              <w:rPr>
                <w:rFonts w:ascii="Times New Roman" w:hAnsi="Times New Roman" w:cs="Times New Roman"/>
                <w:sz w:val="24"/>
                <w:szCs w:val="24"/>
              </w:rPr>
            </w:pPr>
          </w:p>
        </w:tc>
      </w:tr>
      <w:tr w:rsidR="00AF1EC4" w:rsidRPr="00AF1EC4" w14:paraId="38F5F331" w14:textId="77777777" w:rsidTr="005274FF">
        <w:trPr>
          <w:trHeight w:val="20"/>
        </w:trPr>
        <w:tc>
          <w:tcPr>
            <w:tcW w:w="844" w:type="pct"/>
            <w:vMerge/>
            <w:shd w:val="clear" w:color="auto" w:fill="auto"/>
          </w:tcPr>
          <w:p w14:paraId="4D7ADC5F" w14:textId="77777777" w:rsidR="007D61A6" w:rsidRPr="00AF1EC4" w:rsidRDefault="007D61A6" w:rsidP="00341CF1">
            <w:pPr>
              <w:keepNext/>
              <w:keepLines/>
              <w:jc w:val="both"/>
              <w:rPr>
                <w:rFonts w:ascii="Times New Roman" w:hAnsi="Times New Roman" w:cs="Times New Roman"/>
                <w:b/>
                <w:bCs/>
                <w:sz w:val="24"/>
                <w:szCs w:val="24"/>
              </w:rPr>
            </w:pPr>
          </w:p>
        </w:tc>
        <w:tc>
          <w:tcPr>
            <w:tcW w:w="2458" w:type="pct"/>
            <w:gridSpan w:val="3"/>
            <w:shd w:val="clear" w:color="auto" w:fill="auto"/>
            <w:vAlign w:val="center"/>
          </w:tcPr>
          <w:p w14:paraId="7D650BF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Выборы 2000 г. Укрепление вертикали власти. Противодействие террористической угрозе. Урегулирование кризиса в Чечне. Обеспечение гражданского согласия и  единства общества. Утверждение государственной символики. Стабилизация политической системы в  годы президентства В. Путина. Изменение многопартийной системы в России, анализ укрепления позиций партии «Единая Россия». Выборы 2004  г.</w:t>
            </w:r>
          </w:p>
        </w:tc>
        <w:tc>
          <w:tcPr>
            <w:tcW w:w="401" w:type="pct"/>
            <w:shd w:val="clear" w:color="auto" w:fill="auto"/>
            <w:vAlign w:val="center"/>
          </w:tcPr>
          <w:p w14:paraId="2887F7D1"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472" w:type="pct"/>
            <w:shd w:val="clear" w:color="auto" w:fill="auto"/>
            <w:vAlign w:val="center"/>
          </w:tcPr>
          <w:p w14:paraId="033AC9B2"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0158710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E777C14" w14:textId="77777777" w:rsidTr="005274FF">
        <w:trPr>
          <w:trHeight w:val="20"/>
        </w:trPr>
        <w:tc>
          <w:tcPr>
            <w:tcW w:w="844" w:type="pct"/>
            <w:vMerge/>
            <w:shd w:val="clear" w:color="auto" w:fill="auto"/>
          </w:tcPr>
          <w:p w14:paraId="4E7F65C0" w14:textId="77777777" w:rsidR="007D61A6" w:rsidRPr="00AF1EC4" w:rsidRDefault="007D61A6" w:rsidP="00341CF1">
            <w:pPr>
              <w:keepNext/>
              <w:keepLines/>
              <w:jc w:val="both"/>
              <w:rPr>
                <w:rFonts w:ascii="Times New Roman" w:hAnsi="Times New Roman" w:cs="Times New Roman"/>
                <w:b/>
                <w:bCs/>
                <w:sz w:val="24"/>
                <w:szCs w:val="24"/>
              </w:rPr>
            </w:pPr>
          </w:p>
        </w:tc>
        <w:tc>
          <w:tcPr>
            <w:tcW w:w="2858" w:type="pct"/>
            <w:gridSpan w:val="4"/>
            <w:shd w:val="clear" w:color="auto" w:fill="auto"/>
          </w:tcPr>
          <w:p w14:paraId="086F646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346A606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7000819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557D605" w14:textId="77777777" w:rsidTr="005274FF">
        <w:trPr>
          <w:trHeight w:val="20"/>
        </w:trPr>
        <w:tc>
          <w:tcPr>
            <w:tcW w:w="844" w:type="pct"/>
            <w:vMerge/>
            <w:shd w:val="clear" w:color="auto" w:fill="auto"/>
          </w:tcPr>
          <w:p w14:paraId="28DFF464" w14:textId="77777777" w:rsidR="007D61A6" w:rsidRPr="00AF1EC4" w:rsidRDefault="007D61A6" w:rsidP="00341CF1">
            <w:pPr>
              <w:keepNext/>
              <w:keepLines/>
              <w:jc w:val="both"/>
              <w:rPr>
                <w:rFonts w:ascii="Times New Roman" w:hAnsi="Times New Roman" w:cs="Times New Roman"/>
                <w:b/>
                <w:bCs/>
                <w:sz w:val="24"/>
                <w:szCs w:val="24"/>
              </w:rPr>
            </w:pPr>
          </w:p>
        </w:tc>
        <w:tc>
          <w:tcPr>
            <w:tcW w:w="2858" w:type="pct"/>
            <w:gridSpan w:val="4"/>
            <w:shd w:val="clear" w:color="auto" w:fill="auto"/>
          </w:tcPr>
          <w:p w14:paraId="32AF741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1005BFC6"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479AB67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6092BEB" w14:textId="77777777" w:rsidTr="005274FF">
        <w:trPr>
          <w:trHeight w:val="20"/>
        </w:trPr>
        <w:tc>
          <w:tcPr>
            <w:tcW w:w="844" w:type="pct"/>
            <w:vMerge/>
            <w:shd w:val="clear" w:color="auto" w:fill="auto"/>
          </w:tcPr>
          <w:p w14:paraId="65BA33EA" w14:textId="77777777" w:rsidR="007D61A6" w:rsidRPr="00AF1EC4" w:rsidRDefault="007D61A6" w:rsidP="00341CF1">
            <w:pPr>
              <w:keepNext/>
              <w:keepLines/>
              <w:jc w:val="both"/>
              <w:rPr>
                <w:rFonts w:ascii="Times New Roman" w:hAnsi="Times New Roman" w:cs="Times New Roman"/>
                <w:b/>
                <w:bCs/>
                <w:sz w:val="24"/>
                <w:szCs w:val="24"/>
              </w:rPr>
            </w:pPr>
          </w:p>
        </w:tc>
        <w:tc>
          <w:tcPr>
            <w:tcW w:w="2858" w:type="pct"/>
            <w:gridSpan w:val="4"/>
            <w:shd w:val="clear" w:color="auto" w:fill="auto"/>
          </w:tcPr>
          <w:p w14:paraId="33667765"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№18 </w:t>
            </w:r>
            <w:r w:rsidRPr="00AF1EC4">
              <w:rPr>
                <w:rFonts w:ascii="Times New Roman" w:hAnsi="Times New Roman" w:cs="Times New Roman"/>
                <w:sz w:val="24"/>
                <w:szCs w:val="24"/>
              </w:rPr>
              <w:t>«Анализ политического развитие РФ 2000-2008 гг.».</w:t>
            </w:r>
          </w:p>
        </w:tc>
        <w:tc>
          <w:tcPr>
            <w:tcW w:w="472" w:type="pct"/>
            <w:vMerge/>
            <w:shd w:val="clear" w:color="auto" w:fill="auto"/>
            <w:vAlign w:val="center"/>
          </w:tcPr>
          <w:p w14:paraId="7CFF19EE"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6192C129"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03925D7" w14:textId="77777777" w:rsidTr="005274FF">
        <w:trPr>
          <w:trHeight w:val="20"/>
        </w:trPr>
        <w:tc>
          <w:tcPr>
            <w:tcW w:w="844" w:type="pct"/>
            <w:vMerge/>
            <w:shd w:val="clear" w:color="auto" w:fill="auto"/>
          </w:tcPr>
          <w:p w14:paraId="38E6B109" w14:textId="77777777" w:rsidR="007D61A6" w:rsidRPr="00AF1EC4" w:rsidRDefault="007D61A6" w:rsidP="00341CF1">
            <w:pPr>
              <w:keepNext/>
              <w:keepLines/>
              <w:jc w:val="both"/>
              <w:rPr>
                <w:rFonts w:ascii="Times New Roman" w:hAnsi="Times New Roman" w:cs="Times New Roman"/>
                <w:b/>
                <w:bCs/>
                <w:sz w:val="24"/>
                <w:szCs w:val="24"/>
              </w:rPr>
            </w:pPr>
          </w:p>
        </w:tc>
        <w:tc>
          <w:tcPr>
            <w:tcW w:w="2858" w:type="pct"/>
            <w:gridSpan w:val="4"/>
            <w:shd w:val="clear" w:color="auto" w:fill="auto"/>
          </w:tcPr>
          <w:p w14:paraId="052277D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165D521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15224EE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AA63846" w14:textId="77777777" w:rsidTr="005274FF">
        <w:trPr>
          <w:trHeight w:val="20"/>
        </w:trPr>
        <w:tc>
          <w:tcPr>
            <w:tcW w:w="844" w:type="pct"/>
            <w:vMerge/>
            <w:shd w:val="clear" w:color="auto" w:fill="auto"/>
          </w:tcPr>
          <w:p w14:paraId="0B6D9EF9" w14:textId="77777777" w:rsidR="007D61A6" w:rsidRPr="00AF1EC4" w:rsidRDefault="007D61A6" w:rsidP="00341CF1">
            <w:pPr>
              <w:keepNext/>
              <w:keepLines/>
              <w:jc w:val="both"/>
              <w:rPr>
                <w:rFonts w:ascii="Times New Roman" w:hAnsi="Times New Roman" w:cs="Times New Roman"/>
                <w:b/>
                <w:bCs/>
                <w:sz w:val="24"/>
                <w:szCs w:val="24"/>
              </w:rPr>
            </w:pPr>
          </w:p>
        </w:tc>
        <w:tc>
          <w:tcPr>
            <w:tcW w:w="2858" w:type="pct"/>
            <w:gridSpan w:val="4"/>
            <w:shd w:val="clear" w:color="auto" w:fill="auto"/>
          </w:tcPr>
          <w:p w14:paraId="07785F3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2FE9B9FE"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491062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35F6E75" w14:textId="77777777" w:rsidTr="005274FF">
        <w:trPr>
          <w:trHeight w:val="20"/>
        </w:trPr>
        <w:tc>
          <w:tcPr>
            <w:tcW w:w="844" w:type="pct"/>
            <w:vMerge/>
            <w:shd w:val="clear" w:color="auto" w:fill="auto"/>
          </w:tcPr>
          <w:p w14:paraId="15C9A60E" w14:textId="77777777" w:rsidR="007D61A6" w:rsidRPr="00AF1EC4" w:rsidRDefault="007D61A6" w:rsidP="00341CF1">
            <w:pPr>
              <w:keepNext/>
              <w:keepLines/>
              <w:jc w:val="both"/>
              <w:rPr>
                <w:rFonts w:ascii="Times New Roman" w:hAnsi="Times New Roman" w:cs="Times New Roman"/>
                <w:b/>
                <w:bCs/>
                <w:sz w:val="24"/>
                <w:szCs w:val="24"/>
              </w:rPr>
            </w:pPr>
          </w:p>
        </w:tc>
        <w:tc>
          <w:tcPr>
            <w:tcW w:w="2858" w:type="pct"/>
            <w:gridSpan w:val="4"/>
            <w:shd w:val="clear" w:color="auto" w:fill="auto"/>
          </w:tcPr>
          <w:p w14:paraId="73F42BA4"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i/>
                <w:sz w:val="24"/>
                <w:szCs w:val="24"/>
              </w:rPr>
              <w:t>Самостоятельная работа студентов</w:t>
            </w:r>
          </w:p>
        </w:tc>
        <w:tc>
          <w:tcPr>
            <w:tcW w:w="472" w:type="pct"/>
            <w:shd w:val="clear" w:color="auto" w:fill="auto"/>
            <w:vAlign w:val="center"/>
          </w:tcPr>
          <w:p w14:paraId="793B3A7F"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7040072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F091851" w14:textId="77777777" w:rsidTr="005274FF">
        <w:trPr>
          <w:trHeight w:val="20"/>
        </w:trPr>
        <w:tc>
          <w:tcPr>
            <w:tcW w:w="844" w:type="pct"/>
            <w:vMerge w:val="restart"/>
            <w:shd w:val="clear" w:color="auto" w:fill="auto"/>
          </w:tcPr>
          <w:p w14:paraId="5F1D721E" w14:textId="77777777" w:rsidR="007D61A6" w:rsidRPr="00AF1EC4" w:rsidRDefault="007D61A6" w:rsidP="00341CF1">
            <w:pPr>
              <w:pStyle w:val="Default"/>
              <w:keepNext/>
              <w:keepLines/>
              <w:rPr>
                <w:b/>
                <w:color w:val="auto"/>
              </w:rPr>
            </w:pPr>
            <w:r w:rsidRPr="00AF1EC4">
              <w:rPr>
                <w:b/>
                <w:color w:val="auto"/>
              </w:rPr>
              <w:t xml:space="preserve">Тема </w:t>
            </w:r>
            <w:r w:rsidRPr="00AF1EC4">
              <w:rPr>
                <w:b/>
                <w:bCs/>
                <w:color w:val="auto"/>
              </w:rPr>
              <w:t>6.2. Социально-</w:t>
            </w:r>
            <w:r w:rsidRPr="00AF1EC4">
              <w:rPr>
                <w:b/>
                <w:color w:val="auto"/>
              </w:rPr>
              <w:t>экономические преобразования 2000-2008 года в РФ.</w:t>
            </w:r>
          </w:p>
        </w:tc>
        <w:tc>
          <w:tcPr>
            <w:tcW w:w="2458" w:type="pct"/>
            <w:gridSpan w:val="3"/>
            <w:shd w:val="clear" w:color="auto" w:fill="auto"/>
            <w:vAlign w:val="center"/>
          </w:tcPr>
          <w:p w14:paraId="07AFCD2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7E5E2C5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7DD87B11"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val="restart"/>
          </w:tcPr>
          <w:p w14:paraId="74F63D79"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25A1465E"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 xml:space="preserve">- Экономические реформы в России в конце </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 xml:space="preserve"> в. - начале </w:t>
            </w:r>
            <w:r w:rsidRPr="00AF1EC4">
              <w:rPr>
                <w:rFonts w:ascii="Times New Roman" w:hAnsi="Times New Roman" w:cs="Times New Roman"/>
                <w:bCs/>
                <w:sz w:val="24"/>
                <w:szCs w:val="24"/>
                <w:lang w:val="en-US"/>
              </w:rPr>
              <w:t>XXI</w:t>
            </w:r>
            <w:r w:rsidRPr="00AF1EC4">
              <w:rPr>
                <w:rFonts w:ascii="Times New Roman" w:hAnsi="Times New Roman" w:cs="Times New Roman"/>
                <w:bCs/>
                <w:sz w:val="24"/>
                <w:szCs w:val="24"/>
              </w:rPr>
              <w:t xml:space="preserve"> в. и их социальные результаты;</w:t>
            </w:r>
          </w:p>
          <w:p w14:paraId="37153DEB" w14:textId="77777777" w:rsidR="007D61A6" w:rsidRPr="00AF1EC4" w:rsidRDefault="007D61A6" w:rsidP="00341CF1">
            <w:pPr>
              <w:keepNext/>
              <w:keepLines/>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F1EC4">
              <w:rPr>
                <w:rFonts w:ascii="Times New Roman" w:hAnsi="Times New Roman" w:cs="Times New Roman"/>
                <w:bCs/>
                <w:sz w:val="24"/>
                <w:szCs w:val="24"/>
              </w:rPr>
              <w:t xml:space="preserve"> </w:t>
            </w: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44F53BEF"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246372E3" w14:textId="77777777" w:rsidTr="005274FF">
        <w:trPr>
          <w:trHeight w:val="20"/>
        </w:trPr>
        <w:tc>
          <w:tcPr>
            <w:tcW w:w="844" w:type="pct"/>
            <w:vMerge/>
            <w:shd w:val="clear" w:color="auto" w:fill="auto"/>
          </w:tcPr>
          <w:p w14:paraId="6AF6A2C1" w14:textId="77777777" w:rsidR="007D61A6" w:rsidRPr="00AF1EC4" w:rsidRDefault="007D61A6" w:rsidP="00341CF1">
            <w:pPr>
              <w:pStyle w:val="Default"/>
              <w:keepNext/>
              <w:keepLines/>
              <w:jc w:val="both"/>
              <w:rPr>
                <w:b/>
                <w:color w:val="auto"/>
              </w:rPr>
            </w:pPr>
          </w:p>
        </w:tc>
        <w:tc>
          <w:tcPr>
            <w:tcW w:w="2458" w:type="pct"/>
            <w:gridSpan w:val="3"/>
            <w:shd w:val="clear" w:color="auto" w:fill="auto"/>
          </w:tcPr>
          <w:p w14:paraId="12CEC35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Экономическое развитие в 2000—2007 гг. Приоритетные национальные проекты: «Здоровье», «Доступное и  комфортное жильё  — гражданам России», «Образование» и «Развитие агропромышленного комплекса (АПК)». Изменения инфраструктуры и  рост экономики. Социальная политика. Изменения в  структуре, занятости и  численности населения. Россия в  системе мировой рыночной экономики. Мировой экономический кризис 2008  г.</w:t>
            </w:r>
          </w:p>
        </w:tc>
        <w:tc>
          <w:tcPr>
            <w:tcW w:w="401" w:type="pct"/>
            <w:shd w:val="clear" w:color="auto" w:fill="auto"/>
          </w:tcPr>
          <w:p w14:paraId="2127E859" w14:textId="77777777" w:rsidR="007D61A6" w:rsidRPr="00AF1EC4" w:rsidRDefault="007D61A6" w:rsidP="00341CF1">
            <w:pPr>
              <w:keepNext/>
              <w:keepLines/>
              <w:jc w:val="center"/>
              <w:rPr>
                <w:rFonts w:ascii="Times New Roman" w:hAnsi="Times New Roman" w:cs="Times New Roman"/>
                <w:bCs/>
                <w:sz w:val="24"/>
                <w:szCs w:val="24"/>
              </w:rPr>
            </w:pPr>
          </w:p>
          <w:p w14:paraId="130963B8" w14:textId="77777777" w:rsidR="007D61A6" w:rsidRPr="00AF1EC4" w:rsidRDefault="007D61A6" w:rsidP="00341CF1">
            <w:pPr>
              <w:keepNext/>
              <w:keepLines/>
              <w:jc w:val="center"/>
              <w:rPr>
                <w:rFonts w:ascii="Times New Roman" w:hAnsi="Times New Roman" w:cs="Times New Roman"/>
                <w:bCs/>
                <w:sz w:val="24"/>
                <w:szCs w:val="24"/>
              </w:rPr>
            </w:pPr>
          </w:p>
          <w:p w14:paraId="6A4344F6"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472" w:type="pct"/>
            <w:shd w:val="clear" w:color="auto" w:fill="auto"/>
            <w:vAlign w:val="center"/>
          </w:tcPr>
          <w:p w14:paraId="31B97745"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33216D1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299F451" w14:textId="77777777" w:rsidTr="005274FF">
        <w:trPr>
          <w:trHeight w:val="20"/>
        </w:trPr>
        <w:tc>
          <w:tcPr>
            <w:tcW w:w="844" w:type="pct"/>
            <w:vMerge/>
            <w:shd w:val="clear" w:color="auto" w:fill="auto"/>
          </w:tcPr>
          <w:p w14:paraId="163B2C49"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771E9A5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6C153501"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049F695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6CFDC80" w14:textId="77777777" w:rsidTr="005274FF">
        <w:trPr>
          <w:trHeight w:val="20"/>
        </w:trPr>
        <w:tc>
          <w:tcPr>
            <w:tcW w:w="844" w:type="pct"/>
            <w:vMerge/>
            <w:shd w:val="clear" w:color="auto" w:fill="auto"/>
          </w:tcPr>
          <w:p w14:paraId="173EB7F9"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5C24785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7E2973E0"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174F432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4EFCF45" w14:textId="77777777" w:rsidTr="005274FF">
        <w:trPr>
          <w:trHeight w:val="20"/>
        </w:trPr>
        <w:tc>
          <w:tcPr>
            <w:tcW w:w="844" w:type="pct"/>
            <w:vMerge/>
            <w:shd w:val="clear" w:color="auto" w:fill="auto"/>
          </w:tcPr>
          <w:p w14:paraId="7F4AF037"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78EE6663"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№19 </w:t>
            </w:r>
            <w:r w:rsidRPr="00AF1EC4">
              <w:rPr>
                <w:rFonts w:ascii="Times New Roman" w:hAnsi="Times New Roman" w:cs="Times New Roman"/>
                <w:sz w:val="24"/>
                <w:szCs w:val="24"/>
              </w:rPr>
              <w:t>«Оценка социально-экономических преобразований 2000-2008 года в РФ».</w:t>
            </w:r>
          </w:p>
        </w:tc>
        <w:tc>
          <w:tcPr>
            <w:tcW w:w="472" w:type="pct"/>
            <w:vMerge/>
            <w:shd w:val="clear" w:color="auto" w:fill="auto"/>
            <w:vAlign w:val="center"/>
          </w:tcPr>
          <w:p w14:paraId="6CDAE045"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23DA9E1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11A0CFE" w14:textId="77777777" w:rsidTr="005274FF">
        <w:trPr>
          <w:trHeight w:val="20"/>
        </w:trPr>
        <w:tc>
          <w:tcPr>
            <w:tcW w:w="844" w:type="pct"/>
            <w:vMerge/>
            <w:shd w:val="clear" w:color="auto" w:fill="auto"/>
          </w:tcPr>
          <w:p w14:paraId="4EEF47A8"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4C9CDDB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38F25540"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43BD52B0"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E9BBDBA" w14:textId="77777777" w:rsidTr="005274FF">
        <w:trPr>
          <w:trHeight w:val="20"/>
        </w:trPr>
        <w:tc>
          <w:tcPr>
            <w:tcW w:w="844" w:type="pct"/>
            <w:vMerge/>
            <w:shd w:val="clear" w:color="auto" w:fill="auto"/>
          </w:tcPr>
          <w:p w14:paraId="6F714B0E"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68594FA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45524F6D"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01BDEF8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89EA3CA" w14:textId="77777777" w:rsidTr="005274FF">
        <w:trPr>
          <w:trHeight w:val="20"/>
        </w:trPr>
        <w:tc>
          <w:tcPr>
            <w:tcW w:w="844" w:type="pct"/>
            <w:vMerge/>
            <w:shd w:val="clear" w:color="auto" w:fill="auto"/>
          </w:tcPr>
          <w:p w14:paraId="67CA69AD"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5B45125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03DDCDE2"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6F2FF9A4"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1E88FEA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D39DA6F" w14:textId="77777777" w:rsidTr="005274FF">
        <w:trPr>
          <w:trHeight w:val="20"/>
        </w:trPr>
        <w:tc>
          <w:tcPr>
            <w:tcW w:w="3703" w:type="pct"/>
            <w:gridSpan w:val="5"/>
            <w:shd w:val="clear" w:color="auto" w:fill="auto"/>
          </w:tcPr>
          <w:p w14:paraId="48FE42AA"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i/>
                <w:sz w:val="24"/>
                <w:szCs w:val="24"/>
              </w:rPr>
            </w:pPr>
            <w:r w:rsidRPr="00AF1EC4">
              <w:rPr>
                <w:rFonts w:ascii="Times New Roman" w:hAnsi="Times New Roman" w:cs="Times New Roman"/>
                <w:b/>
                <w:sz w:val="24"/>
                <w:szCs w:val="24"/>
              </w:rPr>
              <w:t>Раздел 7 . Современный мир</w:t>
            </w:r>
          </w:p>
        </w:tc>
        <w:tc>
          <w:tcPr>
            <w:tcW w:w="472" w:type="pct"/>
            <w:shd w:val="clear" w:color="auto" w:fill="auto"/>
            <w:vAlign w:val="center"/>
          </w:tcPr>
          <w:p w14:paraId="5D505C22"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15</w:t>
            </w:r>
          </w:p>
        </w:tc>
        <w:tc>
          <w:tcPr>
            <w:tcW w:w="825" w:type="pct"/>
            <w:vMerge w:val="restart"/>
          </w:tcPr>
          <w:p w14:paraId="6EEB5F2A"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56AEADCA" w14:textId="77777777" w:rsidR="007D61A6" w:rsidRPr="00AF1EC4" w:rsidRDefault="007D61A6" w:rsidP="00341CF1">
            <w:pPr>
              <w:keepNext/>
              <w:keepLines/>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F1EC4">
              <w:rPr>
                <w:rFonts w:ascii="Times New Roman" w:hAnsi="Times New Roman" w:cs="Times New Roman"/>
                <w:bCs/>
                <w:sz w:val="24"/>
                <w:szCs w:val="24"/>
              </w:rPr>
              <w:t xml:space="preserve"> </w:t>
            </w:r>
            <w:r w:rsidRPr="00AF1EC4">
              <w:rPr>
                <w:rFonts w:ascii="Times New Roman" w:hAnsi="Times New Roman" w:cs="Times New Roman"/>
                <w:sz w:val="24"/>
                <w:szCs w:val="24"/>
              </w:rPr>
              <w:t>-сущность и причины локальных, региональных, межгосударственных конфликтов в конце XX – начале XXI в.;</w:t>
            </w:r>
          </w:p>
          <w:p w14:paraId="064E0F01"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7BA24D0F"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1C734564"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74BE6B5F" w14:textId="77777777" w:rsidTr="005274FF">
        <w:trPr>
          <w:trHeight w:val="20"/>
        </w:trPr>
        <w:tc>
          <w:tcPr>
            <w:tcW w:w="844" w:type="pct"/>
            <w:vMerge w:val="restart"/>
            <w:shd w:val="clear" w:color="auto" w:fill="auto"/>
          </w:tcPr>
          <w:p w14:paraId="7F7D8446" w14:textId="77777777" w:rsidR="007D61A6" w:rsidRPr="00AF1EC4" w:rsidRDefault="007D61A6" w:rsidP="00341CF1">
            <w:pPr>
              <w:keepNext/>
              <w:keepLines/>
              <w:jc w:val="both"/>
              <w:rPr>
                <w:rFonts w:ascii="Times New Roman" w:hAnsi="Times New Roman" w:cs="Times New Roman"/>
                <w:b/>
                <w:sz w:val="24"/>
                <w:szCs w:val="24"/>
              </w:rPr>
            </w:pPr>
            <w:r w:rsidRPr="00AF1EC4">
              <w:rPr>
                <w:rFonts w:ascii="Times New Roman" w:hAnsi="Times New Roman" w:cs="Times New Roman"/>
                <w:b/>
                <w:sz w:val="24"/>
                <w:szCs w:val="24"/>
              </w:rPr>
              <w:t>Тема 7.1. Политическое и социально-экономическое развитие мира и России: 2008-2012 гг.</w:t>
            </w:r>
          </w:p>
          <w:p w14:paraId="0D487B3A" w14:textId="77777777" w:rsidR="007D61A6" w:rsidRPr="00AF1EC4" w:rsidRDefault="007D61A6" w:rsidP="00341CF1">
            <w:pPr>
              <w:pStyle w:val="Default"/>
              <w:keepNext/>
              <w:keepLines/>
              <w:jc w:val="both"/>
              <w:rPr>
                <w:b/>
                <w:color w:val="auto"/>
              </w:rPr>
            </w:pPr>
          </w:p>
        </w:tc>
        <w:tc>
          <w:tcPr>
            <w:tcW w:w="2458" w:type="pct"/>
            <w:gridSpan w:val="3"/>
            <w:shd w:val="clear" w:color="auto" w:fill="auto"/>
            <w:vAlign w:val="center"/>
          </w:tcPr>
          <w:p w14:paraId="30AC150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54B030F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0652879D" w14:textId="77777777" w:rsidR="007D61A6" w:rsidRPr="00AF1EC4" w:rsidRDefault="007D61A6" w:rsidP="00341CF1">
            <w:pPr>
              <w:keepNext/>
              <w:keepLines/>
              <w:jc w:val="center"/>
              <w:rPr>
                <w:rFonts w:ascii="Times New Roman" w:hAnsi="Times New Roman" w:cs="Times New Roman"/>
                <w:b/>
                <w:bCs/>
                <w:i/>
                <w:sz w:val="24"/>
                <w:szCs w:val="24"/>
              </w:rPr>
            </w:pPr>
          </w:p>
        </w:tc>
        <w:tc>
          <w:tcPr>
            <w:tcW w:w="825" w:type="pct"/>
            <w:vMerge/>
          </w:tcPr>
          <w:p w14:paraId="27294164" w14:textId="77777777" w:rsidR="007D61A6" w:rsidRPr="00AF1EC4" w:rsidRDefault="007D61A6" w:rsidP="00341CF1">
            <w:pPr>
              <w:keepNext/>
              <w:keepLines/>
              <w:tabs>
                <w:tab w:val="left" w:pos="266"/>
              </w:tabs>
              <w:jc w:val="both"/>
              <w:rPr>
                <w:rFonts w:ascii="Times New Roman" w:hAnsi="Times New Roman" w:cs="Times New Roman"/>
                <w:sz w:val="24"/>
                <w:szCs w:val="24"/>
              </w:rPr>
            </w:pPr>
          </w:p>
        </w:tc>
      </w:tr>
      <w:tr w:rsidR="00AF1EC4" w:rsidRPr="00AF1EC4" w14:paraId="3FBFF6F5" w14:textId="77777777" w:rsidTr="005274FF">
        <w:trPr>
          <w:trHeight w:val="20"/>
        </w:trPr>
        <w:tc>
          <w:tcPr>
            <w:tcW w:w="844" w:type="pct"/>
            <w:vMerge/>
            <w:shd w:val="clear" w:color="auto" w:fill="auto"/>
          </w:tcPr>
          <w:p w14:paraId="482A17BE" w14:textId="77777777" w:rsidR="007D61A6" w:rsidRPr="00AF1EC4" w:rsidRDefault="007D61A6" w:rsidP="00341CF1">
            <w:pPr>
              <w:pStyle w:val="Default"/>
              <w:keepNext/>
              <w:keepLines/>
              <w:jc w:val="both"/>
              <w:rPr>
                <w:b/>
                <w:color w:val="auto"/>
              </w:rPr>
            </w:pPr>
          </w:p>
        </w:tc>
        <w:tc>
          <w:tcPr>
            <w:tcW w:w="2458" w:type="pct"/>
            <w:gridSpan w:val="3"/>
            <w:shd w:val="clear" w:color="auto" w:fill="auto"/>
          </w:tcPr>
          <w:p w14:paraId="11DDB42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Выборы 2008 г.   Президентство Д.А. Медведева. Мировой экономический кризис 2008-2011 года: причины, влияние и последствия на экономику России. Протекционистские меры. Оценка взаимодействия России и ВТО. Вооружённый конфликт  Южной Осетии и Грузии в 2008г. Новый этап политической реформы. Выборы в  Государственную думу 2011  г.</w:t>
            </w:r>
          </w:p>
        </w:tc>
        <w:tc>
          <w:tcPr>
            <w:tcW w:w="401" w:type="pct"/>
            <w:shd w:val="clear" w:color="auto" w:fill="auto"/>
          </w:tcPr>
          <w:p w14:paraId="01553E19" w14:textId="77777777" w:rsidR="007D61A6" w:rsidRPr="00AF1EC4" w:rsidRDefault="007D61A6" w:rsidP="00341CF1">
            <w:pPr>
              <w:keepNext/>
              <w:keepLines/>
              <w:jc w:val="both"/>
              <w:rPr>
                <w:rFonts w:ascii="Times New Roman" w:hAnsi="Times New Roman" w:cs="Times New Roman"/>
                <w:bCs/>
                <w:sz w:val="24"/>
                <w:szCs w:val="24"/>
              </w:rPr>
            </w:pPr>
          </w:p>
          <w:p w14:paraId="3E3BF736"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472" w:type="pct"/>
            <w:shd w:val="clear" w:color="auto" w:fill="auto"/>
            <w:vAlign w:val="center"/>
          </w:tcPr>
          <w:p w14:paraId="1D8799F4"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7629E19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5B144FF" w14:textId="77777777" w:rsidTr="005274FF">
        <w:trPr>
          <w:trHeight w:val="20"/>
        </w:trPr>
        <w:tc>
          <w:tcPr>
            <w:tcW w:w="844" w:type="pct"/>
            <w:vMerge/>
            <w:shd w:val="clear" w:color="auto" w:fill="auto"/>
          </w:tcPr>
          <w:p w14:paraId="4271E926"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270A2FF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4CDF1CC7"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265FD669"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D978004" w14:textId="77777777" w:rsidTr="005274FF">
        <w:trPr>
          <w:trHeight w:val="20"/>
        </w:trPr>
        <w:tc>
          <w:tcPr>
            <w:tcW w:w="844" w:type="pct"/>
            <w:vMerge/>
            <w:shd w:val="clear" w:color="auto" w:fill="auto"/>
          </w:tcPr>
          <w:p w14:paraId="3CB0D616"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6711CF9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315616F8"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4EBC01A2"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6997656" w14:textId="77777777" w:rsidTr="005274FF">
        <w:trPr>
          <w:trHeight w:val="20"/>
        </w:trPr>
        <w:tc>
          <w:tcPr>
            <w:tcW w:w="844" w:type="pct"/>
            <w:vMerge/>
            <w:shd w:val="clear" w:color="auto" w:fill="auto"/>
          </w:tcPr>
          <w:p w14:paraId="5816DCF6"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0027BC76" w14:textId="77777777" w:rsidR="007D61A6" w:rsidRPr="00AF1EC4" w:rsidRDefault="007D61A6" w:rsidP="00341CF1">
            <w:pPr>
              <w:pStyle w:val="Default"/>
              <w:keepNext/>
              <w:keepLines/>
              <w:rPr>
                <w:rFonts w:eastAsia="Times New Roman"/>
                <w:i/>
                <w:color w:val="auto"/>
                <w:lang w:eastAsia="ru-RU"/>
              </w:rPr>
            </w:pPr>
            <w:r w:rsidRPr="00AF1EC4">
              <w:rPr>
                <w:rFonts w:eastAsia="Times New Roman"/>
                <w:bCs/>
                <w:color w:val="auto"/>
                <w:lang w:eastAsia="ru-RU"/>
              </w:rPr>
              <w:t>Практическая работа №20 «</w:t>
            </w:r>
            <w:r w:rsidRPr="00AF1EC4">
              <w:rPr>
                <w:color w:val="auto"/>
              </w:rPr>
              <w:t>Характеристика  экономического развития мира и России 2008-2012 годов»</w:t>
            </w:r>
          </w:p>
        </w:tc>
        <w:tc>
          <w:tcPr>
            <w:tcW w:w="472" w:type="pct"/>
            <w:vMerge/>
            <w:shd w:val="clear" w:color="auto" w:fill="auto"/>
            <w:vAlign w:val="center"/>
          </w:tcPr>
          <w:p w14:paraId="0F75AE59"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30AE37A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FA575C6" w14:textId="77777777" w:rsidTr="005274FF">
        <w:trPr>
          <w:trHeight w:val="20"/>
        </w:trPr>
        <w:tc>
          <w:tcPr>
            <w:tcW w:w="844" w:type="pct"/>
            <w:vMerge/>
            <w:shd w:val="clear" w:color="auto" w:fill="auto"/>
          </w:tcPr>
          <w:p w14:paraId="685D928A"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68CB950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6521A9D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577CF3E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6AD77BB" w14:textId="77777777" w:rsidTr="005274FF">
        <w:trPr>
          <w:trHeight w:val="20"/>
        </w:trPr>
        <w:tc>
          <w:tcPr>
            <w:tcW w:w="844" w:type="pct"/>
            <w:vMerge/>
            <w:shd w:val="clear" w:color="auto" w:fill="auto"/>
          </w:tcPr>
          <w:p w14:paraId="39A4281D"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69A3ABB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46FE5FE5"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27B1AFA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F90C85F" w14:textId="77777777" w:rsidTr="005274FF">
        <w:trPr>
          <w:trHeight w:val="20"/>
        </w:trPr>
        <w:tc>
          <w:tcPr>
            <w:tcW w:w="844" w:type="pct"/>
            <w:vMerge/>
            <w:shd w:val="clear" w:color="auto" w:fill="auto"/>
          </w:tcPr>
          <w:p w14:paraId="27D732C0"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05C2C63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1C3B1D59"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22E1B25B"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47840A6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8DFEBE2" w14:textId="77777777" w:rsidTr="005274FF">
        <w:trPr>
          <w:trHeight w:val="20"/>
        </w:trPr>
        <w:tc>
          <w:tcPr>
            <w:tcW w:w="844" w:type="pct"/>
            <w:vMerge w:val="restart"/>
            <w:shd w:val="clear" w:color="auto" w:fill="auto"/>
          </w:tcPr>
          <w:p w14:paraId="6063B702" w14:textId="77777777" w:rsidR="007D61A6" w:rsidRPr="00AF1EC4" w:rsidRDefault="007D61A6" w:rsidP="00341CF1">
            <w:pPr>
              <w:keepNext/>
              <w:keepLines/>
              <w:jc w:val="both"/>
              <w:rPr>
                <w:rFonts w:ascii="Times New Roman" w:hAnsi="Times New Roman" w:cs="Times New Roman"/>
                <w:b/>
                <w:sz w:val="24"/>
                <w:szCs w:val="24"/>
              </w:rPr>
            </w:pPr>
            <w:r w:rsidRPr="00AF1EC4">
              <w:rPr>
                <w:rFonts w:ascii="Times New Roman" w:hAnsi="Times New Roman" w:cs="Times New Roman"/>
                <w:b/>
                <w:sz w:val="24"/>
                <w:szCs w:val="24"/>
              </w:rPr>
              <w:t xml:space="preserve">Тема 7.2. </w:t>
            </w:r>
          </w:p>
          <w:p w14:paraId="6C70A10A" w14:textId="77777777" w:rsidR="007D61A6" w:rsidRPr="00AF1EC4" w:rsidRDefault="007D61A6" w:rsidP="00341CF1">
            <w:pPr>
              <w:pStyle w:val="Default"/>
              <w:keepNext/>
              <w:keepLines/>
              <w:jc w:val="both"/>
              <w:rPr>
                <w:b/>
                <w:color w:val="auto"/>
              </w:rPr>
            </w:pPr>
            <w:r w:rsidRPr="00AF1EC4">
              <w:rPr>
                <w:b/>
                <w:color w:val="auto"/>
              </w:rPr>
              <w:t>Современная Россия: вызовы времени и задачи модернизации (2012 -2022гг.)</w:t>
            </w:r>
          </w:p>
        </w:tc>
        <w:tc>
          <w:tcPr>
            <w:tcW w:w="2458" w:type="pct"/>
            <w:gridSpan w:val="3"/>
            <w:shd w:val="clear" w:color="auto" w:fill="auto"/>
            <w:vAlign w:val="center"/>
          </w:tcPr>
          <w:p w14:paraId="37DEEA4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7DCD8F8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520959E2" w14:textId="77777777" w:rsidR="007D61A6" w:rsidRPr="00AF1EC4" w:rsidRDefault="007D61A6" w:rsidP="00341CF1">
            <w:pPr>
              <w:keepNext/>
              <w:keepLines/>
              <w:jc w:val="center"/>
              <w:rPr>
                <w:rFonts w:ascii="Times New Roman" w:hAnsi="Times New Roman" w:cs="Times New Roman"/>
                <w:bCs/>
                <w:sz w:val="24"/>
                <w:szCs w:val="24"/>
              </w:rPr>
            </w:pPr>
          </w:p>
        </w:tc>
        <w:tc>
          <w:tcPr>
            <w:tcW w:w="825" w:type="pct"/>
            <w:vMerge w:val="restart"/>
          </w:tcPr>
          <w:p w14:paraId="4BCA1389"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225C3FD8"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480A097A"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441A5627" w14:textId="77777777" w:rsidR="007D61A6" w:rsidRPr="00AF1EC4" w:rsidRDefault="007D61A6" w:rsidP="00341CF1">
            <w:pPr>
              <w:keepNext/>
              <w:keepLines/>
              <w:tabs>
                <w:tab w:val="left" w:pos="266"/>
              </w:tabs>
              <w:jc w:val="both"/>
              <w:rPr>
                <w:rFonts w:ascii="Times New Roman" w:hAnsi="Times New Roman" w:cs="Times New Roman"/>
                <w:sz w:val="24"/>
                <w:szCs w:val="24"/>
              </w:rPr>
            </w:pPr>
          </w:p>
          <w:p w14:paraId="4167DEEC"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4391791A" w14:textId="77777777" w:rsidTr="005274FF">
        <w:trPr>
          <w:trHeight w:val="20"/>
        </w:trPr>
        <w:tc>
          <w:tcPr>
            <w:tcW w:w="844" w:type="pct"/>
            <w:vMerge/>
            <w:shd w:val="clear" w:color="auto" w:fill="auto"/>
          </w:tcPr>
          <w:p w14:paraId="5169295F" w14:textId="77777777" w:rsidR="007D61A6" w:rsidRPr="00AF1EC4" w:rsidRDefault="007D61A6" w:rsidP="00341CF1">
            <w:pPr>
              <w:pStyle w:val="Default"/>
              <w:keepNext/>
              <w:keepLines/>
              <w:jc w:val="both"/>
              <w:rPr>
                <w:b/>
                <w:color w:val="auto"/>
              </w:rPr>
            </w:pPr>
          </w:p>
        </w:tc>
        <w:tc>
          <w:tcPr>
            <w:tcW w:w="2458" w:type="pct"/>
            <w:gridSpan w:val="3"/>
            <w:shd w:val="clear" w:color="auto" w:fill="auto"/>
          </w:tcPr>
          <w:p w14:paraId="4A650D6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Избрание В.В. Путина Президентом Российской Федерации в 2012 г. и переизбрание на новый срок в 2018 г. Вхождение Крыма в состав России. Начало конституционной реформы (2020). Новый облик российского общества после распада СССР. Оказание помощи Сирии в борьбе с международным терроризмом и в преодолении внутриполитического кризиса (с 2015 г.). Центробежные и партнерские тенденции в СНГ. 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(ЛАР). Специальная военная операция (2022). Введение США и их союзниками политических и экономических санкций против России и их последствия. Россия в борьбе с коронавирусной пандемией. Религия, наука и культура России в конце ХХ — начале XXI в. Процессы глобализации и массовая культура.</w:t>
            </w:r>
          </w:p>
        </w:tc>
        <w:tc>
          <w:tcPr>
            <w:tcW w:w="401" w:type="pct"/>
            <w:shd w:val="clear" w:color="auto" w:fill="auto"/>
          </w:tcPr>
          <w:p w14:paraId="21C03E34"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2</w:t>
            </w:r>
          </w:p>
        </w:tc>
        <w:tc>
          <w:tcPr>
            <w:tcW w:w="472" w:type="pct"/>
            <w:shd w:val="clear" w:color="auto" w:fill="auto"/>
            <w:vAlign w:val="center"/>
          </w:tcPr>
          <w:p w14:paraId="671F0830"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2C89F53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2F3FE33" w14:textId="77777777" w:rsidTr="005274FF">
        <w:trPr>
          <w:trHeight w:val="20"/>
        </w:trPr>
        <w:tc>
          <w:tcPr>
            <w:tcW w:w="844" w:type="pct"/>
            <w:vMerge/>
            <w:shd w:val="clear" w:color="auto" w:fill="auto"/>
          </w:tcPr>
          <w:p w14:paraId="3EDFBBC7"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2833994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5E8B5C41"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235F1D4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D2393DC" w14:textId="77777777" w:rsidTr="005274FF">
        <w:trPr>
          <w:trHeight w:val="20"/>
        </w:trPr>
        <w:tc>
          <w:tcPr>
            <w:tcW w:w="844" w:type="pct"/>
            <w:vMerge/>
            <w:shd w:val="clear" w:color="auto" w:fill="auto"/>
          </w:tcPr>
          <w:p w14:paraId="356B9B3B"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7C2F02D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328C0AB5"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4183821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1CDD5C8" w14:textId="77777777" w:rsidTr="005274FF">
        <w:trPr>
          <w:trHeight w:val="20"/>
        </w:trPr>
        <w:tc>
          <w:tcPr>
            <w:tcW w:w="844" w:type="pct"/>
            <w:vMerge/>
            <w:shd w:val="clear" w:color="auto" w:fill="auto"/>
          </w:tcPr>
          <w:p w14:paraId="08EC4C65"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6C3B80B3" w14:textId="77777777" w:rsidR="007D61A6" w:rsidRPr="00AF1EC4" w:rsidRDefault="007D61A6" w:rsidP="00341CF1">
            <w:pPr>
              <w:pStyle w:val="Default"/>
              <w:keepNext/>
              <w:keepLines/>
              <w:rPr>
                <w:rFonts w:eastAsia="Times New Roman"/>
                <w:i/>
                <w:color w:val="auto"/>
                <w:lang w:eastAsia="ru-RU"/>
              </w:rPr>
            </w:pPr>
            <w:r w:rsidRPr="00AF1EC4">
              <w:rPr>
                <w:rFonts w:eastAsia="Times New Roman"/>
                <w:bCs/>
                <w:color w:val="auto"/>
                <w:lang w:eastAsia="ru-RU"/>
              </w:rPr>
              <w:t xml:space="preserve">Практическая работа №21 </w:t>
            </w:r>
            <w:r w:rsidRPr="00AF1EC4">
              <w:rPr>
                <w:color w:val="auto"/>
              </w:rPr>
              <w:t>«Анализ стратегии развития России в 2012-2022 гг.»</w:t>
            </w:r>
          </w:p>
        </w:tc>
        <w:tc>
          <w:tcPr>
            <w:tcW w:w="472" w:type="pct"/>
            <w:vMerge/>
            <w:shd w:val="clear" w:color="auto" w:fill="auto"/>
            <w:vAlign w:val="center"/>
          </w:tcPr>
          <w:p w14:paraId="41C55434"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4A3C2E6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28BFAAE" w14:textId="77777777" w:rsidTr="005274FF">
        <w:trPr>
          <w:trHeight w:val="20"/>
        </w:trPr>
        <w:tc>
          <w:tcPr>
            <w:tcW w:w="844" w:type="pct"/>
            <w:vMerge/>
            <w:shd w:val="clear" w:color="auto" w:fill="auto"/>
          </w:tcPr>
          <w:p w14:paraId="508F0663"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19F4EEA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6474D369"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70DF534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8406AE2" w14:textId="77777777" w:rsidTr="005274FF">
        <w:trPr>
          <w:trHeight w:val="20"/>
        </w:trPr>
        <w:tc>
          <w:tcPr>
            <w:tcW w:w="844" w:type="pct"/>
            <w:vMerge/>
            <w:shd w:val="clear" w:color="auto" w:fill="auto"/>
          </w:tcPr>
          <w:p w14:paraId="0F1CBE27"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5CB7A8F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0CD93065"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03225C6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FF91861" w14:textId="77777777" w:rsidTr="005274FF">
        <w:trPr>
          <w:trHeight w:val="20"/>
        </w:trPr>
        <w:tc>
          <w:tcPr>
            <w:tcW w:w="844" w:type="pct"/>
            <w:vMerge/>
            <w:shd w:val="clear" w:color="auto" w:fill="auto"/>
          </w:tcPr>
          <w:p w14:paraId="3A513D2A"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59A455A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107739B2"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48ED1A76"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4B1CEE9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721A8AE" w14:textId="77777777" w:rsidTr="005274FF">
        <w:trPr>
          <w:trHeight w:val="20"/>
        </w:trPr>
        <w:tc>
          <w:tcPr>
            <w:tcW w:w="844" w:type="pct"/>
            <w:vMerge w:val="restart"/>
            <w:shd w:val="clear" w:color="auto" w:fill="auto"/>
          </w:tcPr>
          <w:p w14:paraId="022903B4" w14:textId="77777777" w:rsidR="007D61A6" w:rsidRPr="00AF1EC4" w:rsidRDefault="007D61A6" w:rsidP="00341CF1">
            <w:pPr>
              <w:keepNext/>
              <w:keepLines/>
              <w:jc w:val="both"/>
              <w:rPr>
                <w:rFonts w:ascii="Times New Roman" w:hAnsi="Times New Roman" w:cs="Times New Roman"/>
                <w:b/>
                <w:sz w:val="24"/>
                <w:szCs w:val="24"/>
              </w:rPr>
            </w:pPr>
            <w:r w:rsidRPr="00AF1EC4">
              <w:rPr>
                <w:rFonts w:ascii="Times New Roman" w:hAnsi="Times New Roman" w:cs="Times New Roman"/>
                <w:b/>
                <w:sz w:val="24"/>
                <w:szCs w:val="24"/>
              </w:rPr>
              <w:t xml:space="preserve">Тема 7.3. </w:t>
            </w:r>
          </w:p>
          <w:p w14:paraId="7A7FC849" w14:textId="77777777" w:rsidR="007D61A6" w:rsidRPr="00AF1EC4" w:rsidRDefault="007D61A6" w:rsidP="00341CF1">
            <w:pPr>
              <w:pStyle w:val="Default"/>
              <w:keepNext/>
              <w:keepLines/>
              <w:jc w:val="both"/>
              <w:rPr>
                <w:b/>
                <w:color w:val="auto"/>
              </w:rPr>
            </w:pPr>
            <w:r w:rsidRPr="00AF1EC4">
              <w:rPr>
                <w:b/>
                <w:color w:val="auto"/>
              </w:rPr>
              <w:t>Российское культурное пространство в конце ХХ — начале XXI в.</w:t>
            </w:r>
          </w:p>
        </w:tc>
        <w:tc>
          <w:tcPr>
            <w:tcW w:w="2444" w:type="pct"/>
            <w:gridSpan w:val="2"/>
            <w:shd w:val="clear" w:color="auto" w:fill="auto"/>
            <w:vAlign w:val="center"/>
          </w:tcPr>
          <w:p w14:paraId="133385B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14" w:type="pct"/>
            <w:gridSpan w:val="2"/>
            <w:shd w:val="clear" w:color="auto" w:fill="auto"/>
            <w:vAlign w:val="center"/>
          </w:tcPr>
          <w:p w14:paraId="3A9CBAB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29B47333" w14:textId="77777777" w:rsidR="007D61A6" w:rsidRPr="00AF1EC4" w:rsidRDefault="007D61A6" w:rsidP="00341CF1">
            <w:pPr>
              <w:keepNext/>
              <w:keepLines/>
              <w:jc w:val="center"/>
              <w:rPr>
                <w:rFonts w:ascii="Times New Roman" w:hAnsi="Times New Roman" w:cs="Times New Roman"/>
                <w:bCs/>
                <w:sz w:val="24"/>
                <w:szCs w:val="24"/>
              </w:rPr>
            </w:pPr>
          </w:p>
        </w:tc>
        <w:tc>
          <w:tcPr>
            <w:tcW w:w="825" w:type="pct"/>
            <w:vMerge w:val="restart"/>
          </w:tcPr>
          <w:p w14:paraId="0AB42826"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3C74EB42"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-о роли науки, культуры и религии в сохранении и укреплении национальных и государственных традиций;</w:t>
            </w:r>
          </w:p>
          <w:p w14:paraId="6C721851"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701BD75B"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29BFCE5D" w14:textId="77777777" w:rsidTr="005274FF">
        <w:trPr>
          <w:trHeight w:val="20"/>
        </w:trPr>
        <w:tc>
          <w:tcPr>
            <w:tcW w:w="844" w:type="pct"/>
            <w:vMerge/>
            <w:shd w:val="clear" w:color="auto" w:fill="auto"/>
          </w:tcPr>
          <w:p w14:paraId="61510755" w14:textId="77777777" w:rsidR="007D61A6" w:rsidRPr="00AF1EC4" w:rsidRDefault="007D61A6" w:rsidP="00341CF1">
            <w:pPr>
              <w:pStyle w:val="Default"/>
              <w:keepNext/>
              <w:keepLines/>
              <w:jc w:val="both"/>
              <w:rPr>
                <w:b/>
                <w:color w:val="auto"/>
              </w:rPr>
            </w:pPr>
          </w:p>
        </w:tc>
        <w:tc>
          <w:tcPr>
            <w:tcW w:w="2444" w:type="pct"/>
            <w:gridSpan w:val="2"/>
            <w:shd w:val="clear" w:color="auto" w:fill="auto"/>
          </w:tcPr>
          <w:p w14:paraId="7C9325E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Развитие российской культуры в конце ХХ — начале XXI в. Процессы глобализации и массовая культура.  Российская наука, ее достижения.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россиян.</w:t>
            </w:r>
          </w:p>
        </w:tc>
        <w:tc>
          <w:tcPr>
            <w:tcW w:w="414" w:type="pct"/>
            <w:gridSpan w:val="2"/>
            <w:shd w:val="clear" w:color="auto" w:fill="auto"/>
          </w:tcPr>
          <w:p w14:paraId="34225A46"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2</w:t>
            </w:r>
          </w:p>
        </w:tc>
        <w:tc>
          <w:tcPr>
            <w:tcW w:w="472" w:type="pct"/>
            <w:shd w:val="clear" w:color="auto" w:fill="auto"/>
            <w:vAlign w:val="center"/>
          </w:tcPr>
          <w:p w14:paraId="24EE085F"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3</w:t>
            </w:r>
          </w:p>
        </w:tc>
        <w:tc>
          <w:tcPr>
            <w:tcW w:w="825" w:type="pct"/>
            <w:vMerge/>
          </w:tcPr>
          <w:p w14:paraId="5AC3EF4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11CDFBC" w14:textId="77777777" w:rsidTr="005274FF">
        <w:trPr>
          <w:trHeight w:val="20"/>
        </w:trPr>
        <w:tc>
          <w:tcPr>
            <w:tcW w:w="844" w:type="pct"/>
            <w:vMerge/>
            <w:shd w:val="clear" w:color="auto" w:fill="auto"/>
          </w:tcPr>
          <w:p w14:paraId="3E5C8F84"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7FFA8A9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49A41302"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sz w:val="24"/>
                <w:szCs w:val="24"/>
              </w:rPr>
              <w:t>-</w:t>
            </w:r>
          </w:p>
        </w:tc>
        <w:tc>
          <w:tcPr>
            <w:tcW w:w="825" w:type="pct"/>
            <w:vMerge/>
          </w:tcPr>
          <w:p w14:paraId="3679FE4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4A5553F" w14:textId="77777777" w:rsidTr="005274FF">
        <w:trPr>
          <w:trHeight w:val="20"/>
        </w:trPr>
        <w:tc>
          <w:tcPr>
            <w:tcW w:w="844" w:type="pct"/>
            <w:vMerge/>
            <w:shd w:val="clear" w:color="auto" w:fill="auto"/>
          </w:tcPr>
          <w:p w14:paraId="4BBFDF07"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1ADBDE1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7FE32543"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eastAsia="Times New Roman" w:hAnsi="Times New Roman" w:cs="Times New Roman"/>
                <w:sz w:val="24"/>
                <w:szCs w:val="24"/>
                <w:lang w:eastAsia="ru-RU"/>
              </w:rPr>
              <w:t>3</w:t>
            </w:r>
          </w:p>
        </w:tc>
        <w:tc>
          <w:tcPr>
            <w:tcW w:w="825" w:type="pct"/>
            <w:vMerge/>
          </w:tcPr>
          <w:p w14:paraId="48197B8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64E4BBB" w14:textId="77777777" w:rsidTr="005274FF">
        <w:trPr>
          <w:trHeight w:val="20"/>
        </w:trPr>
        <w:tc>
          <w:tcPr>
            <w:tcW w:w="844" w:type="pct"/>
            <w:vMerge/>
            <w:shd w:val="clear" w:color="auto" w:fill="auto"/>
          </w:tcPr>
          <w:p w14:paraId="25C40BE2"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6D08A734" w14:textId="77777777" w:rsidR="007D61A6" w:rsidRPr="00AF1EC4" w:rsidRDefault="007D61A6" w:rsidP="00341CF1">
            <w:pPr>
              <w:pStyle w:val="Default"/>
              <w:keepNext/>
              <w:keepLines/>
              <w:rPr>
                <w:rFonts w:eastAsia="Times New Roman"/>
                <w:i/>
                <w:color w:val="auto"/>
                <w:lang w:eastAsia="ru-RU"/>
              </w:rPr>
            </w:pPr>
            <w:r w:rsidRPr="00AF1EC4">
              <w:rPr>
                <w:rFonts w:eastAsia="Times New Roman"/>
                <w:bCs/>
                <w:color w:val="auto"/>
                <w:lang w:eastAsia="ru-RU"/>
              </w:rPr>
              <w:t xml:space="preserve">Практическая работа №22 </w:t>
            </w:r>
            <w:r w:rsidRPr="00AF1EC4">
              <w:rPr>
                <w:color w:val="auto"/>
              </w:rPr>
              <w:t>«Характеристика  культурного развития России в  XXI в.»</w:t>
            </w:r>
          </w:p>
        </w:tc>
        <w:tc>
          <w:tcPr>
            <w:tcW w:w="472" w:type="pct"/>
            <w:vMerge/>
            <w:shd w:val="clear" w:color="auto" w:fill="auto"/>
            <w:vAlign w:val="center"/>
          </w:tcPr>
          <w:p w14:paraId="00036863"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1DC8400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E5F7017" w14:textId="77777777" w:rsidTr="005274FF">
        <w:trPr>
          <w:trHeight w:val="20"/>
        </w:trPr>
        <w:tc>
          <w:tcPr>
            <w:tcW w:w="844" w:type="pct"/>
            <w:vMerge/>
            <w:shd w:val="clear" w:color="auto" w:fill="auto"/>
          </w:tcPr>
          <w:p w14:paraId="24BC02CA"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5BC3C3E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003F662D" w14:textId="77777777" w:rsidR="007D61A6" w:rsidRPr="00AF1EC4" w:rsidRDefault="007D61A6" w:rsidP="00341CF1">
            <w:pPr>
              <w:keepNext/>
              <w:keepLines/>
              <w:jc w:val="center"/>
              <w:rPr>
                <w:rFonts w:ascii="Times New Roman" w:hAnsi="Times New Roman" w:cs="Times New Roman"/>
                <w:b/>
                <w:i/>
                <w:sz w:val="24"/>
                <w:szCs w:val="24"/>
              </w:rPr>
            </w:pPr>
            <w:r w:rsidRPr="00AF1EC4">
              <w:rPr>
                <w:rFonts w:ascii="Times New Roman" w:hAnsi="Times New Roman" w:cs="Times New Roman"/>
                <w:b/>
                <w:i/>
                <w:sz w:val="24"/>
                <w:szCs w:val="24"/>
              </w:rPr>
              <w:t>(3)</w:t>
            </w:r>
          </w:p>
        </w:tc>
        <w:tc>
          <w:tcPr>
            <w:tcW w:w="825" w:type="pct"/>
            <w:vMerge/>
          </w:tcPr>
          <w:p w14:paraId="1B3F81B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DC1DF09" w14:textId="77777777" w:rsidTr="005274FF">
        <w:trPr>
          <w:trHeight w:val="20"/>
        </w:trPr>
        <w:tc>
          <w:tcPr>
            <w:tcW w:w="844" w:type="pct"/>
            <w:vMerge/>
            <w:shd w:val="clear" w:color="auto" w:fill="auto"/>
          </w:tcPr>
          <w:p w14:paraId="5E5C1631"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0DCC4F1D"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7203C1EE"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1533C2B9"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1D72F95" w14:textId="77777777" w:rsidTr="005274FF">
        <w:trPr>
          <w:trHeight w:val="20"/>
        </w:trPr>
        <w:tc>
          <w:tcPr>
            <w:tcW w:w="844" w:type="pct"/>
            <w:vMerge/>
            <w:shd w:val="clear" w:color="auto" w:fill="auto"/>
          </w:tcPr>
          <w:p w14:paraId="11966671"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51E4AE6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4D048056"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40BC3CEE"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107A6090"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1986EDB" w14:textId="77777777" w:rsidTr="005274FF">
        <w:trPr>
          <w:trHeight w:val="20"/>
        </w:trPr>
        <w:tc>
          <w:tcPr>
            <w:tcW w:w="3703" w:type="pct"/>
            <w:gridSpan w:val="5"/>
            <w:shd w:val="clear" w:color="auto" w:fill="auto"/>
          </w:tcPr>
          <w:p w14:paraId="7749349A" w14:textId="77777777" w:rsidR="007D61A6" w:rsidRPr="00AF1EC4" w:rsidRDefault="007D61A6" w:rsidP="00341CF1">
            <w:pPr>
              <w:keepNext/>
              <w:keepLines/>
              <w:rPr>
                <w:rFonts w:ascii="Times New Roman" w:hAnsi="Times New Roman" w:cs="Times New Roman"/>
                <w:b/>
                <w:bCs/>
                <w:i/>
                <w:sz w:val="24"/>
                <w:szCs w:val="24"/>
              </w:rPr>
            </w:pPr>
            <w:r w:rsidRPr="00AF1EC4">
              <w:rPr>
                <w:rFonts w:ascii="Times New Roman" w:hAnsi="Times New Roman" w:cs="Times New Roman"/>
                <w:b/>
                <w:bCs/>
                <w:i/>
                <w:sz w:val="24"/>
                <w:szCs w:val="24"/>
              </w:rPr>
              <w:t>Зачёт</w:t>
            </w:r>
          </w:p>
        </w:tc>
        <w:tc>
          <w:tcPr>
            <w:tcW w:w="472" w:type="pct"/>
            <w:shd w:val="clear" w:color="auto" w:fill="auto"/>
            <w:vAlign w:val="center"/>
          </w:tcPr>
          <w:p w14:paraId="4E73F11B"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825" w:type="pct"/>
          </w:tcPr>
          <w:p w14:paraId="50F567B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794221B" w14:textId="77777777" w:rsidTr="005274FF">
        <w:trPr>
          <w:trHeight w:val="20"/>
        </w:trPr>
        <w:tc>
          <w:tcPr>
            <w:tcW w:w="3703" w:type="pct"/>
            <w:gridSpan w:val="5"/>
            <w:shd w:val="clear" w:color="auto" w:fill="auto"/>
          </w:tcPr>
          <w:p w14:paraId="7FE1BB2B" w14:textId="77777777" w:rsidR="007D61A6" w:rsidRPr="00AF1EC4" w:rsidRDefault="007D61A6" w:rsidP="00341CF1">
            <w:pPr>
              <w:keepNext/>
              <w:keepLines/>
              <w:rPr>
                <w:rFonts w:ascii="Times New Roman" w:hAnsi="Times New Roman" w:cs="Times New Roman"/>
                <w:b/>
                <w:bCs/>
                <w:i/>
                <w:sz w:val="24"/>
                <w:szCs w:val="24"/>
              </w:rPr>
            </w:pPr>
            <w:r w:rsidRPr="00AF1EC4">
              <w:rPr>
                <w:rFonts w:ascii="Times New Roman" w:hAnsi="Times New Roman" w:cs="Times New Roman"/>
                <w:b/>
                <w:bCs/>
                <w:i/>
                <w:sz w:val="24"/>
                <w:szCs w:val="24"/>
              </w:rPr>
              <w:t>Всего</w:t>
            </w:r>
          </w:p>
        </w:tc>
        <w:tc>
          <w:tcPr>
            <w:tcW w:w="472" w:type="pct"/>
            <w:shd w:val="clear" w:color="auto" w:fill="auto"/>
            <w:vAlign w:val="center"/>
          </w:tcPr>
          <w:p w14:paraId="11D66B51" w14:textId="467008DC" w:rsidR="007D61A6" w:rsidRPr="00AF1EC4" w:rsidRDefault="005274FF" w:rsidP="00341CF1">
            <w:pPr>
              <w:keepNext/>
              <w:keepLines/>
              <w:jc w:val="center"/>
              <w:rPr>
                <w:rFonts w:ascii="Times New Roman" w:hAnsi="Times New Roman" w:cs="Times New Roman"/>
                <w:b/>
                <w:bCs/>
                <w:sz w:val="24"/>
                <w:szCs w:val="24"/>
              </w:rPr>
            </w:pPr>
            <w:r>
              <w:rPr>
                <w:rFonts w:ascii="Times New Roman" w:hAnsi="Times New Roman" w:cs="Times New Roman"/>
                <w:b/>
                <w:bCs/>
                <w:sz w:val="24"/>
                <w:szCs w:val="24"/>
              </w:rPr>
              <w:t>48</w:t>
            </w:r>
          </w:p>
        </w:tc>
        <w:tc>
          <w:tcPr>
            <w:tcW w:w="825" w:type="pct"/>
          </w:tcPr>
          <w:p w14:paraId="69DFBE4B" w14:textId="77777777" w:rsidR="007D61A6" w:rsidRPr="00AF1EC4" w:rsidRDefault="007D61A6" w:rsidP="00341CF1">
            <w:pPr>
              <w:keepNext/>
              <w:keepLines/>
              <w:rPr>
                <w:rFonts w:ascii="Times New Roman" w:hAnsi="Times New Roman" w:cs="Times New Roman"/>
                <w:sz w:val="24"/>
                <w:szCs w:val="24"/>
              </w:rPr>
            </w:pPr>
          </w:p>
        </w:tc>
      </w:tr>
    </w:tbl>
    <w:p w14:paraId="18ED3E00" w14:textId="77777777" w:rsidR="007D61A6" w:rsidRPr="00AF1EC4" w:rsidRDefault="007D61A6" w:rsidP="00341CF1">
      <w:pPr>
        <w:keepNext/>
        <w:keepLines/>
        <w:spacing w:line="360" w:lineRule="auto"/>
        <w:ind w:firstLine="567"/>
        <w:rPr>
          <w:rFonts w:ascii="Times New Roman" w:hAnsi="Times New Roman" w:cs="Times New Roman"/>
          <w:i/>
          <w:sz w:val="24"/>
          <w:szCs w:val="24"/>
        </w:rPr>
        <w:sectPr w:rsidR="007D61A6" w:rsidRPr="00AF1EC4" w:rsidSect="005274FF">
          <w:type w:val="nextColumn"/>
          <w:pgSz w:w="16840" w:h="11907" w:orient="landscape"/>
          <w:pgMar w:top="709" w:right="1134" w:bottom="1134" w:left="1134" w:header="709" w:footer="709" w:gutter="0"/>
          <w:cols w:space="720"/>
          <w:docGrid w:linePitch="299"/>
        </w:sectPr>
      </w:pPr>
    </w:p>
    <w:p w14:paraId="607057D2" w14:textId="003A8592" w:rsidR="007D61A6" w:rsidRPr="005274FF" w:rsidRDefault="007D61A6" w:rsidP="005274FF">
      <w:pPr>
        <w:pStyle w:val="1"/>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cs="Times New Roman"/>
          <w:b/>
          <w:bCs/>
          <w:caps/>
          <w:color w:val="auto"/>
          <w:sz w:val="20"/>
          <w:szCs w:val="20"/>
        </w:rPr>
      </w:pPr>
      <w:r w:rsidRPr="005274FF">
        <w:rPr>
          <w:rFonts w:ascii="Times New Roman" w:hAnsi="Times New Roman" w:cs="Times New Roman"/>
          <w:b/>
          <w:bCs/>
          <w:caps/>
          <w:color w:val="auto"/>
          <w:sz w:val="20"/>
          <w:szCs w:val="20"/>
        </w:rPr>
        <w:lastRenderedPageBreak/>
        <w:t>3.условия реализации</w:t>
      </w:r>
      <w:r w:rsidR="005274FF" w:rsidRPr="005274FF">
        <w:rPr>
          <w:rFonts w:ascii="Times New Roman" w:hAnsi="Times New Roman" w:cs="Times New Roman"/>
          <w:b/>
          <w:bCs/>
          <w:caps/>
          <w:color w:val="auto"/>
          <w:sz w:val="20"/>
          <w:szCs w:val="20"/>
        </w:rPr>
        <w:t xml:space="preserve"> АДАПТИРОВАННОЙ РАБОЧЕЙ</w:t>
      </w:r>
      <w:r w:rsidRPr="005274FF">
        <w:rPr>
          <w:rFonts w:ascii="Times New Roman" w:hAnsi="Times New Roman" w:cs="Times New Roman"/>
          <w:b/>
          <w:bCs/>
          <w:color w:val="auto"/>
          <w:sz w:val="20"/>
          <w:szCs w:val="20"/>
        </w:rPr>
        <w:t xml:space="preserve"> ПРОГРАММЫ </w:t>
      </w:r>
      <w:r w:rsidRPr="005274FF">
        <w:rPr>
          <w:rFonts w:ascii="Times New Roman" w:hAnsi="Times New Roman" w:cs="Times New Roman"/>
          <w:b/>
          <w:bCs/>
          <w:caps/>
          <w:color w:val="auto"/>
          <w:sz w:val="20"/>
          <w:szCs w:val="20"/>
        </w:rPr>
        <w:t>УЧЕБНОЙ дисциплины «ИСТОРИЯ России»</w:t>
      </w:r>
    </w:p>
    <w:p w14:paraId="50E5FA9D" w14:textId="77777777" w:rsidR="007D61A6" w:rsidRPr="005274FF" w:rsidRDefault="007D61A6" w:rsidP="005274FF">
      <w:pPr>
        <w:keepNext/>
        <w:keepLines/>
        <w:tabs>
          <w:tab w:val="left" w:pos="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5274FF">
        <w:rPr>
          <w:rFonts w:ascii="Times New Roman" w:hAnsi="Times New Roman" w:cs="Times New Roman"/>
          <w:b/>
          <w:bCs/>
          <w:sz w:val="20"/>
          <w:szCs w:val="20"/>
        </w:rPr>
        <w:t>3.1. Материально-техническое обеспечение</w:t>
      </w:r>
    </w:p>
    <w:p w14:paraId="21CC4562" w14:textId="77777777" w:rsidR="007D61A6" w:rsidRPr="005274FF" w:rsidRDefault="007D61A6" w:rsidP="005274FF">
      <w:pPr>
        <w:keepNext/>
        <w:keepLines/>
        <w:tabs>
          <w:tab w:val="left" w:pos="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5274FF">
        <w:rPr>
          <w:rFonts w:ascii="Times New Roman" w:hAnsi="Times New Roman" w:cs="Times New Roman"/>
          <w:bCs/>
          <w:sz w:val="20"/>
          <w:szCs w:val="20"/>
        </w:rPr>
        <w:t xml:space="preserve">Реализация рабочей программы дисциплины осуществляется в учебном кабинете «Социально-гуманитарные дисциплины». </w:t>
      </w:r>
    </w:p>
    <w:p w14:paraId="348E8D1B" w14:textId="77777777" w:rsidR="007D61A6" w:rsidRPr="005274FF" w:rsidRDefault="007D61A6" w:rsidP="005274FF">
      <w:pPr>
        <w:keepNext/>
        <w:keepLines/>
        <w:shd w:val="clear" w:color="auto" w:fill="FFFFFF"/>
        <w:tabs>
          <w:tab w:val="left" w:pos="0"/>
          <w:tab w:val="left" w:pos="709"/>
          <w:tab w:val="left" w:pos="916"/>
          <w:tab w:val="left" w:pos="7135"/>
        </w:tabs>
        <w:jc w:val="both"/>
        <w:rPr>
          <w:rFonts w:ascii="Times New Roman" w:hAnsi="Times New Roman" w:cs="Times New Roman"/>
          <w:bCs/>
          <w:sz w:val="20"/>
          <w:szCs w:val="20"/>
        </w:rPr>
      </w:pPr>
      <w:r w:rsidRPr="005274FF">
        <w:rPr>
          <w:rFonts w:ascii="Times New Roman" w:hAnsi="Times New Roman" w:cs="Times New Roman"/>
          <w:bCs/>
          <w:sz w:val="20"/>
          <w:szCs w:val="20"/>
        </w:rPr>
        <w:t>Оборудование учебного кабинета «Социально-гуманитарные дисциплины»:</w:t>
      </w:r>
    </w:p>
    <w:p w14:paraId="5BC809BE" w14:textId="77777777" w:rsidR="007D61A6" w:rsidRPr="005274FF" w:rsidRDefault="007D61A6">
      <w:pPr>
        <w:keepNext/>
        <w:keepLines/>
        <w:numPr>
          <w:ilvl w:val="0"/>
          <w:numId w:val="2"/>
        </w:numPr>
        <w:tabs>
          <w:tab w:val="left" w:pos="0"/>
          <w:tab w:val="left" w:pos="284"/>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bCs/>
          <w:sz w:val="20"/>
          <w:szCs w:val="20"/>
        </w:rPr>
      </w:pPr>
      <w:r w:rsidRPr="005274FF">
        <w:rPr>
          <w:rFonts w:ascii="Times New Roman" w:hAnsi="Times New Roman" w:cs="Times New Roman"/>
          <w:bCs/>
          <w:sz w:val="20"/>
          <w:szCs w:val="20"/>
        </w:rPr>
        <w:t>многофункциональный комплекс преподавателя (мобильный);</w:t>
      </w:r>
    </w:p>
    <w:p w14:paraId="242A9C0F" w14:textId="77777777" w:rsidR="007D61A6" w:rsidRPr="005274FF" w:rsidRDefault="007D61A6">
      <w:pPr>
        <w:keepNext/>
        <w:keepLines/>
        <w:numPr>
          <w:ilvl w:val="0"/>
          <w:numId w:val="2"/>
        </w:numPr>
        <w:tabs>
          <w:tab w:val="left" w:pos="0"/>
          <w:tab w:val="left" w:pos="284"/>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bCs/>
          <w:sz w:val="20"/>
          <w:szCs w:val="20"/>
        </w:rPr>
      </w:pPr>
      <w:r w:rsidRPr="005274FF">
        <w:rPr>
          <w:rFonts w:ascii="Times New Roman" w:hAnsi="Times New Roman" w:cs="Times New Roman"/>
          <w:bCs/>
          <w:sz w:val="20"/>
          <w:szCs w:val="20"/>
        </w:rPr>
        <w:t>экранно-звуковые пособия (презентации);</w:t>
      </w:r>
    </w:p>
    <w:p w14:paraId="11B1C3B8" w14:textId="77777777" w:rsidR="007D61A6" w:rsidRPr="005274FF" w:rsidRDefault="007D61A6" w:rsidP="005274FF">
      <w:pPr>
        <w:keepNext/>
        <w:keepLines/>
        <w:tabs>
          <w:tab w:val="left" w:pos="0"/>
          <w:tab w:val="left" w:pos="284"/>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5274FF">
        <w:rPr>
          <w:rFonts w:ascii="Times New Roman" w:hAnsi="Times New Roman" w:cs="Times New Roman"/>
          <w:bCs/>
          <w:sz w:val="20"/>
          <w:szCs w:val="20"/>
        </w:rPr>
        <w:t>Технические средства обучения: мультимедийное оборудование (мобильное).</w:t>
      </w:r>
    </w:p>
    <w:p w14:paraId="17720BA9" w14:textId="77777777" w:rsidR="005274FF" w:rsidRPr="005274FF" w:rsidRDefault="005274FF" w:rsidP="005274FF">
      <w:pPr>
        <w:keepNext/>
        <w:keepLines/>
        <w:ind w:firstLine="680"/>
        <w:jc w:val="both"/>
        <w:rPr>
          <w:rFonts w:ascii="Times New Roman" w:hAnsi="Times New Roman" w:cs="Times New Roman"/>
          <w:bCs/>
          <w:sz w:val="20"/>
          <w:szCs w:val="20"/>
          <w:lang w:eastAsia="ru-RU"/>
        </w:rPr>
      </w:pPr>
      <w:bookmarkStart w:id="4" w:name="_Hlk199599020"/>
      <w:r w:rsidRPr="005274FF">
        <w:rPr>
          <w:rFonts w:ascii="Times New Roman" w:eastAsia="Calibri" w:hAnsi="Times New Roman" w:cs="Times New Roman"/>
          <w:bCs/>
          <w:sz w:val="20"/>
          <w:szCs w:val="20"/>
          <w:lang w:eastAsia="ru-RU"/>
        </w:rPr>
        <w:t>Учебная аудитория, в которой обучаются студенты с нарушением опорно- двигательного аппарата, оборудована:</w:t>
      </w:r>
    </w:p>
    <w:p w14:paraId="0D36227F" w14:textId="77777777" w:rsidR="005274FF" w:rsidRPr="005274FF" w:rsidRDefault="005274FF">
      <w:pPr>
        <w:keepNext/>
        <w:keepLines/>
        <w:numPr>
          <w:ilvl w:val="0"/>
          <w:numId w:val="77"/>
        </w:numPr>
        <w:ind w:left="0" w:firstLine="0"/>
        <w:contextualSpacing/>
        <w:jc w:val="both"/>
        <w:rPr>
          <w:rFonts w:ascii="Times New Roman" w:eastAsia="Calibri" w:hAnsi="Times New Roman" w:cs="Times New Roman"/>
          <w:bCs/>
          <w:sz w:val="20"/>
          <w:szCs w:val="20"/>
          <w:lang w:eastAsia="ru-RU"/>
        </w:rPr>
      </w:pPr>
      <w:r w:rsidRPr="005274FF">
        <w:rPr>
          <w:rFonts w:ascii="Times New Roman" w:eastAsia="Calibri" w:hAnsi="Times New Roman" w:cs="Times New Roman"/>
          <w:bCs/>
          <w:sz w:val="20"/>
          <w:szCs w:val="20"/>
          <w:lang w:eastAsia="ru-RU"/>
        </w:rPr>
        <w:t>компьютерной    техникой (мультимедийный   проектор, телевизор, видеоматериалы).</w:t>
      </w:r>
    </w:p>
    <w:p w14:paraId="70D61C47" w14:textId="77777777" w:rsidR="005274FF" w:rsidRPr="005274FF" w:rsidRDefault="005274FF">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0"/>
          <w:szCs w:val="20"/>
          <w:lang w:eastAsia="ru-RU"/>
        </w:rPr>
      </w:pPr>
      <w:r w:rsidRPr="005274FF">
        <w:rPr>
          <w:rFonts w:ascii="Times New Roman" w:eastAsia="Calibri" w:hAnsi="Times New Roman" w:cs="Times New Roman"/>
          <w:color w:val="1A202C"/>
          <w:sz w:val="20"/>
          <w:szCs w:val="20"/>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6107CE32" w14:textId="77777777" w:rsidR="005274FF" w:rsidRPr="005274FF" w:rsidRDefault="005274FF">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0"/>
          <w:szCs w:val="20"/>
          <w:lang w:eastAsia="ru-RU"/>
        </w:rPr>
      </w:pPr>
      <w:r w:rsidRPr="005274FF">
        <w:rPr>
          <w:rFonts w:ascii="Times New Roman" w:eastAsia="Calibri" w:hAnsi="Times New Roman" w:cs="Times New Roman"/>
          <w:sz w:val="20"/>
          <w:szCs w:val="20"/>
          <w:lang w:eastAsia="ru-RU"/>
        </w:rPr>
        <w:t>электронный УМК</w:t>
      </w:r>
    </w:p>
    <w:p w14:paraId="037E3E7E" w14:textId="77777777" w:rsidR="005274FF" w:rsidRDefault="005274FF" w:rsidP="005274FF">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0"/>
          <w:szCs w:val="20"/>
          <w:lang w:eastAsia="ru-RU"/>
        </w:rPr>
      </w:pPr>
    </w:p>
    <w:bookmarkEnd w:id="4"/>
    <w:p w14:paraId="65FC345F" w14:textId="77777777" w:rsidR="005274FF" w:rsidRPr="005274FF" w:rsidRDefault="005274FF" w:rsidP="005274FF">
      <w:pPr>
        <w:keepNext/>
        <w:keepLines/>
        <w:tabs>
          <w:tab w:val="left" w:pos="0"/>
          <w:tab w:val="left" w:pos="284"/>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p>
    <w:p w14:paraId="6BAE1C45" w14:textId="77777777" w:rsidR="007D61A6" w:rsidRPr="005274FF" w:rsidRDefault="007D61A6" w:rsidP="005274FF">
      <w:pPr>
        <w:pStyle w:val="1"/>
        <w:tabs>
          <w:tab w:val="left" w:pos="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rFonts w:ascii="Times New Roman" w:hAnsi="Times New Roman" w:cs="Times New Roman"/>
          <w:color w:val="auto"/>
          <w:sz w:val="20"/>
          <w:szCs w:val="20"/>
        </w:rPr>
      </w:pPr>
      <w:r w:rsidRPr="005274FF">
        <w:rPr>
          <w:rFonts w:ascii="Times New Roman" w:hAnsi="Times New Roman" w:cs="Times New Roman"/>
          <w:color w:val="auto"/>
          <w:sz w:val="20"/>
          <w:szCs w:val="20"/>
        </w:rPr>
        <w:t xml:space="preserve">3.2. Информационное обеспечение </w:t>
      </w:r>
    </w:p>
    <w:p w14:paraId="117F6646" w14:textId="77777777" w:rsidR="007D61A6" w:rsidRPr="005274FF" w:rsidRDefault="007D61A6" w:rsidP="005274FF">
      <w:pPr>
        <w:keepNext/>
        <w:keepLine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5274FF">
        <w:rPr>
          <w:rFonts w:ascii="Times New Roman" w:hAnsi="Times New Roman" w:cs="Times New Roman"/>
          <w:b/>
          <w:bCs/>
          <w:sz w:val="20"/>
          <w:szCs w:val="20"/>
        </w:rPr>
        <w:t>Перечень учебных изданий, Интернет-ресурсов, дополнительной литературы</w:t>
      </w:r>
    </w:p>
    <w:p w14:paraId="5F8351C9" w14:textId="77777777" w:rsidR="007D61A6" w:rsidRPr="005274FF" w:rsidRDefault="007D61A6" w:rsidP="005274FF">
      <w:pPr>
        <w:keepNext/>
        <w:keepLines/>
        <w:tabs>
          <w:tab w:val="left" w:pos="0"/>
        </w:tabs>
        <w:jc w:val="both"/>
        <w:rPr>
          <w:rFonts w:ascii="Times New Roman" w:hAnsi="Times New Roman" w:cs="Times New Roman"/>
          <w:b/>
          <w:sz w:val="20"/>
          <w:szCs w:val="20"/>
        </w:rPr>
      </w:pPr>
      <w:r w:rsidRPr="005274FF">
        <w:rPr>
          <w:rFonts w:ascii="Times New Roman" w:hAnsi="Times New Roman" w:cs="Times New Roman"/>
          <w:b/>
          <w:sz w:val="20"/>
          <w:szCs w:val="20"/>
        </w:rPr>
        <w:t>3.2.1. Основные печатные издания</w:t>
      </w:r>
    </w:p>
    <w:p w14:paraId="4BE57B5D" w14:textId="77777777" w:rsidR="007D61A6" w:rsidRPr="005274FF" w:rsidRDefault="007D61A6" w:rsidP="005274FF">
      <w:pPr>
        <w:keepNext/>
        <w:keepLines/>
        <w:tabs>
          <w:tab w:val="left" w:pos="0"/>
        </w:tabs>
        <w:jc w:val="both"/>
        <w:rPr>
          <w:rFonts w:ascii="Times New Roman" w:hAnsi="Times New Roman" w:cs="Times New Roman"/>
          <w:sz w:val="20"/>
          <w:szCs w:val="20"/>
        </w:rPr>
      </w:pPr>
      <w:r w:rsidRPr="005274FF">
        <w:rPr>
          <w:rFonts w:ascii="Times New Roman" w:hAnsi="Times New Roman" w:cs="Times New Roman"/>
          <w:sz w:val="20"/>
          <w:szCs w:val="20"/>
        </w:rPr>
        <w:t>1.Кириллов, В. В. История России: Ч. 1: До XX века / В. В. Кириллов. - 8-е  изд., перараб. и  доп. - Москва: Юрайт, 2020. - 352с. : табл. - (Профессиональное образование).</w:t>
      </w:r>
    </w:p>
    <w:p w14:paraId="3DBA757A" w14:textId="77777777" w:rsidR="007D61A6" w:rsidRPr="005274FF" w:rsidRDefault="007D61A6" w:rsidP="005274FF">
      <w:pPr>
        <w:keepNext/>
        <w:keepLines/>
        <w:tabs>
          <w:tab w:val="left" w:pos="0"/>
        </w:tabs>
        <w:jc w:val="both"/>
        <w:rPr>
          <w:rFonts w:ascii="Times New Roman" w:hAnsi="Times New Roman" w:cs="Times New Roman"/>
          <w:sz w:val="20"/>
          <w:szCs w:val="20"/>
        </w:rPr>
      </w:pPr>
      <w:r w:rsidRPr="005274FF">
        <w:rPr>
          <w:rFonts w:ascii="Times New Roman" w:hAnsi="Times New Roman" w:cs="Times New Roman"/>
          <w:sz w:val="20"/>
          <w:szCs w:val="20"/>
        </w:rPr>
        <w:t>2.Кириллов, В. В. История России: Ч. 2 :  XX века - начало XXI  / В. В. Кириллов. - 8-е изд., перараб. и доп. - Москва: Юрайт, 2020. - 257с. : табл. - (Высшее образование).</w:t>
      </w:r>
    </w:p>
    <w:p w14:paraId="3539A93B" w14:textId="77777777" w:rsidR="007D61A6" w:rsidRPr="005274FF" w:rsidRDefault="007D61A6" w:rsidP="005274FF">
      <w:pPr>
        <w:keepNext/>
        <w:keepLines/>
        <w:tabs>
          <w:tab w:val="left" w:pos="0"/>
        </w:tabs>
        <w:jc w:val="both"/>
        <w:rPr>
          <w:rFonts w:ascii="Times New Roman" w:hAnsi="Times New Roman" w:cs="Times New Roman"/>
          <w:sz w:val="20"/>
          <w:szCs w:val="20"/>
        </w:rPr>
      </w:pPr>
      <w:r w:rsidRPr="005274FF">
        <w:rPr>
          <w:rFonts w:ascii="Times New Roman" w:hAnsi="Times New Roman" w:cs="Times New Roman"/>
          <w:sz w:val="20"/>
          <w:szCs w:val="20"/>
        </w:rPr>
        <w:t>3.Сахаров, А. Н. История. Конец 19 - начало 21 века: 10-11 класс: базовый и углубленный уровни: В 2-х частях: Ч. 2 / А. Н. Сахаров, Н. В. Загладин, Ю. А. Петров. – 3-е изд. – Москва: Русское слово, 2021. – 445 с. : фот., фот.цв. – (ФГОС. Инновационная школа). – ISBN 978-5-533-01812-8</w:t>
      </w:r>
    </w:p>
    <w:p w14:paraId="001E0318" w14:textId="77777777" w:rsidR="007D61A6" w:rsidRPr="005274FF" w:rsidRDefault="007D61A6" w:rsidP="005274FF">
      <w:pPr>
        <w:keepNext/>
        <w:keepLines/>
        <w:tabs>
          <w:tab w:val="left" w:pos="0"/>
        </w:tabs>
        <w:jc w:val="both"/>
        <w:rPr>
          <w:rFonts w:ascii="Times New Roman" w:hAnsi="Times New Roman" w:cs="Times New Roman"/>
          <w:b/>
          <w:sz w:val="20"/>
          <w:szCs w:val="20"/>
        </w:rPr>
      </w:pPr>
      <w:r w:rsidRPr="005274FF">
        <w:rPr>
          <w:rFonts w:ascii="Times New Roman" w:hAnsi="Times New Roman" w:cs="Times New Roman"/>
          <w:b/>
          <w:sz w:val="20"/>
          <w:szCs w:val="20"/>
        </w:rPr>
        <w:t xml:space="preserve">3.2.2. Основные электронные издания </w:t>
      </w:r>
    </w:p>
    <w:p w14:paraId="1A696E36" w14:textId="77777777" w:rsidR="007D61A6" w:rsidRPr="005274FF" w:rsidRDefault="007D61A6" w:rsidP="005274FF">
      <w:pPr>
        <w:keepNext/>
        <w:keepLines/>
        <w:tabs>
          <w:tab w:val="left" w:pos="0"/>
        </w:tabs>
        <w:jc w:val="both"/>
        <w:rPr>
          <w:rFonts w:ascii="Times New Roman" w:hAnsi="Times New Roman" w:cs="Times New Roman"/>
          <w:sz w:val="20"/>
          <w:szCs w:val="20"/>
        </w:rPr>
      </w:pPr>
      <w:r w:rsidRPr="005274FF">
        <w:rPr>
          <w:rFonts w:ascii="Times New Roman" w:hAnsi="Times New Roman" w:cs="Times New Roman"/>
          <w:sz w:val="20"/>
          <w:szCs w:val="20"/>
        </w:rPr>
        <w:t>1.Артемов, В. В. История: учебник / В. В. Артемов, Ю. Н. Лубченков. – 19-е изд., стер. – Москва: Академия, 2019. – 448 c. – (Профессиональное образование). – URL: https://academia-moscow.ru/reader/?id=410949 (дата обращения: 11.03.2020). – ISBN 978-5-4468-8317-2. – Текст: электронный.</w:t>
      </w:r>
    </w:p>
    <w:p w14:paraId="59B5D3D3" w14:textId="77777777" w:rsidR="007D61A6" w:rsidRPr="005274FF" w:rsidRDefault="007D61A6" w:rsidP="005274FF">
      <w:pPr>
        <w:keepNext/>
        <w:keepLines/>
        <w:tabs>
          <w:tab w:val="left" w:pos="0"/>
        </w:tabs>
        <w:jc w:val="both"/>
        <w:rPr>
          <w:rFonts w:ascii="Times New Roman" w:hAnsi="Times New Roman" w:cs="Times New Roman"/>
          <w:sz w:val="20"/>
          <w:szCs w:val="20"/>
        </w:rPr>
      </w:pPr>
      <w:r w:rsidRPr="005274FF">
        <w:rPr>
          <w:rFonts w:ascii="Times New Roman" w:hAnsi="Times New Roman" w:cs="Times New Roman"/>
          <w:sz w:val="20"/>
          <w:szCs w:val="20"/>
        </w:rPr>
        <w:t>2.Касьянов, В. В. История: учебное пособие / В. В. Касьянов, П. С. Самыгин, С. И. Самыгин, В. Н. Шевелев. - 2-изд., испр. и доп. - Москва: ИНФРА-М, 2021. - 550 с. - (Среднее профессиональное образование).- DOI 1012737/ 1086532. - URL: https:/ znanium.com (дата обращения 01. 04. 2022). - Режим доступа: по подписке.</w:t>
      </w:r>
    </w:p>
    <w:p w14:paraId="5A749AE4" w14:textId="77777777" w:rsidR="007D61A6" w:rsidRPr="005274FF" w:rsidRDefault="007D61A6" w:rsidP="005274FF">
      <w:pPr>
        <w:keepNext/>
        <w:keepLines/>
        <w:tabs>
          <w:tab w:val="left" w:pos="0"/>
        </w:tabs>
        <w:jc w:val="both"/>
        <w:rPr>
          <w:rFonts w:ascii="Times New Roman" w:hAnsi="Times New Roman" w:cs="Times New Roman"/>
          <w:b/>
          <w:sz w:val="20"/>
          <w:szCs w:val="20"/>
        </w:rPr>
      </w:pPr>
      <w:r w:rsidRPr="005274FF">
        <w:rPr>
          <w:rFonts w:ascii="Times New Roman" w:hAnsi="Times New Roman" w:cs="Times New Roman"/>
          <w:b/>
          <w:sz w:val="20"/>
          <w:szCs w:val="20"/>
        </w:rPr>
        <w:t xml:space="preserve">3.2.3. Дополнительные источники </w:t>
      </w:r>
    </w:p>
    <w:p w14:paraId="466713E4" w14:textId="77777777" w:rsidR="007D61A6" w:rsidRPr="005274FF" w:rsidRDefault="007D61A6" w:rsidP="005274FF">
      <w:pPr>
        <w:keepNext/>
        <w:keepLines/>
        <w:tabs>
          <w:tab w:val="left" w:pos="0"/>
        </w:tabs>
        <w:jc w:val="both"/>
        <w:rPr>
          <w:rFonts w:ascii="Times New Roman" w:hAnsi="Times New Roman" w:cs="Times New Roman"/>
          <w:sz w:val="20"/>
          <w:szCs w:val="20"/>
        </w:rPr>
      </w:pPr>
      <w:r w:rsidRPr="005274FF">
        <w:rPr>
          <w:rFonts w:ascii="Times New Roman" w:hAnsi="Times New Roman" w:cs="Times New Roman"/>
          <w:sz w:val="20"/>
          <w:szCs w:val="20"/>
        </w:rPr>
        <w:t xml:space="preserve">1.Шишова, Н. В. Отечественная история: учебник / Н.В. Шишова, Л.В. Мининкова, В.А. Ушкалов [и др.]. — Москва: ИНФРА-М, 2021. — 462 с. — (Высшее образование). - ISBN 978-5-16-004480-4. - Текст: электронный. - URL: </w:t>
      </w:r>
      <w:hyperlink r:id="rId8" w:history="1">
        <w:r w:rsidRPr="005274FF">
          <w:rPr>
            <w:rFonts w:ascii="Times New Roman" w:hAnsi="Times New Roman" w:cs="Times New Roman"/>
            <w:sz w:val="20"/>
            <w:szCs w:val="20"/>
          </w:rPr>
          <w:t>https://znanium.com/catalog/product/1194877</w:t>
        </w:r>
      </w:hyperlink>
      <w:r w:rsidRPr="005274FF">
        <w:rPr>
          <w:rFonts w:ascii="Times New Roman" w:hAnsi="Times New Roman" w:cs="Times New Roman"/>
          <w:sz w:val="20"/>
          <w:szCs w:val="20"/>
        </w:rPr>
        <w:t xml:space="preserve"> (дата обращения: 23.05.2022). – Режим доступа: по подписке.</w:t>
      </w:r>
    </w:p>
    <w:p w14:paraId="7B72DD5A" w14:textId="77777777" w:rsidR="007D61A6" w:rsidRPr="005274FF" w:rsidRDefault="007D61A6" w:rsidP="005274FF">
      <w:pPr>
        <w:keepNext/>
        <w:keepLines/>
        <w:tabs>
          <w:tab w:val="left" w:pos="0"/>
        </w:tabs>
        <w:jc w:val="both"/>
        <w:rPr>
          <w:rFonts w:ascii="Times New Roman" w:hAnsi="Times New Roman" w:cs="Times New Roman"/>
          <w:b/>
          <w:sz w:val="20"/>
          <w:szCs w:val="20"/>
        </w:rPr>
      </w:pPr>
      <w:r w:rsidRPr="005274FF">
        <w:rPr>
          <w:rFonts w:ascii="Times New Roman" w:hAnsi="Times New Roman" w:cs="Times New Roman"/>
          <w:b/>
          <w:sz w:val="20"/>
          <w:szCs w:val="20"/>
        </w:rPr>
        <w:t>3.3. Организация образовательного процесса</w:t>
      </w:r>
    </w:p>
    <w:p w14:paraId="00A2C980" w14:textId="77777777" w:rsidR="007D61A6" w:rsidRPr="005274FF" w:rsidRDefault="007D61A6" w:rsidP="005274FF">
      <w:pPr>
        <w:keepNext/>
        <w:keepLines/>
        <w:tabs>
          <w:tab w:val="left" w:pos="0"/>
        </w:tabs>
        <w:jc w:val="both"/>
        <w:rPr>
          <w:rFonts w:ascii="Times New Roman" w:hAnsi="Times New Roman" w:cs="Times New Roman"/>
          <w:sz w:val="20"/>
          <w:szCs w:val="20"/>
        </w:rPr>
      </w:pPr>
      <w:r w:rsidRPr="005274FF">
        <w:rPr>
          <w:rFonts w:ascii="Times New Roman" w:hAnsi="Times New Roman" w:cs="Times New Roman"/>
          <w:sz w:val="20"/>
          <w:szCs w:val="20"/>
        </w:rPr>
        <w:t>Основными  методами обучения являются: словесные, наглядные, репродуктивные методы обучения, практическая работа студентов, метод проблемного обучения.</w:t>
      </w:r>
    </w:p>
    <w:p w14:paraId="0018D419" w14:textId="1A34009E" w:rsidR="007D61A6" w:rsidRPr="005274FF" w:rsidRDefault="007D61A6" w:rsidP="005274FF">
      <w:pPr>
        <w:keepNext/>
        <w:keepLines/>
        <w:tabs>
          <w:tab w:val="left" w:pos="0"/>
        </w:tabs>
        <w:jc w:val="both"/>
        <w:rPr>
          <w:rFonts w:ascii="Times New Roman" w:hAnsi="Times New Roman" w:cs="Times New Roman"/>
          <w:sz w:val="20"/>
          <w:szCs w:val="20"/>
        </w:rPr>
      </w:pPr>
      <w:r w:rsidRPr="005274FF">
        <w:rPr>
          <w:rFonts w:ascii="Times New Roman" w:hAnsi="Times New Roman" w:cs="Times New Roman"/>
          <w:sz w:val="20"/>
          <w:szCs w:val="20"/>
        </w:rPr>
        <w:t xml:space="preserve">Изучение учебной дисциплины проводится на втором курсе, на протяжении первого и </w:t>
      </w:r>
      <w:r w:rsidR="005274FF" w:rsidRPr="005274FF">
        <w:rPr>
          <w:rFonts w:ascii="Times New Roman" w:hAnsi="Times New Roman" w:cs="Times New Roman"/>
          <w:sz w:val="20"/>
          <w:szCs w:val="20"/>
        </w:rPr>
        <w:t>второго семестра</w:t>
      </w:r>
      <w:r w:rsidRPr="005274FF">
        <w:rPr>
          <w:rFonts w:ascii="Times New Roman" w:hAnsi="Times New Roman" w:cs="Times New Roman"/>
          <w:sz w:val="20"/>
          <w:szCs w:val="20"/>
        </w:rPr>
        <w:t xml:space="preserve"> и завершается зачетом.</w:t>
      </w:r>
    </w:p>
    <w:p w14:paraId="43AAFE31" w14:textId="77777777" w:rsidR="005274FF" w:rsidRPr="005274FF" w:rsidRDefault="005274FF" w:rsidP="005274FF">
      <w:pPr>
        <w:pStyle w:val="a7"/>
        <w:keepNext/>
        <w:keepLines/>
        <w:ind w:left="0"/>
        <w:jc w:val="center"/>
        <w:rPr>
          <w:rFonts w:ascii="Times New Roman" w:hAnsi="Times New Roman" w:cs="Times New Roman"/>
          <w:b/>
          <w:sz w:val="20"/>
          <w:szCs w:val="20"/>
        </w:rPr>
      </w:pPr>
    </w:p>
    <w:p w14:paraId="5046AEBC" w14:textId="77777777" w:rsidR="005274FF" w:rsidRPr="005274FF" w:rsidRDefault="005274FF" w:rsidP="005274FF">
      <w:pPr>
        <w:pStyle w:val="a7"/>
        <w:keepNext/>
        <w:keepLines/>
        <w:ind w:left="0"/>
        <w:jc w:val="center"/>
        <w:rPr>
          <w:rFonts w:ascii="Times New Roman" w:hAnsi="Times New Roman" w:cs="Times New Roman"/>
          <w:b/>
          <w:sz w:val="20"/>
          <w:szCs w:val="20"/>
        </w:rPr>
      </w:pPr>
    </w:p>
    <w:p w14:paraId="17EE9B19" w14:textId="77777777" w:rsidR="005274FF" w:rsidRDefault="005274FF" w:rsidP="005274FF">
      <w:pPr>
        <w:pStyle w:val="a7"/>
        <w:keepNext/>
        <w:keepLines/>
        <w:ind w:left="0"/>
        <w:jc w:val="center"/>
        <w:rPr>
          <w:rFonts w:ascii="Times New Roman" w:hAnsi="Times New Roman" w:cs="Times New Roman"/>
          <w:b/>
          <w:sz w:val="20"/>
          <w:szCs w:val="20"/>
        </w:rPr>
      </w:pPr>
    </w:p>
    <w:p w14:paraId="784FE24F" w14:textId="77777777" w:rsidR="005274FF" w:rsidRDefault="005274FF" w:rsidP="005274FF">
      <w:pPr>
        <w:pStyle w:val="a7"/>
        <w:keepNext/>
        <w:keepLines/>
        <w:ind w:left="0"/>
        <w:jc w:val="center"/>
        <w:rPr>
          <w:rFonts w:ascii="Times New Roman" w:hAnsi="Times New Roman" w:cs="Times New Roman"/>
          <w:b/>
          <w:sz w:val="20"/>
          <w:szCs w:val="20"/>
        </w:rPr>
      </w:pPr>
    </w:p>
    <w:p w14:paraId="12E8579C" w14:textId="77777777" w:rsidR="005274FF" w:rsidRDefault="005274FF" w:rsidP="005274FF">
      <w:pPr>
        <w:pStyle w:val="a7"/>
        <w:keepNext/>
        <w:keepLines/>
        <w:ind w:left="0"/>
        <w:jc w:val="center"/>
        <w:rPr>
          <w:rFonts w:ascii="Times New Roman" w:hAnsi="Times New Roman" w:cs="Times New Roman"/>
          <w:b/>
          <w:sz w:val="20"/>
          <w:szCs w:val="20"/>
        </w:rPr>
      </w:pPr>
    </w:p>
    <w:p w14:paraId="1B8539B6" w14:textId="77777777" w:rsidR="005274FF" w:rsidRDefault="005274FF" w:rsidP="005274FF">
      <w:pPr>
        <w:pStyle w:val="a7"/>
        <w:keepNext/>
        <w:keepLines/>
        <w:ind w:left="0"/>
        <w:jc w:val="center"/>
        <w:rPr>
          <w:rFonts w:ascii="Times New Roman" w:hAnsi="Times New Roman" w:cs="Times New Roman"/>
          <w:b/>
          <w:sz w:val="20"/>
          <w:szCs w:val="20"/>
        </w:rPr>
      </w:pPr>
    </w:p>
    <w:p w14:paraId="69306224" w14:textId="77777777" w:rsidR="005274FF" w:rsidRDefault="005274FF" w:rsidP="005274FF">
      <w:pPr>
        <w:pStyle w:val="a7"/>
        <w:keepNext/>
        <w:keepLines/>
        <w:ind w:left="0"/>
        <w:jc w:val="center"/>
        <w:rPr>
          <w:rFonts w:ascii="Times New Roman" w:hAnsi="Times New Roman" w:cs="Times New Roman"/>
          <w:b/>
          <w:sz w:val="20"/>
          <w:szCs w:val="20"/>
        </w:rPr>
      </w:pPr>
    </w:p>
    <w:p w14:paraId="1812CABB" w14:textId="77777777" w:rsidR="005274FF" w:rsidRDefault="005274FF" w:rsidP="005274FF">
      <w:pPr>
        <w:pStyle w:val="a7"/>
        <w:keepNext/>
        <w:keepLines/>
        <w:ind w:left="0"/>
        <w:jc w:val="center"/>
        <w:rPr>
          <w:rFonts w:ascii="Times New Roman" w:hAnsi="Times New Roman" w:cs="Times New Roman"/>
          <w:b/>
          <w:sz w:val="20"/>
          <w:szCs w:val="20"/>
        </w:rPr>
      </w:pPr>
    </w:p>
    <w:p w14:paraId="7F82B3B7" w14:textId="77777777" w:rsidR="005274FF" w:rsidRDefault="005274FF" w:rsidP="005274FF">
      <w:pPr>
        <w:pStyle w:val="a7"/>
        <w:keepNext/>
        <w:keepLines/>
        <w:ind w:left="0"/>
        <w:jc w:val="center"/>
        <w:rPr>
          <w:rFonts w:ascii="Times New Roman" w:hAnsi="Times New Roman" w:cs="Times New Roman"/>
          <w:b/>
          <w:sz w:val="20"/>
          <w:szCs w:val="20"/>
        </w:rPr>
      </w:pPr>
    </w:p>
    <w:p w14:paraId="228CA7C6" w14:textId="77777777" w:rsidR="005274FF" w:rsidRDefault="005274FF" w:rsidP="005274FF">
      <w:pPr>
        <w:pStyle w:val="a7"/>
        <w:keepNext/>
        <w:keepLines/>
        <w:ind w:left="0"/>
        <w:jc w:val="center"/>
        <w:rPr>
          <w:rFonts w:ascii="Times New Roman" w:hAnsi="Times New Roman" w:cs="Times New Roman"/>
          <w:b/>
          <w:sz w:val="20"/>
          <w:szCs w:val="20"/>
        </w:rPr>
      </w:pPr>
    </w:p>
    <w:p w14:paraId="55FB9671" w14:textId="77777777" w:rsidR="005274FF" w:rsidRDefault="005274FF" w:rsidP="005274FF">
      <w:pPr>
        <w:pStyle w:val="a7"/>
        <w:keepNext/>
        <w:keepLines/>
        <w:ind w:left="0"/>
        <w:jc w:val="center"/>
        <w:rPr>
          <w:rFonts w:ascii="Times New Roman" w:hAnsi="Times New Roman" w:cs="Times New Roman"/>
          <w:b/>
          <w:sz w:val="20"/>
          <w:szCs w:val="20"/>
        </w:rPr>
      </w:pPr>
    </w:p>
    <w:p w14:paraId="0C19BD71" w14:textId="77777777" w:rsidR="005274FF" w:rsidRDefault="005274FF" w:rsidP="005274FF">
      <w:pPr>
        <w:pStyle w:val="a7"/>
        <w:keepNext/>
        <w:keepLines/>
        <w:ind w:left="0"/>
        <w:jc w:val="center"/>
        <w:rPr>
          <w:rFonts w:ascii="Times New Roman" w:hAnsi="Times New Roman" w:cs="Times New Roman"/>
          <w:b/>
          <w:sz w:val="20"/>
          <w:szCs w:val="20"/>
        </w:rPr>
      </w:pPr>
    </w:p>
    <w:p w14:paraId="5F7B6288" w14:textId="77777777" w:rsidR="005274FF" w:rsidRDefault="005274FF" w:rsidP="005274FF">
      <w:pPr>
        <w:pStyle w:val="a7"/>
        <w:keepNext/>
        <w:keepLines/>
        <w:ind w:left="0"/>
        <w:jc w:val="center"/>
        <w:rPr>
          <w:rFonts w:ascii="Times New Roman" w:hAnsi="Times New Roman" w:cs="Times New Roman"/>
          <w:b/>
          <w:sz w:val="20"/>
          <w:szCs w:val="20"/>
        </w:rPr>
      </w:pPr>
    </w:p>
    <w:p w14:paraId="14386BA3" w14:textId="77777777" w:rsidR="005274FF" w:rsidRDefault="005274FF" w:rsidP="005274FF">
      <w:pPr>
        <w:pStyle w:val="a7"/>
        <w:keepNext/>
        <w:keepLines/>
        <w:ind w:left="0"/>
        <w:jc w:val="center"/>
        <w:rPr>
          <w:rFonts w:ascii="Times New Roman" w:hAnsi="Times New Roman" w:cs="Times New Roman"/>
          <w:b/>
          <w:sz w:val="20"/>
          <w:szCs w:val="20"/>
        </w:rPr>
      </w:pPr>
    </w:p>
    <w:p w14:paraId="57589357" w14:textId="77777777" w:rsidR="005274FF" w:rsidRDefault="005274FF" w:rsidP="005274FF">
      <w:pPr>
        <w:pStyle w:val="a7"/>
        <w:keepNext/>
        <w:keepLines/>
        <w:ind w:left="0"/>
        <w:jc w:val="center"/>
        <w:rPr>
          <w:rFonts w:ascii="Times New Roman" w:hAnsi="Times New Roman" w:cs="Times New Roman"/>
          <w:b/>
          <w:sz w:val="20"/>
          <w:szCs w:val="20"/>
        </w:rPr>
      </w:pPr>
    </w:p>
    <w:p w14:paraId="7506FE04" w14:textId="77777777" w:rsidR="005274FF" w:rsidRDefault="005274FF" w:rsidP="005274FF">
      <w:pPr>
        <w:pStyle w:val="a7"/>
        <w:keepNext/>
        <w:keepLines/>
        <w:ind w:left="0"/>
        <w:jc w:val="center"/>
        <w:rPr>
          <w:rFonts w:ascii="Times New Roman" w:hAnsi="Times New Roman" w:cs="Times New Roman"/>
          <w:b/>
          <w:sz w:val="20"/>
          <w:szCs w:val="20"/>
        </w:rPr>
      </w:pPr>
    </w:p>
    <w:p w14:paraId="0311F34C" w14:textId="77777777" w:rsidR="005274FF" w:rsidRDefault="005274FF" w:rsidP="005274FF">
      <w:pPr>
        <w:pStyle w:val="a7"/>
        <w:keepNext/>
        <w:keepLines/>
        <w:ind w:left="0"/>
        <w:jc w:val="center"/>
        <w:rPr>
          <w:rFonts w:ascii="Times New Roman" w:hAnsi="Times New Roman" w:cs="Times New Roman"/>
          <w:b/>
          <w:sz w:val="20"/>
          <w:szCs w:val="20"/>
        </w:rPr>
      </w:pPr>
    </w:p>
    <w:p w14:paraId="7D855A7B" w14:textId="77777777" w:rsidR="005274FF" w:rsidRDefault="005274FF" w:rsidP="005274FF">
      <w:pPr>
        <w:pStyle w:val="a7"/>
        <w:keepNext/>
        <w:keepLines/>
        <w:ind w:left="0"/>
        <w:jc w:val="center"/>
        <w:rPr>
          <w:rFonts w:ascii="Times New Roman" w:hAnsi="Times New Roman" w:cs="Times New Roman"/>
          <w:b/>
          <w:sz w:val="20"/>
          <w:szCs w:val="20"/>
        </w:rPr>
      </w:pPr>
    </w:p>
    <w:p w14:paraId="46D9F8CC" w14:textId="77777777" w:rsidR="005274FF" w:rsidRDefault="005274FF" w:rsidP="005274FF">
      <w:pPr>
        <w:pStyle w:val="a7"/>
        <w:keepNext/>
        <w:keepLines/>
        <w:ind w:left="0"/>
        <w:jc w:val="center"/>
        <w:rPr>
          <w:rFonts w:ascii="Times New Roman" w:hAnsi="Times New Roman" w:cs="Times New Roman"/>
          <w:b/>
          <w:sz w:val="20"/>
          <w:szCs w:val="20"/>
        </w:rPr>
      </w:pPr>
    </w:p>
    <w:p w14:paraId="02EC3DBE" w14:textId="77777777" w:rsidR="005274FF" w:rsidRDefault="005274FF" w:rsidP="005274FF">
      <w:pPr>
        <w:pStyle w:val="a7"/>
        <w:keepNext/>
        <w:keepLines/>
        <w:ind w:left="0"/>
        <w:jc w:val="center"/>
        <w:rPr>
          <w:rFonts w:ascii="Times New Roman" w:hAnsi="Times New Roman" w:cs="Times New Roman"/>
          <w:b/>
          <w:sz w:val="20"/>
          <w:szCs w:val="20"/>
        </w:rPr>
      </w:pPr>
    </w:p>
    <w:p w14:paraId="4F44089A" w14:textId="77777777" w:rsidR="005274FF" w:rsidRPr="005274FF" w:rsidRDefault="005274FF" w:rsidP="005274FF">
      <w:pPr>
        <w:pStyle w:val="a7"/>
        <w:keepNext/>
        <w:keepLines/>
        <w:ind w:left="0"/>
        <w:jc w:val="center"/>
        <w:rPr>
          <w:rFonts w:ascii="Times New Roman" w:hAnsi="Times New Roman" w:cs="Times New Roman"/>
          <w:b/>
          <w:sz w:val="20"/>
          <w:szCs w:val="20"/>
        </w:rPr>
      </w:pPr>
    </w:p>
    <w:p w14:paraId="538D7715" w14:textId="37C0BE43" w:rsidR="007D61A6" w:rsidRPr="005274FF" w:rsidRDefault="007D61A6" w:rsidP="005274FF">
      <w:pPr>
        <w:pStyle w:val="a7"/>
        <w:keepNext/>
        <w:keepLines/>
        <w:ind w:left="0"/>
        <w:jc w:val="center"/>
        <w:rPr>
          <w:rFonts w:ascii="Times New Roman" w:hAnsi="Times New Roman" w:cs="Times New Roman"/>
          <w:b/>
          <w:sz w:val="20"/>
          <w:szCs w:val="20"/>
        </w:rPr>
      </w:pPr>
      <w:r w:rsidRPr="005274FF">
        <w:rPr>
          <w:rFonts w:ascii="Times New Roman" w:hAnsi="Times New Roman" w:cs="Times New Roman"/>
          <w:b/>
          <w:sz w:val="20"/>
          <w:szCs w:val="20"/>
        </w:rPr>
        <w:t>4. КОНТРОЛЬ И ОЦЕНКА РЕЗУЛЬТАТОВ ОСВОЕНИЯ УЧЕБНОЙ ДИСЦИПЛИНЫ</w:t>
      </w:r>
    </w:p>
    <w:p w14:paraId="4312069A" w14:textId="73CB0C6D" w:rsidR="005274FF" w:rsidRPr="005274FF" w:rsidRDefault="007D61A6" w:rsidP="005274FF">
      <w:pPr>
        <w:pStyle w:val="TableParagraph"/>
        <w:keepNext/>
        <w:keepLines/>
        <w:spacing w:before="23" w:line="223" w:lineRule="auto"/>
        <w:ind w:left="74" w:right="80"/>
        <w:jc w:val="center"/>
        <w:rPr>
          <w:bCs/>
          <w:sz w:val="20"/>
          <w:szCs w:val="20"/>
        </w:rPr>
      </w:pPr>
      <w:r w:rsidRPr="005274FF">
        <w:rPr>
          <w:b/>
          <w:sz w:val="20"/>
          <w:szCs w:val="20"/>
        </w:rPr>
        <w:t xml:space="preserve">Контроль и оценка результатов освоения учебной дисциплины осуществляется преподавателем в процессе проведения </w:t>
      </w:r>
      <w:r w:rsidR="005274FF" w:rsidRPr="005274FF">
        <w:rPr>
          <w:b/>
          <w:sz w:val="20"/>
          <w:szCs w:val="20"/>
        </w:rPr>
        <w:t>практических занятий</w:t>
      </w:r>
      <w:r w:rsidRPr="005274FF">
        <w:rPr>
          <w:b/>
          <w:sz w:val="20"/>
          <w:szCs w:val="20"/>
        </w:rPr>
        <w:t>, тестирования, а также на зачете.</w:t>
      </w:r>
      <w:r w:rsidR="005274FF" w:rsidRPr="005274FF">
        <w:rPr>
          <w:bCs/>
          <w:sz w:val="20"/>
          <w:szCs w:val="20"/>
        </w:rPr>
        <w:t xml:space="preserve"> </w:t>
      </w:r>
    </w:p>
    <w:p w14:paraId="76D37E87" w14:textId="0EBEA6CF" w:rsidR="005274FF" w:rsidRPr="005274FF" w:rsidRDefault="005274FF" w:rsidP="005274FF">
      <w:pPr>
        <w:pStyle w:val="TableParagraph"/>
        <w:keepNext/>
        <w:keepLines/>
        <w:spacing w:before="23" w:line="223" w:lineRule="auto"/>
        <w:ind w:left="74" w:right="80"/>
        <w:jc w:val="center"/>
        <w:rPr>
          <w:sz w:val="20"/>
          <w:szCs w:val="20"/>
        </w:rPr>
      </w:pPr>
      <w:bookmarkStart w:id="5" w:name="_Hlk199599038"/>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bookmarkEnd w:id="5"/>
    <w:p w14:paraId="751E4836" w14:textId="2AAA0418" w:rsidR="007D61A6" w:rsidRPr="005274FF" w:rsidRDefault="007D61A6" w:rsidP="005274F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rFonts w:ascii="Times New Roman" w:hAnsi="Times New Roman" w:cs="Times New Roman"/>
          <w:b/>
          <w:color w:val="auto"/>
          <w:sz w:val="20"/>
          <w:szCs w:val="20"/>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4"/>
        <w:gridCol w:w="100"/>
        <w:gridCol w:w="316"/>
        <w:gridCol w:w="3878"/>
        <w:gridCol w:w="2320"/>
      </w:tblGrid>
      <w:tr w:rsidR="00AF1EC4" w:rsidRPr="005274FF" w14:paraId="0A93DC4D" w14:textId="77777777" w:rsidTr="005274FF">
        <w:trPr>
          <w:trHeight w:val="20"/>
        </w:trPr>
        <w:tc>
          <w:tcPr>
            <w:tcW w:w="1781" w:type="pct"/>
            <w:gridSpan w:val="3"/>
          </w:tcPr>
          <w:p w14:paraId="25C542AB" w14:textId="77777777" w:rsidR="007D61A6" w:rsidRPr="005274FF" w:rsidRDefault="007D61A6" w:rsidP="005274FF">
            <w:pPr>
              <w:keepNext/>
              <w:keepLines/>
              <w:jc w:val="center"/>
              <w:rPr>
                <w:rFonts w:ascii="Times New Roman" w:hAnsi="Times New Roman" w:cs="Times New Roman"/>
                <w:sz w:val="20"/>
                <w:szCs w:val="20"/>
              </w:rPr>
            </w:pPr>
            <w:r w:rsidRPr="005274FF">
              <w:rPr>
                <w:rFonts w:ascii="Times New Roman" w:hAnsi="Times New Roman" w:cs="Times New Roman"/>
                <w:b/>
                <w:bCs/>
                <w:sz w:val="20"/>
                <w:szCs w:val="20"/>
              </w:rPr>
              <w:t>Результаты обучения</w:t>
            </w:r>
          </w:p>
        </w:tc>
        <w:tc>
          <w:tcPr>
            <w:tcW w:w="2014" w:type="pct"/>
          </w:tcPr>
          <w:p w14:paraId="1B9B6820" w14:textId="77777777" w:rsidR="007D61A6" w:rsidRPr="005274FF" w:rsidRDefault="007D61A6" w:rsidP="005274FF">
            <w:pPr>
              <w:keepNext/>
              <w:keepLines/>
              <w:jc w:val="center"/>
              <w:rPr>
                <w:rFonts w:ascii="Times New Roman" w:hAnsi="Times New Roman" w:cs="Times New Roman"/>
                <w:b/>
                <w:bCs/>
                <w:sz w:val="20"/>
                <w:szCs w:val="20"/>
              </w:rPr>
            </w:pPr>
            <w:r w:rsidRPr="005274FF">
              <w:rPr>
                <w:rFonts w:ascii="Times New Roman" w:hAnsi="Times New Roman" w:cs="Times New Roman"/>
                <w:b/>
                <w:bCs/>
                <w:sz w:val="20"/>
                <w:szCs w:val="20"/>
              </w:rPr>
              <w:t>Критерии оценки</w:t>
            </w:r>
          </w:p>
        </w:tc>
        <w:tc>
          <w:tcPr>
            <w:tcW w:w="1205" w:type="pct"/>
          </w:tcPr>
          <w:p w14:paraId="33F64A79" w14:textId="77777777" w:rsidR="007D61A6" w:rsidRPr="005274FF" w:rsidRDefault="007D61A6" w:rsidP="005274FF">
            <w:pPr>
              <w:keepNext/>
              <w:keepLines/>
              <w:jc w:val="center"/>
              <w:rPr>
                <w:rFonts w:ascii="Times New Roman" w:hAnsi="Times New Roman" w:cs="Times New Roman"/>
                <w:b/>
                <w:bCs/>
                <w:sz w:val="20"/>
                <w:szCs w:val="20"/>
              </w:rPr>
            </w:pPr>
            <w:r w:rsidRPr="005274FF">
              <w:rPr>
                <w:rFonts w:ascii="Times New Roman" w:hAnsi="Times New Roman" w:cs="Times New Roman"/>
                <w:b/>
                <w:bCs/>
                <w:sz w:val="20"/>
                <w:szCs w:val="20"/>
              </w:rPr>
              <w:t>Методы оценки</w:t>
            </w:r>
          </w:p>
        </w:tc>
      </w:tr>
      <w:tr w:rsidR="00AF1EC4" w:rsidRPr="005274FF" w14:paraId="53FBD4A3" w14:textId="77777777" w:rsidTr="005274FF">
        <w:trPr>
          <w:trHeight w:val="20"/>
        </w:trPr>
        <w:tc>
          <w:tcPr>
            <w:tcW w:w="1617" w:type="pct"/>
            <w:gridSpan w:val="2"/>
          </w:tcPr>
          <w:p w14:paraId="65772F5E" w14:textId="77777777" w:rsidR="007D61A6" w:rsidRPr="005274FF" w:rsidRDefault="007D61A6" w:rsidP="005274FF">
            <w:pPr>
              <w:keepNext/>
              <w:keepLines/>
              <w:suppressAutoHyphens/>
              <w:jc w:val="both"/>
              <w:rPr>
                <w:rFonts w:ascii="Times New Roman" w:hAnsi="Times New Roman" w:cs="Times New Roman"/>
                <w:bCs/>
                <w:sz w:val="20"/>
                <w:szCs w:val="20"/>
              </w:rPr>
            </w:pPr>
            <w:r w:rsidRPr="005274FF">
              <w:rPr>
                <w:rFonts w:ascii="Times New Roman" w:hAnsi="Times New Roman" w:cs="Times New Roman"/>
                <w:bCs/>
                <w:sz w:val="20"/>
                <w:szCs w:val="20"/>
              </w:rPr>
              <w:t>СССР  и мир в годы Второй мировой войны;</w:t>
            </w:r>
          </w:p>
          <w:p w14:paraId="2861083C" w14:textId="77777777" w:rsidR="007D61A6" w:rsidRPr="005274FF" w:rsidRDefault="007D61A6" w:rsidP="005274FF">
            <w:pPr>
              <w:keepNext/>
              <w:keepLines/>
              <w:suppressAutoHyphens/>
              <w:jc w:val="both"/>
              <w:rPr>
                <w:rFonts w:ascii="Times New Roman" w:hAnsi="Times New Roman" w:cs="Times New Roman"/>
                <w:bCs/>
                <w:sz w:val="20"/>
                <w:szCs w:val="20"/>
              </w:rPr>
            </w:pPr>
            <w:r w:rsidRPr="005274FF">
              <w:rPr>
                <w:rFonts w:ascii="Times New Roman" w:hAnsi="Times New Roman" w:cs="Times New Roman"/>
                <w:bCs/>
                <w:sz w:val="20"/>
                <w:szCs w:val="20"/>
              </w:rPr>
              <w:t>СССР в 1945–1953 гг.  Начало «холодной войны»;</w:t>
            </w:r>
          </w:p>
          <w:p w14:paraId="2D85AC88" w14:textId="77777777" w:rsidR="007D61A6" w:rsidRPr="005274FF" w:rsidRDefault="007D61A6" w:rsidP="005274FF">
            <w:pPr>
              <w:keepNext/>
              <w:keepLines/>
              <w:suppressAutoHyphens/>
              <w:jc w:val="both"/>
              <w:rPr>
                <w:rFonts w:ascii="Times New Roman" w:hAnsi="Times New Roman" w:cs="Times New Roman"/>
                <w:bCs/>
                <w:sz w:val="20"/>
                <w:szCs w:val="20"/>
              </w:rPr>
            </w:pPr>
            <w:r w:rsidRPr="005274FF">
              <w:rPr>
                <w:rFonts w:ascii="Times New Roman" w:hAnsi="Times New Roman" w:cs="Times New Roman"/>
                <w:bCs/>
                <w:sz w:val="20"/>
                <w:szCs w:val="20"/>
              </w:rPr>
              <w:t xml:space="preserve">СССР в 1953–1964 гг.   «Оттепель»; </w:t>
            </w:r>
          </w:p>
          <w:p w14:paraId="7C38A2DD" w14:textId="77777777" w:rsidR="007D61A6" w:rsidRPr="005274FF" w:rsidRDefault="007D61A6" w:rsidP="005274FF">
            <w:pPr>
              <w:keepNext/>
              <w:keepLines/>
              <w:suppressAutoHyphens/>
              <w:jc w:val="both"/>
              <w:rPr>
                <w:rFonts w:ascii="Times New Roman" w:hAnsi="Times New Roman" w:cs="Times New Roman"/>
                <w:bCs/>
                <w:sz w:val="20"/>
                <w:szCs w:val="20"/>
              </w:rPr>
            </w:pPr>
            <w:r w:rsidRPr="005274FF">
              <w:rPr>
                <w:rFonts w:ascii="Times New Roman" w:hAnsi="Times New Roman" w:cs="Times New Roman"/>
                <w:bCs/>
                <w:sz w:val="20"/>
                <w:szCs w:val="20"/>
              </w:rPr>
              <w:t xml:space="preserve">СССР в 1964–1985 гг.   </w:t>
            </w:r>
            <w:r w:rsidRPr="005274FF">
              <w:rPr>
                <w:rFonts w:ascii="Times New Roman" w:hAnsi="Times New Roman" w:cs="Times New Roman"/>
                <w:sz w:val="20"/>
                <w:szCs w:val="20"/>
              </w:rPr>
              <w:t xml:space="preserve">Успехи советской науки, образования   и здравоохранения </w:t>
            </w:r>
            <w:r w:rsidRPr="005274FF">
              <w:rPr>
                <w:rFonts w:ascii="Times New Roman" w:hAnsi="Times New Roman" w:cs="Times New Roman"/>
                <w:bCs/>
                <w:sz w:val="20"/>
                <w:szCs w:val="20"/>
              </w:rPr>
              <w:t>СССР в 1985–1991 гг. Перестройка: реформы М.С. Горбачева;</w:t>
            </w:r>
          </w:p>
          <w:p w14:paraId="23CCE0BD" w14:textId="77777777" w:rsidR="007D61A6" w:rsidRPr="005274FF" w:rsidRDefault="007D61A6" w:rsidP="005274FF">
            <w:pPr>
              <w:keepNext/>
              <w:keepLines/>
              <w:suppressAutoHyphens/>
              <w:jc w:val="both"/>
              <w:rPr>
                <w:rFonts w:ascii="Times New Roman" w:hAnsi="Times New Roman" w:cs="Times New Roman"/>
                <w:sz w:val="20"/>
                <w:szCs w:val="20"/>
              </w:rPr>
            </w:pPr>
            <w:r w:rsidRPr="005274FF">
              <w:rPr>
                <w:rFonts w:ascii="Times New Roman" w:hAnsi="Times New Roman" w:cs="Times New Roman"/>
                <w:bCs/>
                <w:sz w:val="20"/>
                <w:szCs w:val="20"/>
              </w:rPr>
              <w:t>Децентрализация власти КПСС. Распад СССР. 1990–1991 гг.;</w:t>
            </w:r>
          </w:p>
          <w:p w14:paraId="05D66E3B" w14:textId="77777777" w:rsidR="007D61A6" w:rsidRPr="005274FF" w:rsidRDefault="007D61A6" w:rsidP="005274FF">
            <w:pPr>
              <w:keepNext/>
              <w:keepLines/>
              <w:suppressAutoHyphens/>
              <w:jc w:val="both"/>
              <w:rPr>
                <w:rFonts w:ascii="Times New Roman" w:hAnsi="Times New Roman" w:cs="Times New Roman"/>
                <w:sz w:val="20"/>
                <w:szCs w:val="20"/>
              </w:rPr>
            </w:pPr>
            <w:r w:rsidRPr="005274FF">
              <w:rPr>
                <w:rFonts w:ascii="Times New Roman" w:hAnsi="Times New Roman" w:cs="Times New Roman"/>
                <w:bCs/>
                <w:sz w:val="20"/>
                <w:szCs w:val="20"/>
              </w:rPr>
              <w:t xml:space="preserve">Экономические реформы в России в конце </w:t>
            </w:r>
            <w:r w:rsidRPr="005274FF">
              <w:rPr>
                <w:rFonts w:ascii="Times New Roman" w:hAnsi="Times New Roman" w:cs="Times New Roman"/>
                <w:bCs/>
                <w:sz w:val="20"/>
                <w:szCs w:val="20"/>
                <w:lang w:val="en-US"/>
              </w:rPr>
              <w:t>XX</w:t>
            </w:r>
            <w:r w:rsidRPr="005274FF">
              <w:rPr>
                <w:rFonts w:ascii="Times New Roman" w:hAnsi="Times New Roman" w:cs="Times New Roman"/>
                <w:bCs/>
                <w:sz w:val="20"/>
                <w:szCs w:val="20"/>
              </w:rPr>
              <w:t xml:space="preserve"> в. - начале </w:t>
            </w:r>
            <w:r w:rsidRPr="005274FF">
              <w:rPr>
                <w:rFonts w:ascii="Times New Roman" w:hAnsi="Times New Roman" w:cs="Times New Roman"/>
                <w:bCs/>
                <w:sz w:val="20"/>
                <w:szCs w:val="20"/>
                <w:lang w:val="en-US"/>
              </w:rPr>
              <w:t>XXI</w:t>
            </w:r>
            <w:r w:rsidRPr="005274FF">
              <w:rPr>
                <w:rFonts w:ascii="Times New Roman" w:hAnsi="Times New Roman" w:cs="Times New Roman"/>
                <w:bCs/>
                <w:sz w:val="20"/>
                <w:szCs w:val="20"/>
              </w:rPr>
              <w:t xml:space="preserve"> в. и их социальные результаты;Федеративные и межнациональные отношения в России на рубеже веков</w:t>
            </w:r>
          </w:p>
          <w:p w14:paraId="0E4F906C" w14:textId="77777777" w:rsidR="007D61A6" w:rsidRPr="005274FF" w:rsidRDefault="007D61A6" w:rsidP="005274FF">
            <w:pPr>
              <w:keepNext/>
              <w:keepLines/>
              <w:suppressAutoHyphens/>
              <w:jc w:val="both"/>
              <w:rPr>
                <w:rFonts w:ascii="Times New Roman" w:hAnsi="Times New Roman" w:cs="Times New Roman"/>
                <w:sz w:val="20"/>
                <w:szCs w:val="20"/>
              </w:rPr>
            </w:pPr>
            <w:r w:rsidRPr="005274FF">
              <w:rPr>
                <w:rFonts w:ascii="Times New Roman" w:hAnsi="Times New Roman" w:cs="Times New Roman"/>
                <w:bCs/>
                <w:sz w:val="20"/>
                <w:szCs w:val="20"/>
              </w:rPr>
              <w:t>(</w:t>
            </w:r>
            <w:r w:rsidRPr="005274FF">
              <w:rPr>
                <w:rFonts w:ascii="Times New Roman" w:hAnsi="Times New Roman" w:cs="Times New Roman"/>
                <w:bCs/>
                <w:sz w:val="20"/>
                <w:szCs w:val="20"/>
                <w:lang w:val="en-US"/>
              </w:rPr>
              <w:t>XX</w:t>
            </w:r>
            <w:r w:rsidRPr="005274FF">
              <w:rPr>
                <w:rFonts w:ascii="Times New Roman" w:hAnsi="Times New Roman" w:cs="Times New Roman"/>
                <w:bCs/>
                <w:sz w:val="20"/>
                <w:szCs w:val="20"/>
              </w:rPr>
              <w:t>–XXI вв.);</w:t>
            </w:r>
          </w:p>
          <w:p w14:paraId="1D64418C" w14:textId="77777777" w:rsidR="007D61A6" w:rsidRPr="005274FF" w:rsidRDefault="007D61A6" w:rsidP="005274FF">
            <w:pPr>
              <w:keepNext/>
              <w:keepLines/>
              <w:tabs>
                <w:tab w:val="left" w:pos="266"/>
                <w:tab w:val="left" w:pos="3686"/>
              </w:tabs>
              <w:rPr>
                <w:rFonts w:ascii="Times New Roman" w:hAnsi="Times New Roman" w:cs="Times New Roman"/>
                <w:sz w:val="20"/>
                <w:szCs w:val="20"/>
              </w:rPr>
            </w:pPr>
            <w:r w:rsidRPr="005274FF">
              <w:rPr>
                <w:rFonts w:ascii="Times New Roman" w:hAnsi="Times New Roman" w:cs="Times New Roman"/>
                <w:sz w:val="20"/>
                <w:szCs w:val="20"/>
              </w:rPr>
              <w:t>-сущность и причины локальных, региональных, межгосударственных конфликтов в конце XX – начале XXI в.;</w:t>
            </w:r>
          </w:p>
          <w:p w14:paraId="2A33682F" w14:textId="77777777" w:rsidR="007D61A6" w:rsidRPr="005274FF" w:rsidRDefault="007D61A6" w:rsidP="005274FF">
            <w:pPr>
              <w:keepNext/>
              <w:keepLines/>
              <w:tabs>
                <w:tab w:val="left" w:pos="266"/>
                <w:tab w:val="left" w:pos="3686"/>
              </w:tabs>
              <w:rPr>
                <w:rFonts w:ascii="Times New Roman" w:hAnsi="Times New Roman" w:cs="Times New Roman"/>
                <w:sz w:val="20"/>
                <w:szCs w:val="20"/>
              </w:rPr>
            </w:pPr>
            <w:r w:rsidRPr="005274FF">
              <w:rPr>
                <w:rFonts w:ascii="Times New Roman" w:hAnsi="Times New Roman" w:cs="Times New Roman"/>
                <w:sz w:val="20"/>
                <w:szCs w:val="20"/>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1130A220" w14:textId="77777777" w:rsidR="007D61A6" w:rsidRPr="005274FF" w:rsidRDefault="007D61A6" w:rsidP="005274FF">
            <w:pPr>
              <w:keepNext/>
              <w:keepLines/>
              <w:tabs>
                <w:tab w:val="left" w:pos="266"/>
                <w:tab w:val="left" w:pos="3686"/>
              </w:tabs>
              <w:rPr>
                <w:rFonts w:ascii="Times New Roman" w:hAnsi="Times New Roman" w:cs="Times New Roman"/>
                <w:sz w:val="20"/>
                <w:szCs w:val="20"/>
              </w:rPr>
            </w:pPr>
            <w:r w:rsidRPr="005274FF">
              <w:rPr>
                <w:rFonts w:ascii="Times New Roman" w:hAnsi="Times New Roman" w:cs="Times New Roman"/>
                <w:sz w:val="20"/>
                <w:szCs w:val="20"/>
              </w:rPr>
              <w:t>-назначение ООН, НАТО, ЕС и других организаций и основные направления их деятельности;</w:t>
            </w:r>
          </w:p>
          <w:p w14:paraId="11C8714E" w14:textId="77777777" w:rsidR="007D61A6" w:rsidRPr="005274FF" w:rsidRDefault="007D61A6" w:rsidP="005274FF">
            <w:pPr>
              <w:keepNext/>
              <w:keepLines/>
              <w:tabs>
                <w:tab w:val="left" w:pos="266"/>
                <w:tab w:val="left" w:pos="3686"/>
              </w:tabs>
              <w:rPr>
                <w:rFonts w:ascii="Times New Roman" w:hAnsi="Times New Roman" w:cs="Times New Roman"/>
                <w:sz w:val="20"/>
                <w:szCs w:val="20"/>
              </w:rPr>
            </w:pPr>
            <w:r w:rsidRPr="005274FF">
              <w:rPr>
                <w:rFonts w:ascii="Times New Roman" w:hAnsi="Times New Roman" w:cs="Times New Roman"/>
                <w:sz w:val="20"/>
                <w:szCs w:val="20"/>
              </w:rPr>
              <w:t>-о роли науки, культуры и религии в сохранении и укреплении национальных и государственных традиций;</w:t>
            </w:r>
          </w:p>
          <w:p w14:paraId="51AF8258" w14:textId="77777777" w:rsidR="007D61A6" w:rsidRPr="005274FF" w:rsidRDefault="007D61A6" w:rsidP="005274FF">
            <w:pPr>
              <w:keepNext/>
              <w:keepLines/>
              <w:tabs>
                <w:tab w:val="left" w:pos="266"/>
                <w:tab w:val="left" w:pos="3686"/>
              </w:tabs>
              <w:rPr>
                <w:rFonts w:ascii="Times New Roman" w:eastAsia="Times New Roman" w:hAnsi="Times New Roman" w:cs="Times New Roman"/>
                <w:sz w:val="20"/>
                <w:szCs w:val="20"/>
              </w:rPr>
            </w:pPr>
            <w:r w:rsidRPr="005274FF">
              <w:rPr>
                <w:rFonts w:ascii="Times New Roman" w:hAnsi="Times New Roman" w:cs="Times New Roman"/>
                <w:sz w:val="20"/>
                <w:szCs w:val="20"/>
              </w:rPr>
              <w:t xml:space="preserve">   -содержание и назначение важнейших правовых и законодательных актов мирового и регионального значения;</w:t>
            </w:r>
          </w:p>
        </w:tc>
        <w:tc>
          <w:tcPr>
            <w:tcW w:w="2178" w:type="pct"/>
            <w:gridSpan w:val="2"/>
            <w:tcBorders>
              <w:top w:val="single" w:sz="4" w:space="0" w:color="auto"/>
              <w:left w:val="single" w:sz="4" w:space="0" w:color="auto"/>
              <w:right w:val="single" w:sz="4" w:space="0" w:color="auto"/>
            </w:tcBorders>
            <w:vAlign w:val="center"/>
          </w:tcPr>
          <w:p w14:paraId="55284EF9" w14:textId="77777777" w:rsidR="007D61A6" w:rsidRPr="005274FF" w:rsidRDefault="007D61A6" w:rsidP="005274FF">
            <w:pPr>
              <w:keepNext/>
              <w:keepLines/>
              <w:jc w:val="center"/>
              <w:rPr>
                <w:rFonts w:ascii="Times New Roman" w:hAnsi="Times New Roman" w:cs="Times New Roman"/>
                <w:b/>
                <w:bCs/>
                <w:i/>
                <w:iCs/>
                <w:sz w:val="20"/>
                <w:szCs w:val="20"/>
              </w:rPr>
            </w:pPr>
            <w:r w:rsidRPr="005274FF">
              <w:rPr>
                <w:rFonts w:ascii="Times New Roman" w:hAnsi="Times New Roman" w:cs="Times New Roman"/>
                <w:b/>
                <w:bCs/>
                <w:i/>
                <w:iCs/>
                <w:sz w:val="20"/>
                <w:szCs w:val="20"/>
              </w:rPr>
              <w:t>Тестирования:</w:t>
            </w:r>
          </w:p>
          <w:p w14:paraId="066A7A9B" w14:textId="77777777" w:rsidR="007D61A6" w:rsidRPr="005274FF" w:rsidRDefault="007D61A6" w:rsidP="005274FF">
            <w:pPr>
              <w:keepNext/>
              <w:keepLines/>
              <w:jc w:val="center"/>
              <w:rPr>
                <w:rFonts w:ascii="Times New Roman" w:hAnsi="Times New Roman" w:cs="Times New Roman"/>
                <w:bCs/>
                <w:iCs/>
                <w:sz w:val="20"/>
                <w:szCs w:val="20"/>
              </w:rPr>
            </w:pPr>
            <w:r w:rsidRPr="005274FF">
              <w:rPr>
                <w:rFonts w:ascii="Times New Roman" w:hAnsi="Times New Roman" w:cs="Times New Roman"/>
                <w:bCs/>
                <w:iCs/>
                <w:sz w:val="20"/>
                <w:szCs w:val="20"/>
              </w:rPr>
              <w:t>Оценка «отлично» выставляется студентам за верные ответы, которые составляют 91% и более от общего количества вопросов;</w:t>
            </w:r>
          </w:p>
          <w:p w14:paraId="3DEE3F1C" w14:textId="77777777" w:rsidR="007D61A6" w:rsidRPr="005274FF" w:rsidRDefault="007D61A6" w:rsidP="005274FF">
            <w:pPr>
              <w:keepNext/>
              <w:keepLines/>
              <w:jc w:val="center"/>
              <w:rPr>
                <w:rFonts w:ascii="Times New Roman" w:hAnsi="Times New Roman" w:cs="Times New Roman"/>
                <w:bCs/>
                <w:iCs/>
                <w:sz w:val="20"/>
                <w:szCs w:val="20"/>
              </w:rPr>
            </w:pPr>
            <w:r w:rsidRPr="005274FF">
              <w:rPr>
                <w:rFonts w:ascii="Times New Roman" w:hAnsi="Times New Roman" w:cs="Times New Roman"/>
                <w:bCs/>
                <w:iCs/>
                <w:sz w:val="20"/>
                <w:szCs w:val="20"/>
              </w:rPr>
              <w:t>Оценка «хорошо» соответствует работе, которая содержит от 71% до 90% правильных ответов;</w:t>
            </w:r>
          </w:p>
          <w:p w14:paraId="77F7F4DA" w14:textId="77777777" w:rsidR="007D61A6" w:rsidRPr="005274FF" w:rsidRDefault="007D61A6" w:rsidP="005274FF">
            <w:pPr>
              <w:keepNext/>
              <w:keepLines/>
              <w:jc w:val="center"/>
              <w:rPr>
                <w:rFonts w:ascii="Times New Roman" w:hAnsi="Times New Roman" w:cs="Times New Roman"/>
                <w:bCs/>
                <w:iCs/>
                <w:sz w:val="20"/>
                <w:szCs w:val="20"/>
              </w:rPr>
            </w:pPr>
            <w:r w:rsidRPr="005274FF">
              <w:rPr>
                <w:rFonts w:ascii="Times New Roman" w:hAnsi="Times New Roman" w:cs="Times New Roman"/>
                <w:bCs/>
                <w:iCs/>
                <w:sz w:val="20"/>
                <w:szCs w:val="20"/>
              </w:rPr>
              <w:t>Оценка «удовлетворительно» выставляется за практическую работу, в которой от 70% до 50 % правильных ответов;</w:t>
            </w:r>
          </w:p>
          <w:p w14:paraId="7E794DAC" w14:textId="77777777" w:rsidR="007D61A6" w:rsidRPr="005274FF" w:rsidRDefault="007D61A6" w:rsidP="005274FF">
            <w:pPr>
              <w:keepNext/>
              <w:keepLines/>
              <w:jc w:val="center"/>
              <w:rPr>
                <w:rFonts w:ascii="Times New Roman" w:hAnsi="Times New Roman" w:cs="Times New Roman"/>
                <w:bCs/>
                <w:iCs/>
                <w:sz w:val="20"/>
                <w:szCs w:val="20"/>
              </w:rPr>
            </w:pPr>
            <w:r w:rsidRPr="005274FF">
              <w:rPr>
                <w:rFonts w:ascii="Times New Roman" w:hAnsi="Times New Roman" w:cs="Times New Roman"/>
                <w:bCs/>
                <w:iCs/>
                <w:sz w:val="20"/>
                <w:szCs w:val="20"/>
              </w:rPr>
              <w:t>Оценка «неудовлетворительно» соответствует менее 50% правильных ответов.</w:t>
            </w:r>
          </w:p>
          <w:p w14:paraId="0EA5B0B4" w14:textId="77777777" w:rsidR="007D61A6" w:rsidRPr="005274FF" w:rsidRDefault="007D61A6" w:rsidP="005274FF">
            <w:pPr>
              <w:keepNext/>
              <w:keepLines/>
              <w:jc w:val="center"/>
              <w:rPr>
                <w:rStyle w:val="fontstyle01"/>
                <w:color w:val="auto"/>
                <w:sz w:val="20"/>
                <w:szCs w:val="20"/>
              </w:rPr>
            </w:pPr>
            <w:r w:rsidRPr="005274FF">
              <w:rPr>
                <w:rStyle w:val="fontstyle01"/>
                <w:b/>
                <w:i/>
                <w:color w:val="auto"/>
                <w:sz w:val="20"/>
                <w:szCs w:val="20"/>
              </w:rPr>
              <w:t>Практических работ,</w:t>
            </w:r>
            <w:r w:rsidRPr="005274FF">
              <w:rPr>
                <w:rStyle w:val="fontstyle01"/>
                <w:color w:val="auto"/>
                <w:sz w:val="20"/>
                <w:szCs w:val="20"/>
              </w:rPr>
              <w:t xml:space="preserve"> самостоятельных аудиторных работ</w:t>
            </w:r>
          </w:p>
          <w:p w14:paraId="0578AE8E" w14:textId="77777777" w:rsidR="007D61A6" w:rsidRPr="005274FF" w:rsidRDefault="007D61A6" w:rsidP="005274FF">
            <w:pPr>
              <w:keepNext/>
              <w:keepLines/>
              <w:jc w:val="center"/>
              <w:rPr>
                <w:rStyle w:val="fontstyle21"/>
                <w:i w:val="0"/>
                <w:color w:val="auto"/>
                <w:sz w:val="20"/>
                <w:szCs w:val="20"/>
              </w:rPr>
            </w:pPr>
            <w:r w:rsidRPr="005274FF">
              <w:rPr>
                <w:rStyle w:val="fontstyle01"/>
                <w:color w:val="auto"/>
                <w:sz w:val="20"/>
                <w:szCs w:val="20"/>
              </w:rPr>
              <w:t>Оценка «отлично» ставится</w:t>
            </w:r>
            <w:r w:rsidRPr="005274FF">
              <w:rPr>
                <w:rStyle w:val="fontstyle21"/>
                <w:i w:val="0"/>
                <w:color w:val="auto"/>
                <w:sz w:val="20"/>
                <w:szCs w:val="20"/>
              </w:rPr>
              <w:t>:</w:t>
            </w:r>
          </w:p>
          <w:p w14:paraId="01CD23CE" w14:textId="77777777" w:rsidR="007D61A6" w:rsidRPr="005274FF" w:rsidRDefault="007D61A6" w:rsidP="005274FF">
            <w:pPr>
              <w:keepNext/>
              <w:keepLines/>
              <w:jc w:val="center"/>
              <w:rPr>
                <w:rStyle w:val="fontstyle21"/>
                <w:i w:val="0"/>
                <w:color w:val="auto"/>
                <w:sz w:val="20"/>
                <w:szCs w:val="20"/>
              </w:rPr>
            </w:pPr>
            <w:r w:rsidRPr="005274FF">
              <w:rPr>
                <w:rStyle w:val="fontstyle21"/>
                <w:i w:val="0"/>
                <w:color w:val="auto"/>
                <w:sz w:val="20"/>
                <w:szCs w:val="20"/>
              </w:rPr>
              <w:t>студент демонстрирует глубокие</w:t>
            </w:r>
            <w:r w:rsidRPr="005274FF">
              <w:rPr>
                <w:rFonts w:ascii="Times New Roman" w:hAnsi="Times New Roman" w:cs="Times New Roman"/>
                <w:sz w:val="20"/>
                <w:szCs w:val="20"/>
              </w:rPr>
              <w:br/>
            </w:r>
            <w:r w:rsidRPr="005274FF">
              <w:rPr>
                <w:rStyle w:val="fontstyle21"/>
                <w:i w:val="0"/>
                <w:color w:val="auto"/>
                <w:sz w:val="20"/>
                <w:szCs w:val="20"/>
              </w:rPr>
              <w:t>знания учебного материала по теме работы; смог выполнить верно</w:t>
            </w:r>
            <w:r w:rsidRPr="005274FF">
              <w:rPr>
                <w:rFonts w:ascii="Times New Roman" w:hAnsi="Times New Roman" w:cs="Times New Roman"/>
                <w:sz w:val="20"/>
                <w:szCs w:val="20"/>
              </w:rPr>
              <w:br/>
            </w:r>
            <w:r w:rsidRPr="005274FF">
              <w:rPr>
                <w:rStyle w:val="fontstyle21"/>
                <w:i w:val="0"/>
                <w:color w:val="auto"/>
                <w:sz w:val="20"/>
                <w:szCs w:val="20"/>
              </w:rPr>
              <w:t>все пункты задания; правильно осуществил подбор исходного</w:t>
            </w:r>
            <w:r w:rsidRPr="005274FF">
              <w:rPr>
                <w:rFonts w:ascii="Times New Roman" w:hAnsi="Times New Roman" w:cs="Times New Roman"/>
                <w:sz w:val="20"/>
                <w:szCs w:val="20"/>
              </w:rPr>
              <w:br/>
            </w:r>
            <w:r w:rsidRPr="005274FF">
              <w:rPr>
                <w:rStyle w:val="fontstyle21"/>
                <w:i w:val="0"/>
                <w:color w:val="auto"/>
                <w:sz w:val="20"/>
                <w:szCs w:val="20"/>
              </w:rPr>
              <w:t>материала; соблюдает точность и краткость при указании данных в</w:t>
            </w:r>
            <w:r w:rsidRPr="005274FF">
              <w:rPr>
                <w:rFonts w:ascii="Times New Roman" w:hAnsi="Times New Roman" w:cs="Times New Roman"/>
                <w:sz w:val="20"/>
                <w:szCs w:val="20"/>
              </w:rPr>
              <w:br/>
            </w:r>
            <w:r w:rsidRPr="005274FF">
              <w:rPr>
                <w:rStyle w:val="fontstyle21"/>
                <w:i w:val="0"/>
                <w:color w:val="auto"/>
                <w:sz w:val="20"/>
                <w:szCs w:val="20"/>
              </w:rPr>
              <w:t>формулировке ответов на вопросы; имеется логическая</w:t>
            </w:r>
            <w:r w:rsidRPr="005274FF">
              <w:rPr>
                <w:rFonts w:ascii="Times New Roman" w:hAnsi="Times New Roman" w:cs="Times New Roman"/>
                <w:sz w:val="20"/>
                <w:szCs w:val="20"/>
              </w:rPr>
              <w:br/>
            </w:r>
            <w:r w:rsidRPr="005274FF">
              <w:rPr>
                <w:rStyle w:val="fontstyle21"/>
                <w:i w:val="0"/>
                <w:color w:val="auto"/>
                <w:sz w:val="20"/>
                <w:szCs w:val="20"/>
              </w:rPr>
              <w:t>последовательность; работа выполнялась самостоятельно.</w:t>
            </w:r>
            <w:r w:rsidRPr="005274FF">
              <w:rPr>
                <w:rFonts w:ascii="Times New Roman" w:hAnsi="Times New Roman" w:cs="Times New Roman"/>
                <w:sz w:val="20"/>
                <w:szCs w:val="20"/>
              </w:rPr>
              <w:br/>
            </w:r>
            <w:r w:rsidRPr="005274FF">
              <w:rPr>
                <w:rStyle w:val="fontstyle01"/>
                <w:color w:val="auto"/>
                <w:sz w:val="20"/>
                <w:szCs w:val="20"/>
              </w:rPr>
              <w:t>Оценка «хорошо» ставится</w:t>
            </w:r>
            <w:r w:rsidRPr="005274FF">
              <w:rPr>
                <w:rStyle w:val="fontstyle21"/>
                <w:i w:val="0"/>
                <w:color w:val="auto"/>
                <w:sz w:val="20"/>
                <w:szCs w:val="20"/>
              </w:rPr>
              <w:t>:</w:t>
            </w:r>
          </w:p>
          <w:p w14:paraId="35E33B60" w14:textId="77777777" w:rsidR="007D61A6" w:rsidRPr="005274FF" w:rsidRDefault="007D61A6" w:rsidP="005274FF">
            <w:pPr>
              <w:keepNext/>
              <w:keepLines/>
              <w:jc w:val="center"/>
              <w:rPr>
                <w:rStyle w:val="fontstyle21"/>
                <w:i w:val="0"/>
                <w:color w:val="auto"/>
                <w:sz w:val="20"/>
                <w:szCs w:val="20"/>
              </w:rPr>
            </w:pPr>
            <w:r w:rsidRPr="005274FF">
              <w:rPr>
                <w:rStyle w:val="fontstyle21"/>
                <w:i w:val="0"/>
                <w:color w:val="auto"/>
                <w:sz w:val="20"/>
                <w:szCs w:val="20"/>
              </w:rPr>
              <w:t>студент показывает достаточное</w:t>
            </w:r>
            <w:r w:rsidRPr="005274FF">
              <w:rPr>
                <w:rFonts w:ascii="Times New Roman" w:hAnsi="Times New Roman" w:cs="Times New Roman"/>
                <w:sz w:val="20"/>
                <w:szCs w:val="20"/>
              </w:rPr>
              <w:br/>
            </w:r>
            <w:r w:rsidRPr="005274FF">
              <w:rPr>
                <w:rStyle w:val="fontstyle21"/>
                <w:i w:val="0"/>
                <w:color w:val="auto"/>
                <w:sz w:val="20"/>
                <w:szCs w:val="20"/>
              </w:rPr>
              <w:t>усвоение теоретического материала допустил в выполнении всех пунктов задания незначительные недочеты; в целом правильно или с</w:t>
            </w:r>
            <w:r w:rsidRPr="005274FF">
              <w:rPr>
                <w:rFonts w:ascii="Times New Roman" w:hAnsi="Times New Roman" w:cs="Times New Roman"/>
                <w:sz w:val="20"/>
                <w:szCs w:val="20"/>
              </w:rPr>
              <w:br/>
            </w:r>
            <w:r w:rsidRPr="005274FF">
              <w:rPr>
                <w:rStyle w:val="fontstyle21"/>
                <w:i w:val="0"/>
                <w:color w:val="auto"/>
                <w:sz w:val="20"/>
                <w:szCs w:val="20"/>
              </w:rPr>
              <w:t>незначительными недочетами осуществил подбор исходного</w:t>
            </w:r>
            <w:r w:rsidRPr="005274FF">
              <w:rPr>
                <w:rFonts w:ascii="Times New Roman" w:hAnsi="Times New Roman" w:cs="Times New Roman"/>
                <w:sz w:val="20"/>
                <w:szCs w:val="20"/>
              </w:rPr>
              <w:br/>
            </w:r>
            <w:r w:rsidRPr="005274FF">
              <w:rPr>
                <w:rStyle w:val="fontstyle21"/>
                <w:i w:val="0"/>
                <w:color w:val="auto"/>
                <w:sz w:val="20"/>
                <w:szCs w:val="20"/>
              </w:rPr>
              <w:t>материала для формулировки ответов на вопросы; преимущественно</w:t>
            </w:r>
            <w:r w:rsidRPr="005274FF">
              <w:rPr>
                <w:rFonts w:ascii="Times New Roman" w:hAnsi="Times New Roman" w:cs="Times New Roman"/>
                <w:sz w:val="20"/>
                <w:szCs w:val="20"/>
              </w:rPr>
              <w:br/>
            </w:r>
            <w:r w:rsidRPr="005274FF">
              <w:rPr>
                <w:rStyle w:val="fontstyle21"/>
                <w:i w:val="0"/>
                <w:color w:val="auto"/>
                <w:sz w:val="20"/>
                <w:szCs w:val="20"/>
              </w:rPr>
              <w:t>соблюдает точность при указании данных; в ответах имеется</w:t>
            </w:r>
            <w:r w:rsidRPr="005274FF">
              <w:rPr>
                <w:rFonts w:ascii="Times New Roman" w:hAnsi="Times New Roman" w:cs="Times New Roman"/>
                <w:sz w:val="20"/>
                <w:szCs w:val="20"/>
              </w:rPr>
              <w:br/>
            </w:r>
            <w:r w:rsidRPr="005274FF">
              <w:rPr>
                <w:rStyle w:val="fontstyle21"/>
                <w:i w:val="0"/>
                <w:color w:val="auto"/>
                <w:sz w:val="20"/>
                <w:szCs w:val="20"/>
              </w:rPr>
              <w:t>логическая последовательность или допущены незначительные</w:t>
            </w:r>
            <w:r w:rsidRPr="005274FF">
              <w:rPr>
                <w:rFonts w:ascii="Times New Roman" w:hAnsi="Times New Roman" w:cs="Times New Roman"/>
                <w:sz w:val="20"/>
                <w:szCs w:val="20"/>
              </w:rPr>
              <w:br/>
            </w:r>
            <w:r w:rsidRPr="005274FF">
              <w:rPr>
                <w:rStyle w:val="fontstyle21"/>
                <w:i w:val="0"/>
                <w:color w:val="auto"/>
                <w:sz w:val="20"/>
                <w:szCs w:val="20"/>
              </w:rPr>
              <w:t>недочеты в ее определении; работа выполнялась в основном</w:t>
            </w:r>
            <w:r w:rsidRPr="005274FF">
              <w:rPr>
                <w:rFonts w:ascii="Times New Roman" w:hAnsi="Times New Roman" w:cs="Times New Roman"/>
                <w:sz w:val="20"/>
                <w:szCs w:val="20"/>
              </w:rPr>
              <w:br/>
            </w:r>
            <w:r w:rsidRPr="005274FF">
              <w:rPr>
                <w:rStyle w:val="fontstyle21"/>
                <w:i w:val="0"/>
                <w:color w:val="auto"/>
                <w:sz w:val="20"/>
                <w:szCs w:val="20"/>
              </w:rPr>
              <w:t>самостоятельно.</w:t>
            </w:r>
            <w:r w:rsidRPr="005274FF">
              <w:rPr>
                <w:rFonts w:ascii="Times New Roman" w:hAnsi="Times New Roman" w:cs="Times New Roman"/>
                <w:sz w:val="20"/>
                <w:szCs w:val="20"/>
              </w:rPr>
              <w:br/>
            </w:r>
            <w:r w:rsidRPr="005274FF">
              <w:rPr>
                <w:rStyle w:val="fontstyle01"/>
                <w:color w:val="auto"/>
                <w:sz w:val="20"/>
                <w:szCs w:val="20"/>
              </w:rPr>
              <w:t xml:space="preserve">Оценка </w:t>
            </w:r>
            <w:r w:rsidRPr="005274FF">
              <w:rPr>
                <w:rStyle w:val="fontstyle21"/>
                <w:i w:val="0"/>
                <w:color w:val="auto"/>
                <w:sz w:val="20"/>
                <w:szCs w:val="20"/>
              </w:rPr>
              <w:t>«</w:t>
            </w:r>
            <w:r w:rsidRPr="005274FF">
              <w:rPr>
                <w:rStyle w:val="fontstyle01"/>
                <w:color w:val="auto"/>
                <w:sz w:val="20"/>
                <w:szCs w:val="20"/>
              </w:rPr>
              <w:t>удовлетворительно</w:t>
            </w:r>
            <w:r w:rsidRPr="005274FF">
              <w:rPr>
                <w:rStyle w:val="fontstyle21"/>
                <w:i w:val="0"/>
                <w:color w:val="auto"/>
                <w:sz w:val="20"/>
                <w:szCs w:val="20"/>
              </w:rPr>
              <w:t xml:space="preserve">» </w:t>
            </w:r>
            <w:r w:rsidRPr="005274FF">
              <w:rPr>
                <w:rStyle w:val="fontstyle01"/>
                <w:color w:val="auto"/>
                <w:sz w:val="20"/>
                <w:szCs w:val="20"/>
              </w:rPr>
              <w:t>ставится</w:t>
            </w:r>
            <w:r w:rsidRPr="005274FF">
              <w:rPr>
                <w:rStyle w:val="fontstyle21"/>
                <w:i w:val="0"/>
                <w:color w:val="auto"/>
                <w:sz w:val="20"/>
                <w:szCs w:val="20"/>
              </w:rPr>
              <w:t>: студент слабо освоил</w:t>
            </w:r>
            <w:r w:rsidRPr="005274FF">
              <w:rPr>
                <w:rFonts w:ascii="Times New Roman" w:hAnsi="Times New Roman" w:cs="Times New Roman"/>
                <w:sz w:val="20"/>
                <w:szCs w:val="20"/>
              </w:rPr>
              <w:br/>
            </w:r>
            <w:r w:rsidRPr="005274FF">
              <w:rPr>
                <w:rStyle w:val="fontstyle21"/>
                <w:i w:val="0"/>
                <w:color w:val="auto"/>
                <w:sz w:val="20"/>
                <w:szCs w:val="20"/>
              </w:rPr>
              <w:t>учебный материал по теме работы; смог выполнить верно только</w:t>
            </w:r>
            <w:r w:rsidRPr="005274FF">
              <w:rPr>
                <w:rFonts w:ascii="Times New Roman" w:hAnsi="Times New Roman" w:cs="Times New Roman"/>
                <w:sz w:val="20"/>
                <w:szCs w:val="20"/>
              </w:rPr>
              <w:br/>
            </w:r>
            <w:r w:rsidRPr="005274FF">
              <w:rPr>
                <w:rStyle w:val="fontstyle21"/>
                <w:i w:val="0"/>
                <w:color w:val="auto"/>
                <w:sz w:val="20"/>
                <w:szCs w:val="20"/>
              </w:rPr>
              <w:t>часть пунктов задания или допустил в выполнении всех пунктов</w:t>
            </w:r>
            <w:r w:rsidRPr="005274FF">
              <w:rPr>
                <w:rFonts w:ascii="Times New Roman" w:hAnsi="Times New Roman" w:cs="Times New Roman"/>
                <w:sz w:val="20"/>
                <w:szCs w:val="20"/>
              </w:rPr>
              <w:br/>
            </w:r>
            <w:r w:rsidRPr="005274FF">
              <w:rPr>
                <w:rStyle w:val="fontstyle21"/>
                <w:i w:val="0"/>
                <w:color w:val="auto"/>
                <w:sz w:val="20"/>
                <w:szCs w:val="20"/>
              </w:rPr>
              <w:t>задания отдельные существенные ошибки; ответы на вопросы</w:t>
            </w:r>
            <w:r w:rsidRPr="005274FF">
              <w:rPr>
                <w:rFonts w:ascii="Times New Roman" w:hAnsi="Times New Roman" w:cs="Times New Roman"/>
                <w:sz w:val="20"/>
                <w:szCs w:val="20"/>
              </w:rPr>
              <w:br/>
            </w:r>
            <w:r w:rsidRPr="005274FF">
              <w:rPr>
                <w:rStyle w:val="fontstyle21"/>
                <w:i w:val="0"/>
                <w:color w:val="auto"/>
                <w:sz w:val="20"/>
                <w:szCs w:val="20"/>
              </w:rPr>
              <w:t xml:space="preserve">сформулированы без конкретных фактов; </w:t>
            </w:r>
            <w:r w:rsidRPr="005274FF">
              <w:rPr>
                <w:rStyle w:val="fontstyle21"/>
                <w:i w:val="0"/>
                <w:color w:val="auto"/>
                <w:sz w:val="20"/>
                <w:szCs w:val="20"/>
              </w:rPr>
              <w:lastRenderedPageBreak/>
              <w:t>работа выполнялась</w:t>
            </w:r>
            <w:r w:rsidRPr="005274FF">
              <w:rPr>
                <w:rFonts w:ascii="Times New Roman" w:hAnsi="Times New Roman" w:cs="Times New Roman"/>
                <w:sz w:val="20"/>
                <w:szCs w:val="20"/>
              </w:rPr>
              <w:br/>
            </w:r>
            <w:r w:rsidRPr="005274FF">
              <w:rPr>
                <w:rStyle w:val="fontstyle21"/>
                <w:i w:val="0"/>
                <w:color w:val="auto"/>
                <w:sz w:val="20"/>
                <w:szCs w:val="20"/>
              </w:rPr>
              <w:t>недостаточно самостоятельно.</w:t>
            </w:r>
          </w:p>
          <w:p w14:paraId="6969ABCA" w14:textId="77777777" w:rsidR="007D61A6" w:rsidRPr="005274FF" w:rsidRDefault="007D61A6" w:rsidP="005274FF">
            <w:pPr>
              <w:keepNext/>
              <w:keepLines/>
              <w:jc w:val="center"/>
              <w:rPr>
                <w:rFonts w:ascii="Times New Roman" w:hAnsi="Times New Roman" w:cs="Times New Roman"/>
                <w:bCs/>
                <w:iCs/>
                <w:sz w:val="20"/>
                <w:szCs w:val="20"/>
              </w:rPr>
            </w:pPr>
            <w:r w:rsidRPr="005274FF">
              <w:rPr>
                <w:rStyle w:val="fontstyle01"/>
                <w:color w:val="auto"/>
                <w:sz w:val="20"/>
                <w:szCs w:val="20"/>
              </w:rPr>
              <w:t xml:space="preserve">Оценка </w:t>
            </w:r>
            <w:r w:rsidRPr="005274FF">
              <w:rPr>
                <w:rStyle w:val="fontstyle21"/>
                <w:i w:val="0"/>
                <w:color w:val="auto"/>
                <w:sz w:val="20"/>
                <w:szCs w:val="20"/>
              </w:rPr>
              <w:t>«</w:t>
            </w:r>
            <w:r w:rsidRPr="005274FF">
              <w:rPr>
                <w:rStyle w:val="fontstyle01"/>
                <w:color w:val="auto"/>
                <w:sz w:val="20"/>
                <w:szCs w:val="20"/>
              </w:rPr>
              <w:t>неудовлетворительно</w:t>
            </w:r>
            <w:r w:rsidRPr="005274FF">
              <w:rPr>
                <w:rStyle w:val="fontstyle21"/>
                <w:i w:val="0"/>
                <w:color w:val="auto"/>
                <w:sz w:val="20"/>
                <w:szCs w:val="20"/>
              </w:rPr>
              <w:t xml:space="preserve">» </w:t>
            </w:r>
            <w:r w:rsidRPr="005274FF">
              <w:rPr>
                <w:rStyle w:val="fontstyle01"/>
                <w:color w:val="auto"/>
                <w:sz w:val="20"/>
                <w:szCs w:val="20"/>
              </w:rPr>
              <w:t>ставится</w:t>
            </w:r>
            <w:r w:rsidRPr="005274FF">
              <w:rPr>
                <w:rStyle w:val="fontstyle21"/>
                <w:i w:val="0"/>
                <w:color w:val="auto"/>
                <w:sz w:val="20"/>
                <w:szCs w:val="20"/>
              </w:rPr>
              <w:t>: студент имеет</w:t>
            </w:r>
            <w:r w:rsidRPr="005274FF">
              <w:rPr>
                <w:rFonts w:ascii="Times New Roman" w:hAnsi="Times New Roman" w:cs="Times New Roman"/>
                <w:sz w:val="20"/>
                <w:szCs w:val="20"/>
              </w:rPr>
              <w:br/>
            </w:r>
            <w:r w:rsidRPr="005274FF">
              <w:rPr>
                <w:rStyle w:val="fontstyle21"/>
                <w:i w:val="0"/>
                <w:color w:val="auto"/>
                <w:sz w:val="20"/>
                <w:szCs w:val="20"/>
              </w:rPr>
              <w:t>существенные пробелы в знаниях основного учебного материала;</w:t>
            </w:r>
            <w:r w:rsidRPr="005274FF">
              <w:rPr>
                <w:rFonts w:ascii="Times New Roman" w:hAnsi="Times New Roman" w:cs="Times New Roman"/>
                <w:sz w:val="20"/>
                <w:szCs w:val="20"/>
              </w:rPr>
              <w:br/>
            </w:r>
            <w:r w:rsidRPr="005274FF">
              <w:rPr>
                <w:rStyle w:val="fontstyle21"/>
                <w:i w:val="0"/>
                <w:color w:val="auto"/>
                <w:sz w:val="20"/>
                <w:szCs w:val="20"/>
              </w:rPr>
              <w:t>полностью не выполнил пункты задания или выполнил небольшую</w:t>
            </w:r>
            <w:r w:rsidRPr="005274FF">
              <w:rPr>
                <w:rFonts w:ascii="Times New Roman" w:hAnsi="Times New Roman" w:cs="Times New Roman"/>
                <w:sz w:val="20"/>
                <w:szCs w:val="20"/>
              </w:rPr>
              <w:br/>
            </w:r>
            <w:r w:rsidRPr="005274FF">
              <w:rPr>
                <w:rStyle w:val="fontstyle21"/>
                <w:i w:val="0"/>
                <w:color w:val="auto"/>
                <w:sz w:val="20"/>
                <w:szCs w:val="20"/>
              </w:rPr>
              <w:t>часть пунктов задания с существенными ошибками; неверно</w:t>
            </w:r>
            <w:r w:rsidRPr="005274FF">
              <w:rPr>
                <w:rFonts w:ascii="Times New Roman" w:hAnsi="Times New Roman" w:cs="Times New Roman"/>
                <w:sz w:val="20"/>
                <w:szCs w:val="20"/>
              </w:rPr>
              <w:br/>
            </w:r>
            <w:r w:rsidRPr="005274FF">
              <w:rPr>
                <w:rStyle w:val="fontstyle21"/>
                <w:i w:val="0"/>
                <w:color w:val="auto"/>
                <w:sz w:val="20"/>
                <w:szCs w:val="20"/>
              </w:rPr>
              <w:t>сформулировал ответы на вопросы; работа выполнялась</w:t>
            </w:r>
            <w:r w:rsidRPr="005274FF">
              <w:rPr>
                <w:rFonts w:ascii="Times New Roman" w:hAnsi="Times New Roman" w:cs="Times New Roman"/>
                <w:sz w:val="20"/>
                <w:szCs w:val="20"/>
              </w:rPr>
              <w:br/>
            </w:r>
            <w:r w:rsidRPr="005274FF">
              <w:rPr>
                <w:rStyle w:val="fontstyle21"/>
                <w:i w:val="0"/>
                <w:color w:val="auto"/>
                <w:sz w:val="20"/>
                <w:szCs w:val="20"/>
              </w:rPr>
              <w:t>несамостоятельно</w:t>
            </w:r>
          </w:p>
        </w:tc>
        <w:tc>
          <w:tcPr>
            <w:tcW w:w="1205" w:type="pct"/>
          </w:tcPr>
          <w:p w14:paraId="15F05407" w14:textId="77777777" w:rsidR="007D61A6" w:rsidRPr="005274FF" w:rsidRDefault="007D61A6" w:rsidP="005274FF">
            <w:pPr>
              <w:keepNext/>
              <w:keepLines/>
              <w:jc w:val="center"/>
              <w:rPr>
                <w:rFonts w:ascii="Times New Roman" w:hAnsi="Times New Roman" w:cs="Times New Roman"/>
                <w:bCs/>
                <w:sz w:val="20"/>
                <w:szCs w:val="20"/>
              </w:rPr>
            </w:pPr>
            <w:r w:rsidRPr="005274FF">
              <w:rPr>
                <w:rFonts w:ascii="Times New Roman" w:hAnsi="Times New Roman" w:cs="Times New Roman"/>
                <w:bCs/>
                <w:sz w:val="20"/>
                <w:szCs w:val="20"/>
              </w:rPr>
              <w:lastRenderedPageBreak/>
              <w:t>Тестирование</w:t>
            </w:r>
          </w:p>
          <w:p w14:paraId="3FD45CBF" w14:textId="77777777" w:rsidR="007D61A6" w:rsidRPr="005274FF" w:rsidRDefault="007D61A6" w:rsidP="005274FF">
            <w:pPr>
              <w:keepNext/>
              <w:keepLines/>
              <w:jc w:val="center"/>
              <w:rPr>
                <w:rFonts w:ascii="Times New Roman" w:hAnsi="Times New Roman" w:cs="Times New Roman"/>
                <w:bCs/>
                <w:sz w:val="20"/>
                <w:szCs w:val="20"/>
              </w:rPr>
            </w:pPr>
            <w:r w:rsidRPr="005274FF">
              <w:rPr>
                <w:rFonts w:ascii="Times New Roman" w:hAnsi="Times New Roman" w:cs="Times New Roman"/>
                <w:bCs/>
                <w:sz w:val="20"/>
                <w:szCs w:val="20"/>
              </w:rPr>
              <w:t>Опросы</w:t>
            </w:r>
          </w:p>
          <w:p w14:paraId="50F6DACF" w14:textId="77777777" w:rsidR="007D61A6" w:rsidRPr="005274FF" w:rsidRDefault="007D61A6" w:rsidP="005274FF">
            <w:pPr>
              <w:keepNext/>
              <w:keepLines/>
              <w:jc w:val="center"/>
              <w:rPr>
                <w:rFonts w:ascii="Times New Roman" w:hAnsi="Times New Roman" w:cs="Times New Roman"/>
                <w:bCs/>
                <w:sz w:val="20"/>
                <w:szCs w:val="20"/>
              </w:rPr>
            </w:pPr>
            <w:r w:rsidRPr="005274FF">
              <w:rPr>
                <w:rFonts w:ascii="Times New Roman" w:hAnsi="Times New Roman" w:cs="Times New Roman"/>
                <w:bCs/>
                <w:sz w:val="20"/>
                <w:szCs w:val="20"/>
              </w:rPr>
              <w:t>Зачет</w:t>
            </w:r>
          </w:p>
          <w:p w14:paraId="293525B8" w14:textId="77777777" w:rsidR="007D61A6" w:rsidRPr="005274FF" w:rsidRDefault="007D61A6" w:rsidP="005274FF">
            <w:pPr>
              <w:keepNext/>
              <w:keepLines/>
              <w:jc w:val="center"/>
              <w:rPr>
                <w:rFonts w:ascii="Times New Roman" w:hAnsi="Times New Roman" w:cs="Times New Roman"/>
                <w:bCs/>
                <w:sz w:val="20"/>
                <w:szCs w:val="20"/>
              </w:rPr>
            </w:pPr>
          </w:p>
          <w:p w14:paraId="76F4DA9C" w14:textId="77777777" w:rsidR="007D61A6" w:rsidRPr="005274FF" w:rsidRDefault="007D61A6" w:rsidP="005274FF">
            <w:pPr>
              <w:keepNext/>
              <w:keepLines/>
              <w:jc w:val="center"/>
              <w:rPr>
                <w:rFonts w:ascii="Times New Roman" w:hAnsi="Times New Roman" w:cs="Times New Roman"/>
                <w:bCs/>
                <w:sz w:val="20"/>
                <w:szCs w:val="20"/>
              </w:rPr>
            </w:pPr>
          </w:p>
          <w:p w14:paraId="2A73798D" w14:textId="77777777" w:rsidR="007D61A6" w:rsidRPr="005274FF" w:rsidRDefault="007D61A6" w:rsidP="005274FF">
            <w:pPr>
              <w:keepNext/>
              <w:keepLines/>
              <w:jc w:val="center"/>
              <w:rPr>
                <w:rFonts w:ascii="Times New Roman" w:hAnsi="Times New Roman" w:cs="Times New Roman"/>
                <w:bCs/>
                <w:sz w:val="20"/>
                <w:szCs w:val="20"/>
              </w:rPr>
            </w:pPr>
          </w:p>
          <w:p w14:paraId="2B0AD8D6" w14:textId="77777777" w:rsidR="007D61A6" w:rsidRPr="005274FF" w:rsidRDefault="007D61A6" w:rsidP="005274FF">
            <w:pPr>
              <w:keepNext/>
              <w:keepLines/>
              <w:jc w:val="center"/>
              <w:rPr>
                <w:rFonts w:ascii="Times New Roman" w:hAnsi="Times New Roman" w:cs="Times New Roman"/>
                <w:bCs/>
                <w:sz w:val="20"/>
                <w:szCs w:val="20"/>
              </w:rPr>
            </w:pPr>
          </w:p>
          <w:p w14:paraId="5A2D4F93" w14:textId="77777777" w:rsidR="007D61A6" w:rsidRPr="005274FF" w:rsidRDefault="007D61A6" w:rsidP="005274FF">
            <w:pPr>
              <w:keepNext/>
              <w:keepLines/>
              <w:jc w:val="center"/>
              <w:rPr>
                <w:rFonts w:ascii="Times New Roman" w:hAnsi="Times New Roman" w:cs="Times New Roman"/>
                <w:bCs/>
                <w:sz w:val="20"/>
                <w:szCs w:val="20"/>
              </w:rPr>
            </w:pPr>
          </w:p>
          <w:p w14:paraId="17529F55" w14:textId="77777777" w:rsidR="007D61A6" w:rsidRPr="005274FF" w:rsidRDefault="007D61A6" w:rsidP="005274FF">
            <w:pPr>
              <w:keepNext/>
              <w:keepLines/>
              <w:jc w:val="center"/>
              <w:rPr>
                <w:rFonts w:ascii="Times New Roman" w:hAnsi="Times New Roman" w:cs="Times New Roman"/>
                <w:bCs/>
                <w:sz w:val="20"/>
                <w:szCs w:val="20"/>
              </w:rPr>
            </w:pPr>
          </w:p>
          <w:p w14:paraId="57B74D0E" w14:textId="77777777" w:rsidR="007D61A6" w:rsidRPr="005274FF" w:rsidRDefault="007D61A6" w:rsidP="005274FF">
            <w:pPr>
              <w:keepNext/>
              <w:keepLines/>
              <w:jc w:val="center"/>
              <w:rPr>
                <w:rFonts w:ascii="Times New Roman" w:hAnsi="Times New Roman" w:cs="Times New Roman"/>
                <w:bCs/>
                <w:sz w:val="20"/>
                <w:szCs w:val="20"/>
              </w:rPr>
            </w:pPr>
          </w:p>
          <w:p w14:paraId="2E13EF60" w14:textId="77777777" w:rsidR="007D61A6" w:rsidRPr="005274FF" w:rsidRDefault="007D61A6" w:rsidP="005274FF">
            <w:pPr>
              <w:keepNext/>
              <w:keepLines/>
              <w:jc w:val="center"/>
              <w:rPr>
                <w:rFonts w:ascii="Times New Roman" w:hAnsi="Times New Roman" w:cs="Times New Roman"/>
                <w:bCs/>
                <w:sz w:val="20"/>
                <w:szCs w:val="20"/>
              </w:rPr>
            </w:pPr>
          </w:p>
          <w:p w14:paraId="4DD2EED2" w14:textId="77777777" w:rsidR="007D61A6" w:rsidRPr="005274FF" w:rsidRDefault="007D61A6" w:rsidP="005274FF">
            <w:pPr>
              <w:keepNext/>
              <w:keepLines/>
              <w:jc w:val="center"/>
              <w:rPr>
                <w:rFonts w:ascii="Times New Roman" w:hAnsi="Times New Roman" w:cs="Times New Roman"/>
                <w:bCs/>
                <w:sz w:val="20"/>
                <w:szCs w:val="20"/>
              </w:rPr>
            </w:pPr>
          </w:p>
          <w:p w14:paraId="3020C9ED" w14:textId="77777777" w:rsidR="007D61A6" w:rsidRPr="005274FF" w:rsidRDefault="007D61A6" w:rsidP="005274FF">
            <w:pPr>
              <w:keepNext/>
              <w:keepLines/>
              <w:jc w:val="center"/>
              <w:rPr>
                <w:rFonts w:ascii="Times New Roman" w:hAnsi="Times New Roman" w:cs="Times New Roman"/>
                <w:bCs/>
                <w:sz w:val="20"/>
                <w:szCs w:val="20"/>
              </w:rPr>
            </w:pPr>
          </w:p>
          <w:p w14:paraId="74EF688E" w14:textId="77777777" w:rsidR="007D61A6" w:rsidRPr="005274FF" w:rsidRDefault="007D61A6" w:rsidP="005274FF">
            <w:pPr>
              <w:keepNext/>
              <w:keepLines/>
              <w:jc w:val="center"/>
              <w:rPr>
                <w:rFonts w:ascii="Times New Roman" w:hAnsi="Times New Roman" w:cs="Times New Roman"/>
                <w:bCs/>
                <w:sz w:val="20"/>
                <w:szCs w:val="20"/>
              </w:rPr>
            </w:pPr>
          </w:p>
          <w:p w14:paraId="1F8AF92A" w14:textId="77777777" w:rsidR="007D61A6" w:rsidRPr="005274FF" w:rsidRDefault="007D61A6" w:rsidP="005274FF">
            <w:pPr>
              <w:keepNext/>
              <w:keepLines/>
              <w:jc w:val="center"/>
              <w:rPr>
                <w:rFonts w:ascii="Times New Roman" w:hAnsi="Times New Roman" w:cs="Times New Roman"/>
                <w:bCs/>
                <w:sz w:val="20"/>
                <w:szCs w:val="20"/>
              </w:rPr>
            </w:pPr>
          </w:p>
          <w:p w14:paraId="31857130" w14:textId="77777777" w:rsidR="007D61A6" w:rsidRPr="005274FF" w:rsidRDefault="007D61A6" w:rsidP="005274FF">
            <w:pPr>
              <w:keepNext/>
              <w:keepLines/>
              <w:jc w:val="center"/>
              <w:rPr>
                <w:rFonts w:ascii="Times New Roman" w:hAnsi="Times New Roman" w:cs="Times New Roman"/>
                <w:bCs/>
                <w:sz w:val="20"/>
                <w:szCs w:val="20"/>
              </w:rPr>
            </w:pPr>
          </w:p>
          <w:p w14:paraId="6754095D" w14:textId="77777777" w:rsidR="007D61A6" w:rsidRPr="005274FF" w:rsidRDefault="007D61A6" w:rsidP="005274FF">
            <w:pPr>
              <w:keepNext/>
              <w:keepLines/>
              <w:jc w:val="center"/>
              <w:rPr>
                <w:rFonts w:ascii="Times New Roman" w:hAnsi="Times New Roman" w:cs="Times New Roman"/>
                <w:bCs/>
                <w:sz w:val="20"/>
                <w:szCs w:val="20"/>
              </w:rPr>
            </w:pPr>
          </w:p>
          <w:p w14:paraId="1DF82734" w14:textId="77777777" w:rsidR="007D61A6" w:rsidRPr="005274FF" w:rsidRDefault="007D61A6" w:rsidP="005274FF">
            <w:pPr>
              <w:keepNext/>
              <w:keepLines/>
              <w:jc w:val="center"/>
              <w:rPr>
                <w:rFonts w:ascii="Times New Roman" w:hAnsi="Times New Roman" w:cs="Times New Roman"/>
                <w:bCs/>
                <w:sz w:val="20"/>
                <w:szCs w:val="20"/>
              </w:rPr>
            </w:pPr>
          </w:p>
          <w:p w14:paraId="5404B761" w14:textId="77777777" w:rsidR="007D61A6" w:rsidRPr="005274FF" w:rsidRDefault="007D61A6" w:rsidP="005274FF">
            <w:pPr>
              <w:keepNext/>
              <w:keepLines/>
              <w:jc w:val="center"/>
              <w:rPr>
                <w:rFonts w:ascii="Times New Roman" w:hAnsi="Times New Roman" w:cs="Times New Roman"/>
                <w:bCs/>
                <w:sz w:val="20"/>
                <w:szCs w:val="20"/>
              </w:rPr>
            </w:pPr>
          </w:p>
        </w:tc>
      </w:tr>
      <w:tr w:rsidR="00AF1EC4" w:rsidRPr="00AF1EC4" w14:paraId="220410E6" w14:textId="77777777" w:rsidTr="005274FF">
        <w:trPr>
          <w:trHeight w:val="20"/>
        </w:trPr>
        <w:tc>
          <w:tcPr>
            <w:tcW w:w="1565" w:type="pct"/>
          </w:tcPr>
          <w:p w14:paraId="7F19473B" w14:textId="77777777" w:rsidR="007D61A6" w:rsidRPr="00AF1EC4" w:rsidRDefault="007D61A6" w:rsidP="005274FF">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ориентироваться в современной экономической, политической и культурной ситуации в России и мире;</w:t>
            </w:r>
          </w:p>
          <w:p w14:paraId="07CE905B" w14:textId="77777777" w:rsidR="007D61A6" w:rsidRPr="00AF1EC4" w:rsidRDefault="007D61A6" w:rsidP="005274FF">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1A84B885" w14:textId="77777777" w:rsidR="007D61A6" w:rsidRPr="00AF1EC4" w:rsidRDefault="007D61A6" w:rsidP="005274FF">
            <w:pPr>
              <w:keepNext/>
              <w:keepLines/>
              <w:jc w:val="center"/>
              <w:rPr>
                <w:rFonts w:ascii="Times New Roman" w:eastAsia="Arial" w:hAnsi="Times New Roman" w:cs="Times New Roman"/>
                <w:sz w:val="24"/>
                <w:szCs w:val="24"/>
              </w:rPr>
            </w:pPr>
          </w:p>
        </w:tc>
        <w:tc>
          <w:tcPr>
            <w:tcW w:w="2230" w:type="pct"/>
            <w:gridSpan w:val="3"/>
          </w:tcPr>
          <w:p w14:paraId="70A78867" w14:textId="77777777" w:rsidR="007D61A6" w:rsidRPr="00AF1EC4" w:rsidRDefault="007D61A6" w:rsidP="005274FF">
            <w:pPr>
              <w:pStyle w:val="af8"/>
              <w:keepNext/>
              <w:keepLines/>
              <w:jc w:val="center"/>
              <w:rPr>
                <w:rFonts w:ascii="Times New Roman" w:hAnsi="Times New Roman"/>
                <w:b/>
                <w:bCs/>
                <w:i/>
                <w:sz w:val="24"/>
                <w:szCs w:val="24"/>
                <w:lang w:eastAsia="zh-CN"/>
              </w:rPr>
            </w:pPr>
            <w:r w:rsidRPr="00AF1EC4">
              <w:rPr>
                <w:rFonts w:ascii="Times New Roman" w:hAnsi="Times New Roman"/>
                <w:b/>
                <w:bCs/>
                <w:i/>
                <w:sz w:val="24"/>
                <w:szCs w:val="24"/>
                <w:lang w:eastAsia="zh-CN"/>
              </w:rPr>
              <w:t>Практические работы, практическое задание на зачете:</w:t>
            </w:r>
          </w:p>
          <w:p w14:paraId="6628B933" w14:textId="77777777" w:rsidR="007D61A6" w:rsidRPr="00AF1EC4" w:rsidRDefault="007D61A6" w:rsidP="005274FF">
            <w:pPr>
              <w:keepNext/>
              <w:keepLines/>
              <w:jc w:val="center"/>
              <w:rPr>
                <w:rFonts w:ascii="Times New Roman" w:hAnsi="Times New Roman" w:cs="Times New Roman"/>
                <w:bCs/>
                <w:sz w:val="24"/>
                <w:szCs w:val="24"/>
              </w:rPr>
            </w:pPr>
            <w:r w:rsidRPr="00AF1EC4">
              <w:rPr>
                <w:rFonts w:ascii="Times New Roman" w:hAnsi="Times New Roman" w:cs="Times New Roman"/>
                <w:sz w:val="24"/>
                <w:szCs w:val="24"/>
              </w:rPr>
              <w:t>«Отлично» - теоретическое содержание курса освоено полностью, без пробелов, умения</w:t>
            </w:r>
            <w:r w:rsidRPr="00AF1EC4">
              <w:rPr>
                <w:rFonts w:ascii="Times New Roman" w:hAnsi="Times New Roman" w:cs="Times New Roman"/>
                <w:sz w:val="24"/>
                <w:szCs w:val="24"/>
              </w:rPr>
              <w:br/>
              <w:t>сформированы, все предусмотренные программой учебные задания выполнены, качество</w:t>
            </w:r>
            <w:r w:rsidRPr="00AF1EC4">
              <w:rPr>
                <w:rFonts w:ascii="Times New Roman" w:hAnsi="Times New Roman" w:cs="Times New Roman"/>
                <w:sz w:val="24"/>
                <w:szCs w:val="24"/>
              </w:rPr>
              <w:br/>
              <w:t>их выполнения оценено высоко.</w:t>
            </w:r>
            <w:r w:rsidRPr="00AF1EC4">
              <w:rPr>
                <w:rFonts w:ascii="Times New Roman" w:hAnsi="Times New Roman" w:cs="Times New Roman"/>
                <w:sz w:val="24"/>
                <w:szCs w:val="24"/>
              </w:rPr>
              <w:br/>
              <w:t>«Хорошо» - теоретическое содержание курса освоено полностью, без пробелов, некоторые</w:t>
            </w:r>
            <w:r w:rsidRPr="00AF1EC4">
              <w:rPr>
                <w:rFonts w:ascii="Times New Roman" w:hAnsi="Times New Roman" w:cs="Times New Roman"/>
                <w:sz w:val="24"/>
                <w:szCs w:val="24"/>
              </w:rPr>
              <w:br/>
              <w:t>умения сформированы недостаточно, все предусмотренные программой учебные задания</w:t>
            </w:r>
            <w:r w:rsidRPr="00AF1EC4">
              <w:rPr>
                <w:rFonts w:ascii="Times New Roman" w:hAnsi="Times New Roman" w:cs="Times New Roman"/>
                <w:sz w:val="24"/>
                <w:szCs w:val="24"/>
              </w:rPr>
              <w:br/>
              <w:t>выполнены, некоторые виды заданий выполнены с ошибками.</w:t>
            </w:r>
            <w:r w:rsidRPr="00AF1EC4">
              <w:rPr>
                <w:rFonts w:ascii="Times New Roman" w:hAnsi="Times New Roman" w:cs="Times New Roman"/>
                <w:sz w:val="24"/>
                <w:szCs w:val="24"/>
              </w:rPr>
              <w:br/>
              <w:t>«Удовлетворительно» - теоретическое содержание курса освоено частично, но пробелы не</w:t>
            </w:r>
            <w:r w:rsidRPr="00AF1EC4">
              <w:rPr>
                <w:rFonts w:ascii="Times New Roman" w:hAnsi="Times New Roman" w:cs="Times New Roman"/>
                <w:sz w:val="24"/>
                <w:szCs w:val="24"/>
              </w:rPr>
              <w:br/>
              <w:t>носят существенного характера, необходимые умения работы с освоенным материалом в</w:t>
            </w:r>
            <w:r w:rsidRPr="00AF1EC4">
              <w:rPr>
                <w:rFonts w:ascii="Times New Roman" w:hAnsi="Times New Roman" w:cs="Times New Roman"/>
                <w:sz w:val="24"/>
                <w:szCs w:val="24"/>
              </w:rPr>
              <w:br/>
              <w:t>основном сформированы, большинство предусмотренных программой обучения учебных</w:t>
            </w:r>
            <w:r w:rsidRPr="00AF1EC4">
              <w:rPr>
                <w:rFonts w:ascii="Times New Roman" w:hAnsi="Times New Roman" w:cs="Times New Roman"/>
                <w:sz w:val="24"/>
                <w:szCs w:val="24"/>
              </w:rPr>
              <w:br/>
              <w:t>заданий выполнено, некоторые из выполненных заданий содержат ошибки.</w:t>
            </w:r>
            <w:r w:rsidRPr="00AF1EC4">
              <w:rPr>
                <w:rFonts w:ascii="Times New Roman" w:hAnsi="Times New Roman" w:cs="Times New Roman"/>
                <w:sz w:val="24"/>
                <w:szCs w:val="24"/>
              </w:rPr>
              <w:br/>
              <w:t>«Неудовлетворительно» - теоретическое содержание курса не освоено, необходимые</w:t>
            </w:r>
            <w:r w:rsidRPr="00AF1EC4">
              <w:rPr>
                <w:rFonts w:ascii="Times New Roman" w:hAnsi="Times New Roman" w:cs="Times New Roman"/>
                <w:sz w:val="24"/>
                <w:szCs w:val="24"/>
              </w:rPr>
              <w:br/>
              <w:t>умения не сформированы, выполненные учебные задания содержат грубые ошибки</w:t>
            </w:r>
          </w:p>
        </w:tc>
        <w:tc>
          <w:tcPr>
            <w:tcW w:w="1205" w:type="pct"/>
          </w:tcPr>
          <w:p w14:paraId="4355B504" w14:textId="77777777" w:rsidR="007D61A6" w:rsidRPr="00AF1EC4" w:rsidRDefault="007D61A6" w:rsidP="005274FF">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Практические занятия</w:t>
            </w:r>
          </w:p>
          <w:p w14:paraId="4A0E2BFA" w14:textId="77777777" w:rsidR="007D61A6" w:rsidRPr="00AF1EC4" w:rsidRDefault="007D61A6" w:rsidP="005274FF">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Самостоятельная работа</w:t>
            </w:r>
          </w:p>
          <w:p w14:paraId="1CB9E147" w14:textId="77777777" w:rsidR="007D61A6" w:rsidRPr="00AF1EC4" w:rsidRDefault="007D61A6" w:rsidP="005274FF">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Зачет</w:t>
            </w:r>
          </w:p>
        </w:tc>
      </w:tr>
    </w:tbl>
    <w:p w14:paraId="11091290" w14:textId="77777777" w:rsidR="007D61A6" w:rsidRPr="00AF1EC4" w:rsidRDefault="007D61A6" w:rsidP="007D61A6">
      <w:pPr>
        <w:keepNext/>
        <w:keepLines/>
        <w:jc w:val="center"/>
        <w:rPr>
          <w:rFonts w:ascii="Times New Roman" w:hAnsi="Times New Roman" w:cs="Times New Roman"/>
          <w:b/>
          <w:bCs/>
          <w:sz w:val="24"/>
          <w:szCs w:val="24"/>
        </w:rPr>
      </w:pPr>
    </w:p>
    <w:p w14:paraId="704905F4" w14:textId="77777777" w:rsidR="007D61A6" w:rsidRPr="00AF1EC4" w:rsidRDefault="007D61A6" w:rsidP="007D61A6">
      <w:pPr>
        <w:keepNext/>
        <w:keepLines/>
        <w:jc w:val="center"/>
        <w:rPr>
          <w:rFonts w:ascii="Times New Roman" w:hAnsi="Times New Roman" w:cs="Times New Roman"/>
          <w:b/>
          <w:sz w:val="24"/>
          <w:szCs w:val="24"/>
        </w:rPr>
      </w:pPr>
    </w:p>
    <w:p w14:paraId="4A6EDF1A" w14:textId="77777777" w:rsidR="005274FF" w:rsidRDefault="005274FF" w:rsidP="007D61A6">
      <w:pPr>
        <w:jc w:val="center"/>
        <w:rPr>
          <w:rFonts w:ascii="Times New Roman" w:hAnsi="Times New Roman" w:cs="Times New Roman"/>
          <w:sz w:val="24"/>
          <w:szCs w:val="24"/>
        </w:rPr>
      </w:pPr>
    </w:p>
    <w:p w14:paraId="18FADEE9" w14:textId="77777777" w:rsidR="005274FF" w:rsidRDefault="005274FF" w:rsidP="007D61A6">
      <w:pPr>
        <w:jc w:val="center"/>
        <w:rPr>
          <w:rFonts w:ascii="Times New Roman" w:hAnsi="Times New Roman" w:cs="Times New Roman"/>
          <w:sz w:val="24"/>
          <w:szCs w:val="24"/>
        </w:rPr>
      </w:pPr>
    </w:p>
    <w:p w14:paraId="03177AC6" w14:textId="77777777" w:rsidR="005274FF" w:rsidRDefault="005274FF" w:rsidP="007D61A6">
      <w:pPr>
        <w:jc w:val="center"/>
        <w:rPr>
          <w:rFonts w:ascii="Times New Roman" w:hAnsi="Times New Roman" w:cs="Times New Roman"/>
          <w:sz w:val="24"/>
          <w:szCs w:val="24"/>
        </w:rPr>
      </w:pPr>
    </w:p>
    <w:p w14:paraId="0997D16E" w14:textId="77777777" w:rsidR="005274FF" w:rsidRDefault="005274FF" w:rsidP="007D61A6">
      <w:pPr>
        <w:jc w:val="center"/>
        <w:rPr>
          <w:rFonts w:ascii="Times New Roman" w:hAnsi="Times New Roman" w:cs="Times New Roman"/>
          <w:sz w:val="24"/>
          <w:szCs w:val="24"/>
        </w:rPr>
      </w:pPr>
    </w:p>
    <w:p w14:paraId="16A56EB3" w14:textId="05F49435" w:rsidR="005274FF" w:rsidRPr="00341CF1" w:rsidRDefault="005274FF" w:rsidP="005274FF">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w:t>
      </w:r>
      <w:r w:rsidR="00A232D1">
        <w:rPr>
          <w:rFonts w:ascii="Times New Roman" w:hAnsi="Times New Roman" w:cs="Times New Roman"/>
          <w:b/>
          <w:bCs/>
          <w:sz w:val="24"/>
          <w:szCs w:val="24"/>
        </w:rPr>
        <w:t>2</w:t>
      </w:r>
    </w:p>
    <w:p w14:paraId="639485F1" w14:textId="77777777" w:rsidR="005274FF" w:rsidRPr="00341CF1" w:rsidRDefault="005274FF" w:rsidP="005274FF">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53E3623D" w14:textId="77777777" w:rsidR="005274FF" w:rsidRPr="00341CF1" w:rsidRDefault="005274FF" w:rsidP="005274FF">
      <w:pPr>
        <w:jc w:val="right"/>
        <w:rPr>
          <w:rFonts w:ascii="Times New Roman" w:hAnsi="Times New Roman" w:cs="Times New Roman"/>
          <w:b/>
          <w:bCs/>
          <w:sz w:val="24"/>
          <w:szCs w:val="24"/>
        </w:rPr>
      </w:pPr>
    </w:p>
    <w:p w14:paraId="553CA962" w14:textId="77777777" w:rsidR="005274FF" w:rsidRPr="00341CF1" w:rsidRDefault="005274FF" w:rsidP="005274FF">
      <w:pPr>
        <w:jc w:val="right"/>
        <w:rPr>
          <w:rFonts w:ascii="Times New Roman" w:hAnsi="Times New Roman" w:cs="Times New Roman"/>
          <w:b/>
          <w:bCs/>
          <w:sz w:val="24"/>
          <w:szCs w:val="24"/>
        </w:rPr>
      </w:pPr>
    </w:p>
    <w:p w14:paraId="133AEBAC" w14:textId="77777777" w:rsidR="005274FF" w:rsidRPr="00341CF1" w:rsidRDefault="005274FF" w:rsidP="005274FF">
      <w:pPr>
        <w:jc w:val="right"/>
        <w:rPr>
          <w:rFonts w:ascii="Times New Roman" w:hAnsi="Times New Roman" w:cs="Times New Roman"/>
          <w:b/>
          <w:bCs/>
          <w:sz w:val="24"/>
          <w:szCs w:val="24"/>
        </w:rPr>
      </w:pPr>
    </w:p>
    <w:p w14:paraId="566FDB82" w14:textId="77777777" w:rsidR="005274FF" w:rsidRPr="00341CF1" w:rsidRDefault="005274FF" w:rsidP="005274FF">
      <w:pPr>
        <w:jc w:val="right"/>
        <w:rPr>
          <w:rFonts w:ascii="Times New Roman" w:hAnsi="Times New Roman" w:cs="Times New Roman"/>
          <w:b/>
          <w:bCs/>
          <w:sz w:val="24"/>
          <w:szCs w:val="24"/>
        </w:rPr>
      </w:pPr>
    </w:p>
    <w:p w14:paraId="1C44E2A5" w14:textId="77777777" w:rsidR="005274FF" w:rsidRPr="00341CF1" w:rsidRDefault="005274FF" w:rsidP="005274FF">
      <w:pPr>
        <w:jc w:val="right"/>
        <w:rPr>
          <w:rFonts w:ascii="Times New Roman" w:hAnsi="Times New Roman" w:cs="Times New Roman"/>
          <w:b/>
          <w:bCs/>
          <w:sz w:val="24"/>
          <w:szCs w:val="24"/>
        </w:rPr>
      </w:pPr>
    </w:p>
    <w:p w14:paraId="19B7944F" w14:textId="77777777" w:rsidR="005274FF" w:rsidRPr="00341CF1" w:rsidRDefault="005274FF" w:rsidP="005274FF">
      <w:pPr>
        <w:jc w:val="right"/>
        <w:rPr>
          <w:rFonts w:ascii="Times New Roman" w:hAnsi="Times New Roman" w:cs="Times New Roman"/>
          <w:b/>
          <w:bCs/>
          <w:sz w:val="24"/>
          <w:szCs w:val="24"/>
        </w:rPr>
      </w:pPr>
    </w:p>
    <w:p w14:paraId="32C14F4D" w14:textId="77777777" w:rsidR="005274FF" w:rsidRPr="00341CF1" w:rsidRDefault="005274FF" w:rsidP="005274FF">
      <w:pPr>
        <w:jc w:val="right"/>
        <w:rPr>
          <w:rFonts w:ascii="Times New Roman" w:hAnsi="Times New Roman" w:cs="Times New Roman"/>
          <w:b/>
          <w:bCs/>
          <w:sz w:val="24"/>
          <w:szCs w:val="24"/>
        </w:rPr>
      </w:pPr>
    </w:p>
    <w:p w14:paraId="3D0C0415" w14:textId="77777777" w:rsidR="005274FF" w:rsidRPr="00341CF1" w:rsidRDefault="005274FF" w:rsidP="005274FF">
      <w:pPr>
        <w:jc w:val="right"/>
        <w:rPr>
          <w:rFonts w:ascii="Times New Roman" w:hAnsi="Times New Roman" w:cs="Times New Roman"/>
          <w:b/>
          <w:bCs/>
          <w:sz w:val="24"/>
          <w:szCs w:val="24"/>
        </w:rPr>
      </w:pPr>
    </w:p>
    <w:p w14:paraId="11055B92" w14:textId="77777777" w:rsidR="005274FF" w:rsidRPr="00341CF1" w:rsidRDefault="005274FF" w:rsidP="005274FF">
      <w:pPr>
        <w:jc w:val="right"/>
        <w:rPr>
          <w:rFonts w:ascii="Times New Roman" w:hAnsi="Times New Roman" w:cs="Times New Roman"/>
          <w:b/>
          <w:bCs/>
          <w:sz w:val="24"/>
          <w:szCs w:val="24"/>
        </w:rPr>
      </w:pPr>
    </w:p>
    <w:p w14:paraId="15969D86" w14:textId="77777777" w:rsidR="005274FF" w:rsidRPr="00341CF1" w:rsidRDefault="005274FF" w:rsidP="005274FF">
      <w:pPr>
        <w:jc w:val="right"/>
        <w:rPr>
          <w:rFonts w:ascii="Times New Roman" w:hAnsi="Times New Roman" w:cs="Times New Roman"/>
          <w:b/>
          <w:bCs/>
          <w:sz w:val="24"/>
          <w:szCs w:val="24"/>
        </w:rPr>
      </w:pPr>
    </w:p>
    <w:p w14:paraId="4E25DAF8" w14:textId="1513CFA8" w:rsidR="005274FF" w:rsidRPr="00A232D1" w:rsidRDefault="005274FF" w:rsidP="005274FF">
      <w:pPr>
        <w:jc w:val="center"/>
        <w:rPr>
          <w:rFonts w:ascii="Times New Roman" w:hAnsi="Times New Roman" w:cs="Times New Roman"/>
          <w:b/>
          <w:bCs/>
          <w:sz w:val="24"/>
          <w:szCs w:val="24"/>
        </w:rPr>
      </w:pPr>
      <w:r w:rsidRPr="00A232D1">
        <w:rPr>
          <w:rFonts w:ascii="Times New Roman" w:hAnsi="Times New Roman" w:cs="Times New Roman"/>
          <w:b/>
          <w:bCs/>
          <w:sz w:val="24"/>
          <w:szCs w:val="24"/>
        </w:rPr>
        <w:t xml:space="preserve"> </w:t>
      </w:r>
      <w:r w:rsidR="00A232D1" w:rsidRPr="00A232D1">
        <w:rPr>
          <w:rFonts w:ascii="Times New Roman" w:hAnsi="Times New Roman"/>
          <w:b/>
          <w:bCs/>
          <w:sz w:val="24"/>
          <w:szCs w:val="24"/>
        </w:rPr>
        <w:t>А</w:t>
      </w:r>
      <w:r w:rsidRPr="00A232D1">
        <w:rPr>
          <w:rFonts w:ascii="Times New Roman" w:hAnsi="Times New Roman"/>
          <w:b/>
          <w:bCs/>
          <w:sz w:val="24"/>
          <w:szCs w:val="24"/>
        </w:rPr>
        <w:t>даптированная</w:t>
      </w:r>
      <w:r w:rsidRPr="00A232D1">
        <w:rPr>
          <w:rFonts w:ascii="Times New Roman" w:hAnsi="Times New Roman" w:cs="Times New Roman"/>
          <w:b/>
          <w:bCs/>
          <w:sz w:val="24"/>
          <w:szCs w:val="24"/>
        </w:rPr>
        <w:t xml:space="preserve"> рабочая программа дисциплины</w:t>
      </w:r>
    </w:p>
    <w:p w14:paraId="1D4E4C44" w14:textId="77777777" w:rsidR="005274FF" w:rsidRPr="00341CF1" w:rsidRDefault="005274FF" w:rsidP="005274FF">
      <w:pPr>
        <w:ind w:firstLine="709"/>
        <w:jc w:val="both"/>
        <w:rPr>
          <w:rFonts w:ascii="Times New Roman" w:hAnsi="Times New Roman" w:cs="Times New Roman"/>
          <w:b/>
          <w:bCs/>
          <w:sz w:val="24"/>
          <w:szCs w:val="24"/>
        </w:rPr>
      </w:pPr>
    </w:p>
    <w:p w14:paraId="5FD07CF5" w14:textId="77777777" w:rsidR="005274FF" w:rsidRPr="00341CF1" w:rsidRDefault="005274FF" w:rsidP="005274FF">
      <w:pPr>
        <w:ind w:firstLine="709"/>
        <w:jc w:val="both"/>
        <w:rPr>
          <w:rFonts w:ascii="Times New Roman" w:hAnsi="Times New Roman" w:cs="Times New Roman"/>
          <w:b/>
          <w:bCs/>
          <w:sz w:val="24"/>
          <w:szCs w:val="24"/>
        </w:rPr>
      </w:pPr>
    </w:p>
    <w:p w14:paraId="2A4B1535" w14:textId="77777777" w:rsidR="007D61A6" w:rsidRPr="00AF1EC4" w:rsidRDefault="007D61A6" w:rsidP="007D61A6">
      <w:pPr>
        <w:spacing w:before="100" w:beforeAutospacing="1" w:after="100" w:afterAutospacing="1" w:line="360" w:lineRule="auto"/>
        <w:jc w:val="center"/>
        <w:rPr>
          <w:rFonts w:ascii="Times New Roman" w:hAnsi="Times New Roman" w:cs="Times New Roman"/>
          <w:iCs/>
          <w:caps/>
          <w:sz w:val="24"/>
          <w:szCs w:val="24"/>
          <w:lang w:eastAsia="ru-RU"/>
        </w:rPr>
      </w:pPr>
      <w:r w:rsidRPr="00AF1EC4">
        <w:rPr>
          <w:rFonts w:ascii="Times New Roman" w:hAnsi="Times New Roman" w:cs="Times New Roman"/>
          <w:b/>
          <w:iCs/>
          <w:caps/>
          <w:sz w:val="24"/>
          <w:szCs w:val="24"/>
          <w:lang w:eastAsia="ru-RU"/>
        </w:rPr>
        <w:t xml:space="preserve">СГ.02 </w:t>
      </w:r>
      <w:r w:rsidRPr="00AF1EC4">
        <w:rPr>
          <w:rFonts w:ascii="Times New Roman" w:hAnsi="Times New Roman" w:cs="Times New Roman"/>
          <w:b/>
          <w:iCs/>
          <w:sz w:val="24"/>
          <w:szCs w:val="24"/>
          <w:lang w:eastAsia="ru-RU"/>
        </w:rPr>
        <w:t>ИНОСТРАННЫЙ ЯЗЫК В ПРОФЕССИОНАЛЬНОЙ ДЕЯТЕЛЬНОСТИ</w:t>
      </w:r>
    </w:p>
    <w:p w14:paraId="1D795A56" w14:textId="77777777" w:rsidR="007D61A6" w:rsidRPr="00AF1EC4" w:rsidRDefault="007D61A6" w:rsidP="007D61A6">
      <w:pPr>
        <w:rPr>
          <w:rFonts w:ascii="Times New Roman" w:hAnsi="Times New Roman" w:cs="Times New Roman"/>
          <w:sz w:val="24"/>
          <w:szCs w:val="24"/>
          <w:lang w:eastAsia="ru-RU"/>
        </w:rPr>
      </w:pPr>
    </w:p>
    <w:p w14:paraId="5BCAB68C" w14:textId="77777777" w:rsidR="007D61A6" w:rsidRPr="00AF1EC4" w:rsidRDefault="007D61A6" w:rsidP="007D61A6">
      <w:pPr>
        <w:jc w:val="center"/>
        <w:rPr>
          <w:rFonts w:ascii="Times New Roman" w:hAnsi="Times New Roman" w:cs="Times New Roman"/>
          <w:sz w:val="24"/>
          <w:szCs w:val="24"/>
        </w:rPr>
      </w:pPr>
    </w:p>
    <w:p w14:paraId="0AC9F1BA" w14:textId="77777777" w:rsidR="007D61A6" w:rsidRPr="00AF1EC4" w:rsidRDefault="007D61A6" w:rsidP="007D61A6">
      <w:pPr>
        <w:jc w:val="center"/>
        <w:rPr>
          <w:rFonts w:ascii="Times New Roman" w:hAnsi="Times New Roman" w:cs="Times New Roman"/>
          <w:sz w:val="24"/>
          <w:szCs w:val="24"/>
        </w:rPr>
      </w:pPr>
    </w:p>
    <w:p w14:paraId="004B3062" w14:textId="77777777" w:rsidR="007D61A6" w:rsidRPr="00AF1EC4" w:rsidRDefault="007D61A6" w:rsidP="007D61A6">
      <w:pPr>
        <w:jc w:val="center"/>
        <w:rPr>
          <w:rFonts w:ascii="Times New Roman" w:hAnsi="Times New Roman" w:cs="Times New Roman"/>
          <w:sz w:val="24"/>
          <w:szCs w:val="24"/>
        </w:rPr>
      </w:pPr>
    </w:p>
    <w:p w14:paraId="5F8BE1D6" w14:textId="77777777" w:rsidR="007D61A6" w:rsidRPr="00AF1EC4" w:rsidRDefault="007D61A6" w:rsidP="007D61A6">
      <w:pPr>
        <w:jc w:val="center"/>
        <w:rPr>
          <w:rFonts w:ascii="Times New Roman" w:hAnsi="Times New Roman" w:cs="Times New Roman"/>
          <w:sz w:val="24"/>
          <w:szCs w:val="24"/>
        </w:rPr>
      </w:pPr>
    </w:p>
    <w:p w14:paraId="1463BE77" w14:textId="77777777" w:rsidR="007D61A6" w:rsidRPr="00AF1EC4" w:rsidRDefault="007D61A6" w:rsidP="007D61A6">
      <w:pPr>
        <w:jc w:val="center"/>
        <w:rPr>
          <w:rFonts w:ascii="Times New Roman" w:hAnsi="Times New Roman" w:cs="Times New Roman"/>
          <w:sz w:val="24"/>
          <w:szCs w:val="24"/>
        </w:rPr>
      </w:pPr>
    </w:p>
    <w:p w14:paraId="518E966C" w14:textId="77777777" w:rsidR="007D61A6" w:rsidRDefault="007D61A6" w:rsidP="007D61A6">
      <w:pPr>
        <w:jc w:val="center"/>
        <w:rPr>
          <w:rFonts w:ascii="Times New Roman" w:hAnsi="Times New Roman" w:cs="Times New Roman"/>
          <w:sz w:val="24"/>
          <w:szCs w:val="24"/>
        </w:rPr>
      </w:pPr>
    </w:p>
    <w:p w14:paraId="2C04C2D7" w14:textId="77777777" w:rsidR="00A232D1" w:rsidRDefault="00A232D1" w:rsidP="007D61A6">
      <w:pPr>
        <w:jc w:val="center"/>
        <w:rPr>
          <w:rFonts w:ascii="Times New Roman" w:hAnsi="Times New Roman" w:cs="Times New Roman"/>
          <w:sz w:val="24"/>
          <w:szCs w:val="24"/>
        </w:rPr>
      </w:pPr>
    </w:p>
    <w:p w14:paraId="7A2C8A2E" w14:textId="77777777" w:rsidR="00A232D1" w:rsidRDefault="00A232D1" w:rsidP="007D61A6">
      <w:pPr>
        <w:jc w:val="center"/>
        <w:rPr>
          <w:rFonts w:ascii="Times New Roman" w:hAnsi="Times New Roman" w:cs="Times New Roman"/>
          <w:sz w:val="24"/>
          <w:szCs w:val="24"/>
        </w:rPr>
      </w:pPr>
    </w:p>
    <w:p w14:paraId="29B1B59E" w14:textId="77777777" w:rsidR="00A232D1" w:rsidRDefault="00A232D1" w:rsidP="007D61A6">
      <w:pPr>
        <w:jc w:val="center"/>
        <w:rPr>
          <w:rFonts w:ascii="Times New Roman" w:hAnsi="Times New Roman" w:cs="Times New Roman"/>
          <w:sz w:val="24"/>
          <w:szCs w:val="24"/>
        </w:rPr>
      </w:pPr>
    </w:p>
    <w:p w14:paraId="59AD6A73" w14:textId="77777777" w:rsidR="00A232D1" w:rsidRDefault="00A232D1" w:rsidP="007D61A6">
      <w:pPr>
        <w:jc w:val="center"/>
        <w:rPr>
          <w:rFonts w:ascii="Times New Roman" w:hAnsi="Times New Roman" w:cs="Times New Roman"/>
          <w:sz w:val="24"/>
          <w:szCs w:val="24"/>
        </w:rPr>
      </w:pPr>
    </w:p>
    <w:p w14:paraId="72E236D6" w14:textId="77777777" w:rsidR="00A232D1" w:rsidRDefault="00A232D1" w:rsidP="007D61A6">
      <w:pPr>
        <w:jc w:val="center"/>
        <w:rPr>
          <w:rFonts w:ascii="Times New Roman" w:hAnsi="Times New Roman" w:cs="Times New Roman"/>
          <w:sz w:val="24"/>
          <w:szCs w:val="24"/>
        </w:rPr>
      </w:pPr>
    </w:p>
    <w:p w14:paraId="269156B4" w14:textId="77777777" w:rsidR="00A232D1" w:rsidRDefault="00A232D1" w:rsidP="007D61A6">
      <w:pPr>
        <w:jc w:val="center"/>
        <w:rPr>
          <w:rFonts w:ascii="Times New Roman" w:hAnsi="Times New Roman" w:cs="Times New Roman"/>
          <w:sz w:val="24"/>
          <w:szCs w:val="24"/>
        </w:rPr>
      </w:pPr>
    </w:p>
    <w:p w14:paraId="1D1B7CE8" w14:textId="77777777" w:rsidR="00A232D1" w:rsidRDefault="00A232D1" w:rsidP="007D61A6">
      <w:pPr>
        <w:jc w:val="center"/>
        <w:rPr>
          <w:rFonts w:ascii="Times New Roman" w:hAnsi="Times New Roman" w:cs="Times New Roman"/>
          <w:sz w:val="24"/>
          <w:szCs w:val="24"/>
        </w:rPr>
      </w:pPr>
    </w:p>
    <w:p w14:paraId="316EACEC" w14:textId="77777777" w:rsidR="00A232D1" w:rsidRDefault="00A232D1" w:rsidP="007D61A6">
      <w:pPr>
        <w:jc w:val="center"/>
        <w:rPr>
          <w:rFonts w:ascii="Times New Roman" w:hAnsi="Times New Roman" w:cs="Times New Roman"/>
          <w:sz w:val="24"/>
          <w:szCs w:val="24"/>
        </w:rPr>
      </w:pPr>
    </w:p>
    <w:p w14:paraId="7DAED4B1" w14:textId="77777777" w:rsidR="00A232D1" w:rsidRDefault="00A232D1" w:rsidP="007D61A6">
      <w:pPr>
        <w:jc w:val="center"/>
        <w:rPr>
          <w:rFonts w:ascii="Times New Roman" w:hAnsi="Times New Roman" w:cs="Times New Roman"/>
          <w:sz w:val="24"/>
          <w:szCs w:val="24"/>
        </w:rPr>
      </w:pPr>
    </w:p>
    <w:p w14:paraId="4081E722" w14:textId="77777777" w:rsidR="00A232D1" w:rsidRDefault="00A232D1" w:rsidP="007D61A6">
      <w:pPr>
        <w:jc w:val="center"/>
        <w:rPr>
          <w:rFonts w:ascii="Times New Roman" w:hAnsi="Times New Roman" w:cs="Times New Roman"/>
          <w:sz w:val="24"/>
          <w:szCs w:val="24"/>
        </w:rPr>
      </w:pPr>
    </w:p>
    <w:p w14:paraId="7E4E3227" w14:textId="77777777" w:rsidR="00A232D1" w:rsidRDefault="00A232D1" w:rsidP="007D61A6">
      <w:pPr>
        <w:jc w:val="center"/>
        <w:rPr>
          <w:rFonts w:ascii="Times New Roman" w:hAnsi="Times New Roman" w:cs="Times New Roman"/>
          <w:sz w:val="24"/>
          <w:szCs w:val="24"/>
        </w:rPr>
      </w:pPr>
    </w:p>
    <w:p w14:paraId="731613E0" w14:textId="77777777" w:rsidR="00A232D1" w:rsidRDefault="00A232D1" w:rsidP="007D61A6">
      <w:pPr>
        <w:jc w:val="center"/>
        <w:rPr>
          <w:rFonts w:ascii="Times New Roman" w:hAnsi="Times New Roman" w:cs="Times New Roman"/>
          <w:sz w:val="24"/>
          <w:szCs w:val="24"/>
        </w:rPr>
      </w:pPr>
    </w:p>
    <w:p w14:paraId="3AA4AF71" w14:textId="77777777" w:rsidR="00A232D1" w:rsidRDefault="00A232D1" w:rsidP="007D61A6">
      <w:pPr>
        <w:jc w:val="center"/>
        <w:rPr>
          <w:rFonts w:ascii="Times New Roman" w:hAnsi="Times New Roman" w:cs="Times New Roman"/>
          <w:sz w:val="24"/>
          <w:szCs w:val="24"/>
        </w:rPr>
      </w:pPr>
    </w:p>
    <w:p w14:paraId="0FCCC70D" w14:textId="77777777" w:rsidR="00A232D1" w:rsidRPr="00AF1EC4" w:rsidRDefault="00A232D1" w:rsidP="007D61A6">
      <w:pPr>
        <w:jc w:val="center"/>
        <w:rPr>
          <w:rFonts w:ascii="Times New Roman" w:hAnsi="Times New Roman" w:cs="Times New Roman"/>
          <w:sz w:val="24"/>
          <w:szCs w:val="24"/>
        </w:rPr>
      </w:pPr>
    </w:p>
    <w:p w14:paraId="662D9A1A" w14:textId="77777777" w:rsidR="007D61A6" w:rsidRPr="00AF1EC4" w:rsidRDefault="007D61A6" w:rsidP="007D61A6">
      <w:pPr>
        <w:jc w:val="center"/>
        <w:rPr>
          <w:rFonts w:ascii="Times New Roman" w:hAnsi="Times New Roman" w:cs="Times New Roman"/>
          <w:sz w:val="24"/>
          <w:szCs w:val="24"/>
        </w:rPr>
      </w:pPr>
    </w:p>
    <w:p w14:paraId="7E7DD4B9" w14:textId="77777777" w:rsidR="007D61A6" w:rsidRPr="00AF1EC4" w:rsidRDefault="007D61A6" w:rsidP="007D61A6">
      <w:pPr>
        <w:rPr>
          <w:rFonts w:ascii="Times New Roman" w:hAnsi="Times New Roman" w:cs="Times New Roman"/>
          <w:sz w:val="24"/>
          <w:szCs w:val="24"/>
        </w:rPr>
      </w:pPr>
    </w:p>
    <w:p w14:paraId="3C56B205" w14:textId="6CEE1F81" w:rsidR="007D61A6" w:rsidRPr="00A232D1" w:rsidRDefault="007D61A6" w:rsidP="007D61A6">
      <w:pPr>
        <w:jc w:val="center"/>
        <w:rPr>
          <w:rFonts w:ascii="Times New Roman" w:hAnsi="Times New Roman" w:cs="Times New Roman"/>
          <w:b/>
          <w:bCs/>
          <w:sz w:val="24"/>
          <w:szCs w:val="24"/>
        </w:rPr>
      </w:pPr>
      <w:r w:rsidRPr="00A232D1">
        <w:rPr>
          <w:rFonts w:ascii="Times New Roman" w:hAnsi="Times New Roman" w:cs="Times New Roman"/>
          <w:b/>
          <w:bCs/>
          <w:sz w:val="24"/>
          <w:szCs w:val="24"/>
        </w:rPr>
        <w:t>202</w:t>
      </w:r>
      <w:r w:rsidR="00A232D1" w:rsidRPr="00A232D1">
        <w:rPr>
          <w:rFonts w:ascii="Times New Roman" w:hAnsi="Times New Roman" w:cs="Times New Roman"/>
          <w:b/>
          <w:bCs/>
          <w:sz w:val="24"/>
          <w:szCs w:val="24"/>
        </w:rPr>
        <w:t>5</w:t>
      </w:r>
    </w:p>
    <w:p w14:paraId="4AA10B43" w14:textId="77777777" w:rsidR="007D61A6" w:rsidRPr="00AF1EC4" w:rsidRDefault="007D61A6" w:rsidP="007D61A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1F39E8E0"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0D5C6AEA" w14:textId="77777777" w:rsidTr="003A3B73">
        <w:trPr>
          <w:trHeight w:val="575"/>
        </w:trPr>
        <w:tc>
          <w:tcPr>
            <w:tcW w:w="8390" w:type="dxa"/>
          </w:tcPr>
          <w:p w14:paraId="0BA7A38F" w14:textId="77777777" w:rsidR="007D61A6" w:rsidRPr="00AF1EC4" w:rsidRDefault="007D61A6" w:rsidP="003A3B73">
            <w:pPr>
              <w:pStyle w:val="1"/>
              <w:ind w:left="284"/>
              <w:jc w:val="both"/>
              <w:rPr>
                <w:rFonts w:ascii="Times New Roman" w:hAnsi="Times New Roman" w:cs="Times New Roman"/>
                <w:b/>
                <w:caps/>
                <w:color w:val="auto"/>
                <w:sz w:val="24"/>
                <w:szCs w:val="24"/>
              </w:rPr>
            </w:pPr>
          </w:p>
        </w:tc>
        <w:tc>
          <w:tcPr>
            <w:tcW w:w="2082" w:type="dxa"/>
          </w:tcPr>
          <w:p w14:paraId="393A51AF"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04725857" w14:textId="77777777" w:rsidTr="003A3B73">
        <w:trPr>
          <w:trHeight w:val="851"/>
        </w:trPr>
        <w:tc>
          <w:tcPr>
            <w:tcW w:w="8390" w:type="dxa"/>
          </w:tcPr>
          <w:p w14:paraId="2D7E394C" w14:textId="77777777" w:rsidR="007D61A6" w:rsidRPr="00AF1EC4" w:rsidRDefault="007D61A6">
            <w:pPr>
              <w:pStyle w:val="1"/>
              <w:keepLines w:val="0"/>
              <w:numPr>
                <w:ilvl w:val="0"/>
                <w:numId w:val="4"/>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5E68EB7B" w14:textId="77777777" w:rsidR="007D61A6" w:rsidRPr="00AF1EC4" w:rsidRDefault="007D61A6" w:rsidP="003A3B73">
            <w:pPr>
              <w:rPr>
                <w:rFonts w:ascii="Times New Roman" w:hAnsi="Times New Roman"/>
                <w:sz w:val="24"/>
                <w:szCs w:val="24"/>
              </w:rPr>
            </w:pPr>
          </w:p>
        </w:tc>
        <w:tc>
          <w:tcPr>
            <w:tcW w:w="2082" w:type="dxa"/>
          </w:tcPr>
          <w:p w14:paraId="7A1EA379"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0C45571D" w14:textId="77777777" w:rsidTr="003A3B73">
        <w:trPr>
          <w:trHeight w:val="832"/>
        </w:trPr>
        <w:tc>
          <w:tcPr>
            <w:tcW w:w="8390" w:type="dxa"/>
          </w:tcPr>
          <w:p w14:paraId="31B3ACFD" w14:textId="77777777" w:rsidR="007D61A6" w:rsidRPr="00AF1EC4" w:rsidRDefault="007D61A6">
            <w:pPr>
              <w:pStyle w:val="1"/>
              <w:keepLines w:val="0"/>
              <w:numPr>
                <w:ilvl w:val="0"/>
                <w:numId w:val="4"/>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55004644" w14:textId="77777777" w:rsidR="007D61A6" w:rsidRPr="00AF1EC4" w:rsidRDefault="007D61A6" w:rsidP="003A3B73">
            <w:pPr>
              <w:pStyle w:val="1"/>
              <w:ind w:firstLine="709"/>
              <w:jc w:val="both"/>
              <w:rPr>
                <w:rFonts w:ascii="Times New Roman" w:hAnsi="Times New Roman" w:cs="Times New Roman"/>
                <w:b/>
                <w:caps/>
                <w:color w:val="auto"/>
                <w:sz w:val="24"/>
                <w:szCs w:val="24"/>
              </w:rPr>
            </w:pPr>
          </w:p>
        </w:tc>
        <w:tc>
          <w:tcPr>
            <w:tcW w:w="2082" w:type="dxa"/>
          </w:tcPr>
          <w:p w14:paraId="06948F2D"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1F728F70" w14:textId="77777777" w:rsidTr="003A3B73">
        <w:trPr>
          <w:trHeight w:val="676"/>
        </w:trPr>
        <w:tc>
          <w:tcPr>
            <w:tcW w:w="8390" w:type="dxa"/>
          </w:tcPr>
          <w:p w14:paraId="5B2BBBFD" w14:textId="189384A9" w:rsidR="007D61A6" w:rsidRPr="00AF1EC4" w:rsidRDefault="00A232D1">
            <w:pPr>
              <w:pStyle w:val="1"/>
              <w:keepLines w:val="0"/>
              <w:numPr>
                <w:ilvl w:val="0"/>
                <w:numId w:val="4"/>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w:t>
            </w:r>
            <w:r>
              <w:rPr>
                <w:rFonts w:ascii="Times New Roman" w:hAnsi="Times New Roman" w:cs="Times New Roman"/>
                <w:b/>
                <w:caps/>
                <w:color w:val="auto"/>
                <w:sz w:val="24"/>
                <w:szCs w:val="24"/>
              </w:rPr>
              <w:t xml:space="preserve"> </w:t>
            </w:r>
            <w:r w:rsidRPr="00AF1EC4">
              <w:rPr>
                <w:rFonts w:ascii="Times New Roman" w:hAnsi="Times New Roman" w:cs="Times New Roman"/>
                <w:b/>
                <w:caps/>
                <w:color w:val="auto"/>
                <w:sz w:val="24"/>
                <w:szCs w:val="24"/>
              </w:rPr>
              <w:t>РЕАЛИЗАЦИИ РАБОЧЕЙ</w:t>
            </w:r>
            <w:r w:rsidR="007D61A6" w:rsidRPr="00AF1EC4">
              <w:rPr>
                <w:rFonts w:ascii="Times New Roman" w:hAnsi="Times New Roman" w:cs="Times New Roman"/>
                <w:b/>
                <w:caps/>
                <w:color w:val="auto"/>
                <w:sz w:val="24"/>
                <w:szCs w:val="24"/>
              </w:rPr>
              <w:t xml:space="preserve"> программы учебной дисциплины</w:t>
            </w:r>
          </w:p>
          <w:p w14:paraId="37D7CB8D" w14:textId="77777777" w:rsidR="007D61A6" w:rsidRPr="00AF1EC4" w:rsidRDefault="007D61A6" w:rsidP="003A3B73">
            <w:pPr>
              <w:pStyle w:val="1"/>
              <w:tabs>
                <w:tab w:val="num" w:pos="0"/>
              </w:tabs>
              <w:ind w:firstLine="709"/>
              <w:jc w:val="both"/>
              <w:rPr>
                <w:rFonts w:ascii="Times New Roman" w:hAnsi="Times New Roman" w:cs="Times New Roman"/>
                <w:b/>
                <w:caps/>
                <w:color w:val="auto"/>
                <w:sz w:val="24"/>
                <w:szCs w:val="24"/>
              </w:rPr>
            </w:pPr>
          </w:p>
        </w:tc>
        <w:tc>
          <w:tcPr>
            <w:tcW w:w="2082" w:type="dxa"/>
          </w:tcPr>
          <w:p w14:paraId="6CA8B69D"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62B3F01E" w14:textId="77777777" w:rsidTr="003A3B73">
        <w:trPr>
          <w:trHeight w:val="832"/>
        </w:trPr>
        <w:tc>
          <w:tcPr>
            <w:tcW w:w="8390" w:type="dxa"/>
          </w:tcPr>
          <w:p w14:paraId="08F56C78" w14:textId="77777777" w:rsidR="007D61A6" w:rsidRPr="00AF1EC4" w:rsidRDefault="007D61A6">
            <w:pPr>
              <w:pStyle w:val="1"/>
              <w:keepLines w:val="0"/>
              <w:numPr>
                <w:ilvl w:val="0"/>
                <w:numId w:val="4"/>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4A4EF496" w14:textId="77777777" w:rsidR="007D61A6" w:rsidRPr="00AF1EC4" w:rsidRDefault="007D61A6" w:rsidP="003A3B73">
            <w:pPr>
              <w:pStyle w:val="1"/>
              <w:ind w:firstLine="709"/>
              <w:jc w:val="both"/>
              <w:rPr>
                <w:rFonts w:ascii="Times New Roman" w:hAnsi="Times New Roman" w:cs="Times New Roman"/>
                <w:b/>
                <w:caps/>
                <w:color w:val="auto"/>
                <w:sz w:val="24"/>
                <w:szCs w:val="24"/>
              </w:rPr>
            </w:pPr>
          </w:p>
        </w:tc>
        <w:tc>
          <w:tcPr>
            <w:tcW w:w="2082" w:type="dxa"/>
          </w:tcPr>
          <w:p w14:paraId="5209F2C9"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6DF16EA8" w14:textId="77777777" w:rsidR="007D61A6" w:rsidRPr="00AF1EC4" w:rsidRDefault="007D61A6" w:rsidP="007D61A6">
      <w:pPr>
        <w:jc w:val="center"/>
        <w:rPr>
          <w:rFonts w:ascii="Times New Roman" w:hAnsi="Times New Roman" w:cs="Times New Roman"/>
          <w:b/>
          <w:sz w:val="24"/>
          <w:szCs w:val="24"/>
        </w:rPr>
      </w:pPr>
    </w:p>
    <w:p w14:paraId="622F2362" w14:textId="77777777" w:rsidR="007D61A6" w:rsidRPr="00AF1EC4" w:rsidRDefault="007D61A6" w:rsidP="007D61A6">
      <w:pPr>
        <w:jc w:val="center"/>
        <w:rPr>
          <w:rFonts w:ascii="Times New Roman" w:hAnsi="Times New Roman" w:cs="Times New Roman"/>
          <w:b/>
          <w:sz w:val="24"/>
          <w:szCs w:val="24"/>
        </w:rPr>
      </w:pPr>
    </w:p>
    <w:p w14:paraId="456D4649" w14:textId="77777777" w:rsidR="007D61A6" w:rsidRPr="00AF1EC4" w:rsidRDefault="007D61A6" w:rsidP="007D61A6">
      <w:pPr>
        <w:jc w:val="center"/>
        <w:rPr>
          <w:rFonts w:ascii="Times New Roman" w:hAnsi="Times New Roman" w:cs="Times New Roman"/>
          <w:b/>
          <w:sz w:val="24"/>
          <w:szCs w:val="24"/>
        </w:rPr>
      </w:pPr>
    </w:p>
    <w:p w14:paraId="0C2E36A4" w14:textId="77777777" w:rsidR="007D61A6" w:rsidRPr="00AF1EC4" w:rsidRDefault="007D61A6" w:rsidP="007D61A6">
      <w:pPr>
        <w:jc w:val="center"/>
        <w:rPr>
          <w:rFonts w:ascii="Times New Roman" w:hAnsi="Times New Roman" w:cs="Times New Roman"/>
          <w:b/>
          <w:sz w:val="24"/>
          <w:szCs w:val="24"/>
        </w:rPr>
      </w:pPr>
    </w:p>
    <w:p w14:paraId="63F2D611" w14:textId="77777777" w:rsidR="007D61A6" w:rsidRPr="00AF1EC4" w:rsidRDefault="007D61A6" w:rsidP="007D61A6">
      <w:pPr>
        <w:jc w:val="center"/>
        <w:rPr>
          <w:rFonts w:ascii="Times New Roman" w:hAnsi="Times New Roman" w:cs="Times New Roman"/>
          <w:b/>
          <w:sz w:val="24"/>
          <w:szCs w:val="24"/>
        </w:rPr>
      </w:pPr>
    </w:p>
    <w:p w14:paraId="760B359F" w14:textId="77777777" w:rsidR="007D61A6" w:rsidRDefault="007D61A6" w:rsidP="007D61A6">
      <w:pPr>
        <w:jc w:val="center"/>
        <w:rPr>
          <w:rFonts w:ascii="Times New Roman" w:hAnsi="Times New Roman" w:cs="Times New Roman"/>
          <w:b/>
          <w:sz w:val="24"/>
          <w:szCs w:val="24"/>
        </w:rPr>
      </w:pPr>
    </w:p>
    <w:p w14:paraId="4F007979" w14:textId="77777777" w:rsidR="00A232D1" w:rsidRDefault="00A232D1" w:rsidP="007D61A6">
      <w:pPr>
        <w:jc w:val="center"/>
        <w:rPr>
          <w:rFonts w:ascii="Times New Roman" w:hAnsi="Times New Roman" w:cs="Times New Roman"/>
          <w:b/>
          <w:sz w:val="24"/>
          <w:szCs w:val="24"/>
        </w:rPr>
      </w:pPr>
    </w:p>
    <w:p w14:paraId="388A7AF4" w14:textId="77777777" w:rsidR="00A232D1" w:rsidRDefault="00A232D1" w:rsidP="007D61A6">
      <w:pPr>
        <w:jc w:val="center"/>
        <w:rPr>
          <w:rFonts w:ascii="Times New Roman" w:hAnsi="Times New Roman" w:cs="Times New Roman"/>
          <w:b/>
          <w:sz w:val="24"/>
          <w:szCs w:val="24"/>
        </w:rPr>
      </w:pPr>
    </w:p>
    <w:p w14:paraId="74F17683" w14:textId="77777777" w:rsidR="00A232D1" w:rsidRDefault="00A232D1" w:rsidP="007D61A6">
      <w:pPr>
        <w:jc w:val="center"/>
        <w:rPr>
          <w:rFonts w:ascii="Times New Roman" w:hAnsi="Times New Roman" w:cs="Times New Roman"/>
          <w:b/>
          <w:sz w:val="24"/>
          <w:szCs w:val="24"/>
        </w:rPr>
      </w:pPr>
    </w:p>
    <w:p w14:paraId="6DAADFF9" w14:textId="77777777" w:rsidR="00A232D1" w:rsidRDefault="00A232D1" w:rsidP="007D61A6">
      <w:pPr>
        <w:jc w:val="center"/>
        <w:rPr>
          <w:rFonts w:ascii="Times New Roman" w:hAnsi="Times New Roman" w:cs="Times New Roman"/>
          <w:b/>
          <w:sz w:val="24"/>
          <w:szCs w:val="24"/>
        </w:rPr>
      </w:pPr>
    </w:p>
    <w:p w14:paraId="159DDD37" w14:textId="77777777" w:rsidR="00A232D1" w:rsidRDefault="00A232D1" w:rsidP="007D61A6">
      <w:pPr>
        <w:jc w:val="center"/>
        <w:rPr>
          <w:rFonts w:ascii="Times New Roman" w:hAnsi="Times New Roman" w:cs="Times New Roman"/>
          <w:b/>
          <w:sz w:val="24"/>
          <w:szCs w:val="24"/>
        </w:rPr>
      </w:pPr>
    </w:p>
    <w:p w14:paraId="779DF506" w14:textId="77777777" w:rsidR="00A232D1" w:rsidRDefault="00A232D1" w:rsidP="007D61A6">
      <w:pPr>
        <w:jc w:val="center"/>
        <w:rPr>
          <w:rFonts w:ascii="Times New Roman" w:hAnsi="Times New Roman" w:cs="Times New Roman"/>
          <w:b/>
          <w:sz w:val="24"/>
          <w:szCs w:val="24"/>
        </w:rPr>
      </w:pPr>
    </w:p>
    <w:p w14:paraId="51D0DC2E" w14:textId="77777777" w:rsidR="00A232D1" w:rsidRDefault="00A232D1" w:rsidP="007D61A6">
      <w:pPr>
        <w:jc w:val="center"/>
        <w:rPr>
          <w:rFonts w:ascii="Times New Roman" w:hAnsi="Times New Roman" w:cs="Times New Roman"/>
          <w:b/>
          <w:sz w:val="24"/>
          <w:szCs w:val="24"/>
        </w:rPr>
      </w:pPr>
    </w:p>
    <w:p w14:paraId="7412DE93" w14:textId="77777777" w:rsidR="00A232D1" w:rsidRDefault="00A232D1" w:rsidP="007D61A6">
      <w:pPr>
        <w:jc w:val="center"/>
        <w:rPr>
          <w:rFonts w:ascii="Times New Roman" w:hAnsi="Times New Roman" w:cs="Times New Roman"/>
          <w:b/>
          <w:sz w:val="24"/>
          <w:szCs w:val="24"/>
        </w:rPr>
      </w:pPr>
    </w:p>
    <w:p w14:paraId="5AD1F9BF" w14:textId="77777777" w:rsidR="00A232D1" w:rsidRDefault="00A232D1" w:rsidP="007D61A6">
      <w:pPr>
        <w:jc w:val="center"/>
        <w:rPr>
          <w:rFonts w:ascii="Times New Roman" w:hAnsi="Times New Roman" w:cs="Times New Roman"/>
          <w:b/>
          <w:sz w:val="24"/>
          <w:szCs w:val="24"/>
        </w:rPr>
      </w:pPr>
    </w:p>
    <w:p w14:paraId="3DDC0113" w14:textId="77777777" w:rsidR="00A232D1" w:rsidRDefault="00A232D1" w:rsidP="007D61A6">
      <w:pPr>
        <w:jc w:val="center"/>
        <w:rPr>
          <w:rFonts w:ascii="Times New Roman" w:hAnsi="Times New Roman" w:cs="Times New Roman"/>
          <w:b/>
          <w:sz w:val="24"/>
          <w:szCs w:val="24"/>
        </w:rPr>
      </w:pPr>
    </w:p>
    <w:p w14:paraId="03A887D8" w14:textId="77777777" w:rsidR="00A232D1" w:rsidRDefault="00A232D1" w:rsidP="007D61A6">
      <w:pPr>
        <w:jc w:val="center"/>
        <w:rPr>
          <w:rFonts w:ascii="Times New Roman" w:hAnsi="Times New Roman" w:cs="Times New Roman"/>
          <w:b/>
          <w:sz w:val="24"/>
          <w:szCs w:val="24"/>
        </w:rPr>
      </w:pPr>
    </w:p>
    <w:p w14:paraId="2E1EEC94" w14:textId="77777777" w:rsidR="00A232D1" w:rsidRDefault="00A232D1" w:rsidP="007D61A6">
      <w:pPr>
        <w:jc w:val="center"/>
        <w:rPr>
          <w:rFonts w:ascii="Times New Roman" w:hAnsi="Times New Roman" w:cs="Times New Roman"/>
          <w:b/>
          <w:sz w:val="24"/>
          <w:szCs w:val="24"/>
        </w:rPr>
      </w:pPr>
    </w:p>
    <w:p w14:paraId="491D1AF6" w14:textId="77777777" w:rsidR="00A232D1" w:rsidRDefault="00A232D1" w:rsidP="007D61A6">
      <w:pPr>
        <w:jc w:val="center"/>
        <w:rPr>
          <w:rFonts w:ascii="Times New Roman" w:hAnsi="Times New Roman" w:cs="Times New Roman"/>
          <w:b/>
          <w:sz w:val="24"/>
          <w:szCs w:val="24"/>
        </w:rPr>
      </w:pPr>
    </w:p>
    <w:p w14:paraId="293C9233" w14:textId="77777777" w:rsidR="00A232D1" w:rsidRDefault="00A232D1" w:rsidP="007D61A6">
      <w:pPr>
        <w:jc w:val="center"/>
        <w:rPr>
          <w:rFonts w:ascii="Times New Roman" w:hAnsi="Times New Roman" w:cs="Times New Roman"/>
          <w:b/>
          <w:sz w:val="24"/>
          <w:szCs w:val="24"/>
        </w:rPr>
      </w:pPr>
    </w:p>
    <w:p w14:paraId="0248D372" w14:textId="77777777" w:rsidR="00A232D1" w:rsidRDefault="00A232D1" w:rsidP="007D61A6">
      <w:pPr>
        <w:jc w:val="center"/>
        <w:rPr>
          <w:rFonts w:ascii="Times New Roman" w:hAnsi="Times New Roman" w:cs="Times New Roman"/>
          <w:b/>
          <w:sz w:val="24"/>
          <w:szCs w:val="24"/>
        </w:rPr>
      </w:pPr>
    </w:p>
    <w:p w14:paraId="5C9F8FC2" w14:textId="77777777" w:rsidR="00A232D1" w:rsidRDefault="00A232D1" w:rsidP="007D61A6">
      <w:pPr>
        <w:jc w:val="center"/>
        <w:rPr>
          <w:rFonts w:ascii="Times New Roman" w:hAnsi="Times New Roman" w:cs="Times New Roman"/>
          <w:b/>
          <w:sz w:val="24"/>
          <w:szCs w:val="24"/>
        </w:rPr>
      </w:pPr>
    </w:p>
    <w:p w14:paraId="6DD362F1" w14:textId="77777777" w:rsidR="00A232D1" w:rsidRDefault="00A232D1" w:rsidP="007D61A6">
      <w:pPr>
        <w:jc w:val="center"/>
        <w:rPr>
          <w:rFonts w:ascii="Times New Roman" w:hAnsi="Times New Roman" w:cs="Times New Roman"/>
          <w:b/>
          <w:sz w:val="24"/>
          <w:szCs w:val="24"/>
        </w:rPr>
      </w:pPr>
    </w:p>
    <w:p w14:paraId="2DB58377" w14:textId="77777777" w:rsidR="00A232D1" w:rsidRDefault="00A232D1" w:rsidP="007D61A6">
      <w:pPr>
        <w:jc w:val="center"/>
        <w:rPr>
          <w:rFonts w:ascii="Times New Roman" w:hAnsi="Times New Roman" w:cs="Times New Roman"/>
          <w:b/>
          <w:sz w:val="24"/>
          <w:szCs w:val="24"/>
        </w:rPr>
      </w:pPr>
    </w:p>
    <w:p w14:paraId="254A53A3" w14:textId="77777777" w:rsidR="00A232D1" w:rsidRDefault="00A232D1" w:rsidP="007D61A6">
      <w:pPr>
        <w:jc w:val="center"/>
        <w:rPr>
          <w:rFonts w:ascii="Times New Roman" w:hAnsi="Times New Roman" w:cs="Times New Roman"/>
          <w:b/>
          <w:sz w:val="24"/>
          <w:szCs w:val="24"/>
        </w:rPr>
      </w:pPr>
    </w:p>
    <w:p w14:paraId="0F0037B9" w14:textId="77777777" w:rsidR="00A232D1" w:rsidRDefault="00A232D1" w:rsidP="007D61A6">
      <w:pPr>
        <w:jc w:val="center"/>
        <w:rPr>
          <w:rFonts w:ascii="Times New Roman" w:hAnsi="Times New Roman" w:cs="Times New Roman"/>
          <w:b/>
          <w:sz w:val="24"/>
          <w:szCs w:val="24"/>
        </w:rPr>
      </w:pPr>
    </w:p>
    <w:p w14:paraId="75562BB2" w14:textId="77777777" w:rsidR="00A232D1" w:rsidRDefault="00A232D1" w:rsidP="007D61A6">
      <w:pPr>
        <w:jc w:val="center"/>
        <w:rPr>
          <w:rFonts w:ascii="Times New Roman" w:hAnsi="Times New Roman" w:cs="Times New Roman"/>
          <w:b/>
          <w:sz w:val="24"/>
          <w:szCs w:val="24"/>
        </w:rPr>
      </w:pPr>
    </w:p>
    <w:p w14:paraId="2D7E0CE1" w14:textId="77777777" w:rsidR="00A232D1" w:rsidRDefault="00A232D1" w:rsidP="007D61A6">
      <w:pPr>
        <w:jc w:val="center"/>
        <w:rPr>
          <w:rFonts w:ascii="Times New Roman" w:hAnsi="Times New Roman" w:cs="Times New Roman"/>
          <w:b/>
          <w:sz w:val="24"/>
          <w:szCs w:val="24"/>
        </w:rPr>
      </w:pPr>
    </w:p>
    <w:p w14:paraId="1E394605" w14:textId="77777777" w:rsidR="00A232D1" w:rsidRDefault="00A232D1" w:rsidP="007D61A6">
      <w:pPr>
        <w:jc w:val="center"/>
        <w:rPr>
          <w:rFonts w:ascii="Times New Roman" w:hAnsi="Times New Roman" w:cs="Times New Roman"/>
          <w:b/>
          <w:sz w:val="24"/>
          <w:szCs w:val="24"/>
        </w:rPr>
      </w:pPr>
    </w:p>
    <w:p w14:paraId="2D3C9A34" w14:textId="77777777" w:rsidR="00A232D1" w:rsidRDefault="00A232D1" w:rsidP="007D61A6">
      <w:pPr>
        <w:jc w:val="center"/>
        <w:rPr>
          <w:rFonts w:ascii="Times New Roman" w:hAnsi="Times New Roman" w:cs="Times New Roman"/>
          <w:b/>
          <w:sz w:val="24"/>
          <w:szCs w:val="24"/>
        </w:rPr>
      </w:pPr>
    </w:p>
    <w:p w14:paraId="261725D9" w14:textId="77777777" w:rsidR="00A232D1" w:rsidRDefault="00A232D1" w:rsidP="007D61A6">
      <w:pPr>
        <w:jc w:val="center"/>
        <w:rPr>
          <w:rFonts w:ascii="Times New Roman" w:hAnsi="Times New Roman" w:cs="Times New Roman"/>
          <w:b/>
          <w:sz w:val="24"/>
          <w:szCs w:val="24"/>
        </w:rPr>
      </w:pPr>
    </w:p>
    <w:p w14:paraId="4AA6699F" w14:textId="77777777" w:rsidR="00A232D1" w:rsidRPr="00AF1EC4" w:rsidRDefault="00A232D1" w:rsidP="007D61A6">
      <w:pPr>
        <w:jc w:val="center"/>
        <w:rPr>
          <w:rFonts w:ascii="Times New Roman" w:hAnsi="Times New Roman" w:cs="Times New Roman"/>
          <w:b/>
          <w:sz w:val="24"/>
          <w:szCs w:val="24"/>
        </w:rPr>
      </w:pPr>
    </w:p>
    <w:p w14:paraId="271500BC" w14:textId="77777777" w:rsidR="007D61A6" w:rsidRPr="00AF1EC4" w:rsidRDefault="007D61A6" w:rsidP="007D61A6">
      <w:pPr>
        <w:jc w:val="both"/>
        <w:rPr>
          <w:rFonts w:ascii="Times New Roman" w:hAnsi="Times New Roman" w:cs="Times New Roman"/>
          <w:sz w:val="24"/>
          <w:szCs w:val="24"/>
        </w:rPr>
      </w:pPr>
    </w:p>
    <w:p w14:paraId="6BC9FC65" w14:textId="71038552" w:rsidR="007D61A6" w:rsidRPr="00AF1EC4" w:rsidRDefault="007D61A6">
      <w:pPr>
        <w:numPr>
          <w:ilvl w:val="0"/>
          <w:numId w:val="3"/>
        </w:numPr>
        <w:tabs>
          <w:tab w:val="clear" w:pos="720"/>
          <w:tab w:val="left" w:pos="851"/>
        </w:tabs>
        <w:ind w:left="0" w:firstLine="567"/>
        <w:jc w:val="both"/>
        <w:rPr>
          <w:rFonts w:ascii="Times New Roman" w:hAnsi="Times New Roman" w:cs="Times New Roman"/>
          <w:b/>
          <w:caps/>
          <w:sz w:val="24"/>
          <w:szCs w:val="24"/>
        </w:rPr>
      </w:pPr>
      <w:r w:rsidRPr="00AF1EC4">
        <w:rPr>
          <w:rFonts w:ascii="Times New Roman" w:hAnsi="Times New Roman" w:cs="Times New Roman"/>
          <w:b/>
          <w:caps/>
          <w:sz w:val="24"/>
          <w:szCs w:val="24"/>
        </w:rPr>
        <w:t xml:space="preserve">паспорт </w:t>
      </w:r>
      <w:r w:rsidR="00A232D1">
        <w:rPr>
          <w:rFonts w:ascii="Times New Roman" w:hAnsi="Times New Roman" w:cs="Times New Roman"/>
          <w:b/>
          <w:caps/>
          <w:sz w:val="24"/>
          <w:szCs w:val="24"/>
        </w:rPr>
        <w:t xml:space="preserve">АДАПТИРОВАННОЙ </w:t>
      </w:r>
      <w:r w:rsidRPr="00AF1EC4">
        <w:rPr>
          <w:rFonts w:ascii="Times New Roman" w:hAnsi="Times New Roman" w:cs="Times New Roman"/>
          <w:b/>
          <w:caps/>
          <w:sz w:val="24"/>
          <w:szCs w:val="24"/>
        </w:rPr>
        <w:t>рабочей ПРОГРАММЫ УЧЕБНОЙ ДИСЦИПЛИНЫ</w:t>
      </w:r>
    </w:p>
    <w:p w14:paraId="3EE48F33" w14:textId="77777777" w:rsidR="007D61A6" w:rsidRPr="00AF1EC4" w:rsidRDefault="007D61A6" w:rsidP="007D61A6">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«Иностранный язык в профессиональной деятельности»</w:t>
      </w:r>
    </w:p>
    <w:p w14:paraId="61566F91" w14:textId="77777777" w:rsidR="007D61A6" w:rsidRPr="00AF1EC4" w:rsidRDefault="007D61A6" w:rsidP="007D61A6">
      <w:pPr>
        <w:ind w:firstLine="567"/>
        <w:jc w:val="center"/>
        <w:rPr>
          <w:rFonts w:ascii="Times New Roman" w:hAnsi="Times New Roman" w:cs="Times New Roman"/>
          <w:sz w:val="24"/>
          <w:szCs w:val="24"/>
        </w:rPr>
      </w:pPr>
    </w:p>
    <w:p w14:paraId="4C02F7EC" w14:textId="77777777" w:rsidR="007D61A6" w:rsidRPr="00AF1EC4" w:rsidRDefault="007D61A6" w:rsidP="007D61A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28EE084E"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4EC15D92"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6B2F7D95" w14:textId="021E05CF" w:rsidR="007D61A6" w:rsidRPr="00AF1EC4" w:rsidRDefault="007D61A6">
      <w:pPr>
        <w:pStyle w:val="a7"/>
        <w:numPr>
          <w:ilvl w:val="1"/>
          <w:numId w:val="3"/>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w:t>
      </w:r>
      <w:r w:rsidR="00A232D1">
        <w:rPr>
          <w:rFonts w:ascii="Times New Roman" w:hAnsi="Times New Roman" w:cs="Times New Roman"/>
          <w:sz w:val="24"/>
          <w:szCs w:val="24"/>
        </w:rPr>
        <w:t xml:space="preserve"> </w:t>
      </w:r>
      <w:r w:rsidRPr="00AF1EC4">
        <w:rPr>
          <w:rFonts w:ascii="Times New Roman" w:hAnsi="Times New Roman" w:cs="Times New Roman"/>
          <w:sz w:val="24"/>
          <w:szCs w:val="24"/>
        </w:rPr>
        <w:t>входитв</w:t>
      </w:r>
      <w:r w:rsidR="00A232D1">
        <w:rPr>
          <w:rFonts w:ascii="Times New Roman" w:hAnsi="Times New Roman" w:cs="Times New Roman"/>
          <w:sz w:val="24"/>
          <w:szCs w:val="24"/>
        </w:rPr>
        <w:t xml:space="preserve"> </w:t>
      </w:r>
      <w:r w:rsidRPr="00AF1EC4">
        <w:rPr>
          <w:rFonts w:ascii="Times New Roman" w:hAnsi="Times New Roman" w:cs="Times New Roman"/>
          <w:sz w:val="24"/>
          <w:szCs w:val="24"/>
        </w:rPr>
        <w:t>Социально-гуманитарный цикл (СГ.02</w:t>
      </w:r>
      <w:r w:rsidRPr="00AF1EC4">
        <w:rPr>
          <w:rFonts w:ascii="Times New Roman" w:hAnsi="Times New Roman" w:cs="Times New Roman"/>
          <w:bCs/>
          <w:sz w:val="24"/>
          <w:szCs w:val="24"/>
        </w:rPr>
        <w:t>Иностранный язык в профессиональной деятельности</w:t>
      </w:r>
      <w:r w:rsidRPr="00AF1EC4">
        <w:rPr>
          <w:rFonts w:ascii="Times New Roman" w:hAnsi="Times New Roman" w:cs="Times New Roman"/>
          <w:sz w:val="24"/>
          <w:szCs w:val="24"/>
        </w:rPr>
        <w:t>)</w:t>
      </w:r>
    </w:p>
    <w:p w14:paraId="17F1AB47"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2D4476DF"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369105B4"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07"/>
        <w:gridCol w:w="4149"/>
        <w:gridCol w:w="4264"/>
      </w:tblGrid>
      <w:tr w:rsidR="00AF1EC4" w:rsidRPr="00AF1EC4" w14:paraId="37B03623" w14:textId="77777777" w:rsidTr="003A3B73">
        <w:tc>
          <w:tcPr>
            <w:tcW w:w="1134" w:type="dxa"/>
          </w:tcPr>
          <w:p w14:paraId="7494A92C"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062AF493"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38F55AFC"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14BC827C" w14:textId="77777777" w:rsidTr="003A3B73">
        <w:tc>
          <w:tcPr>
            <w:tcW w:w="1134" w:type="dxa"/>
          </w:tcPr>
          <w:p w14:paraId="7E19A637"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3.1, ОК 02, ОК 03, ОК 09 ЛР 2</w:t>
            </w:r>
          </w:p>
          <w:p w14:paraId="390A9374"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65C78C33"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335A702C" w14:textId="77777777" w:rsidR="007D61A6" w:rsidRPr="00AF1EC4" w:rsidRDefault="007D61A6" w:rsidP="003A3B73">
            <w:pPr>
              <w:tabs>
                <w:tab w:val="left" w:pos="0"/>
                <w:tab w:val="left" w:pos="284"/>
                <w:tab w:val="left" w:pos="426"/>
              </w:tabs>
              <w:jc w:val="both"/>
              <w:rPr>
                <w:rFonts w:ascii="Times New Roman" w:hAnsi="Times New Roman"/>
                <w:sz w:val="24"/>
                <w:szCs w:val="24"/>
              </w:rPr>
            </w:pPr>
          </w:p>
        </w:tc>
        <w:tc>
          <w:tcPr>
            <w:tcW w:w="4253" w:type="dxa"/>
          </w:tcPr>
          <w:p w14:paraId="2F8E1430"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78A944DC"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участвовать в диалогах на знакомые общие и профессиональные темы;</w:t>
            </w:r>
          </w:p>
          <w:p w14:paraId="10C39A72"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xml:space="preserve">-строить простые высказывания о себе и о своей профессиональной деятельности; </w:t>
            </w:r>
          </w:p>
          <w:p w14:paraId="3B08B7E5"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359" w:type="dxa"/>
          </w:tcPr>
          <w:p w14:paraId="588393AC"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xml:space="preserve">- правила построения простых и сложных предложений на профессиональные темы; </w:t>
            </w:r>
          </w:p>
          <w:p w14:paraId="4AC51243"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xml:space="preserve">-основные общеупотребительные глаголы (бытовая и профессиональная лексика); </w:t>
            </w:r>
          </w:p>
          <w:p w14:paraId="055A79F2"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xml:space="preserve">- лексический минимум, относящийся к описанию предметов, средств и процессов профессиональной деятельности; </w:t>
            </w:r>
          </w:p>
          <w:p w14:paraId="7B04F813"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xml:space="preserve">- особенности произношения; </w:t>
            </w:r>
          </w:p>
          <w:p w14:paraId="08ADF5D4" w14:textId="77777777" w:rsidR="007D61A6" w:rsidRPr="00AF1EC4" w:rsidRDefault="007D61A6" w:rsidP="003A3B73">
            <w:pPr>
              <w:suppressAutoHyphens/>
              <w:rPr>
                <w:rFonts w:ascii="Times New Roman" w:hAnsi="Times New Roman"/>
                <w:b/>
                <w:sz w:val="24"/>
                <w:szCs w:val="24"/>
              </w:rPr>
            </w:pPr>
            <w:r w:rsidRPr="00AF1EC4">
              <w:rPr>
                <w:rFonts w:ascii="Times New Roman" w:hAnsi="Times New Roman"/>
                <w:iCs/>
                <w:sz w:val="24"/>
                <w:szCs w:val="24"/>
              </w:rPr>
              <w:t>- правила чтения текстов профессиональной направленности</w:t>
            </w:r>
          </w:p>
        </w:tc>
      </w:tr>
    </w:tbl>
    <w:p w14:paraId="1EE698EE"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p>
    <w:p w14:paraId="0F8599B0" w14:textId="037C3BF8" w:rsidR="007D61A6" w:rsidRPr="00AF1EC4" w:rsidRDefault="007D61A6" w:rsidP="007D61A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r w:rsidR="00A232D1" w:rsidRPr="00AF1EC4">
        <w:rPr>
          <w:rFonts w:ascii="Times New Roman" w:hAnsi="Times New Roman" w:cs="Times New Roman"/>
          <w:b/>
          <w:sz w:val="24"/>
          <w:szCs w:val="24"/>
        </w:rPr>
        <w:t>рабочей программы</w:t>
      </w:r>
      <w:r w:rsidRPr="00AF1EC4">
        <w:rPr>
          <w:rFonts w:ascii="Times New Roman" w:hAnsi="Times New Roman" w:cs="Times New Roman"/>
          <w:b/>
          <w:sz w:val="24"/>
          <w:szCs w:val="24"/>
        </w:rPr>
        <w:t xml:space="preserve"> дисциплины:</w:t>
      </w:r>
    </w:p>
    <w:p w14:paraId="1365A365" w14:textId="77777777" w:rsidR="007D61A6" w:rsidRPr="00AF1EC4" w:rsidRDefault="007D61A6" w:rsidP="007D61A6">
      <w:pPr>
        <w:tabs>
          <w:tab w:val="left" w:pos="0"/>
        </w:tabs>
        <w:jc w:val="both"/>
        <w:rPr>
          <w:rFonts w:ascii="Times New Roman" w:hAnsi="Times New Roman" w:cs="Times New Roman"/>
          <w:sz w:val="24"/>
          <w:szCs w:val="24"/>
        </w:rPr>
      </w:pPr>
      <w:r w:rsidRPr="00AF1EC4">
        <w:rPr>
          <w:rFonts w:ascii="Times New Roman" w:hAnsi="Times New Roman" w:cs="Times New Roman"/>
          <w:sz w:val="24"/>
          <w:szCs w:val="24"/>
        </w:rPr>
        <w:t>Объем образовательной нагрузки студента – 174 часов</w:t>
      </w:r>
    </w:p>
    <w:p w14:paraId="3D3A24D8" w14:textId="77777777" w:rsidR="007D61A6" w:rsidRPr="00AF1EC4" w:rsidRDefault="007D61A6" w:rsidP="007D61A6">
      <w:pPr>
        <w:tabs>
          <w:tab w:val="left" w:pos="0"/>
        </w:tabs>
        <w:jc w:val="both"/>
        <w:rPr>
          <w:rFonts w:ascii="Times New Roman" w:hAnsi="Times New Roman" w:cs="Times New Roman"/>
          <w:sz w:val="24"/>
          <w:szCs w:val="24"/>
        </w:rPr>
      </w:pPr>
      <w:r w:rsidRPr="00AF1EC4">
        <w:rPr>
          <w:rFonts w:ascii="Times New Roman" w:hAnsi="Times New Roman" w:cs="Times New Roman"/>
          <w:sz w:val="24"/>
          <w:szCs w:val="24"/>
        </w:rPr>
        <w:t xml:space="preserve">Объем нагрузки студента во взаимодействии с преподавателем - 174 часов, в том числе: </w:t>
      </w:r>
    </w:p>
    <w:p w14:paraId="7AA4536C" w14:textId="5B8655F4" w:rsidR="007D61A6" w:rsidRPr="00AF1EC4" w:rsidRDefault="007D61A6" w:rsidP="007D61A6">
      <w:pPr>
        <w:tabs>
          <w:tab w:val="left" w:pos="0"/>
        </w:tabs>
        <w:jc w:val="both"/>
        <w:rPr>
          <w:rFonts w:ascii="Times New Roman" w:hAnsi="Times New Roman" w:cs="Times New Roman"/>
          <w:sz w:val="24"/>
          <w:szCs w:val="24"/>
        </w:rPr>
      </w:pPr>
      <w:r w:rsidRPr="00AF1EC4">
        <w:rPr>
          <w:rFonts w:ascii="Times New Roman" w:hAnsi="Times New Roman" w:cs="Times New Roman"/>
          <w:sz w:val="24"/>
          <w:szCs w:val="24"/>
        </w:rPr>
        <w:t xml:space="preserve">теоретического </w:t>
      </w:r>
      <w:r w:rsidR="00A232D1" w:rsidRPr="00AF1EC4">
        <w:rPr>
          <w:rFonts w:ascii="Times New Roman" w:hAnsi="Times New Roman" w:cs="Times New Roman"/>
          <w:sz w:val="24"/>
          <w:szCs w:val="24"/>
        </w:rPr>
        <w:t>обучения –</w:t>
      </w:r>
      <w:r w:rsidRPr="00AF1EC4">
        <w:rPr>
          <w:rFonts w:ascii="Times New Roman" w:hAnsi="Times New Roman" w:cs="Times New Roman"/>
          <w:sz w:val="24"/>
          <w:szCs w:val="24"/>
        </w:rPr>
        <w:t xml:space="preserve"> 0 часов,</w:t>
      </w:r>
    </w:p>
    <w:p w14:paraId="0D215817" w14:textId="77777777" w:rsidR="007D61A6" w:rsidRPr="00AF1EC4" w:rsidRDefault="007D61A6" w:rsidP="007D61A6">
      <w:pPr>
        <w:tabs>
          <w:tab w:val="left" w:pos="0"/>
        </w:tabs>
        <w:jc w:val="both"/>
        <w:rPr>
          <w:rFonts w:ascii="Times New Roman" w:hAnsi="Times New Roman" w:cs="Times New Roman"/>
          <w:sz w:val="24"/>
          <w:szCs w:val="24"/>
        </w:rPr>
      </w:pPr>
      <w:r w:rsidRPr="00AF1EC4">
        <w:rPr>
          <w:rFonts w:ascii="Times New Roman" w:hAnsi="Times New Roman" w:cs="Times New Roman"/>
          <w:sz w:val="24"/>
          <w:szCs w:val="24"/>
        </w:rPr>
        <w:t xml:space="preserve">практической подготовки – 174 часов, </w:t>
      </w:r>
    </w:p>
    <w:p w14:paraId="533D1597" w14:textId="77777777" w:rsidR="007D61A6" w:rsidRPr="00AF1EC4" w:rsidRDefault="007D61A6" w:rsidP="007D61A6">
      <w:pPr>
        <w:tabs>
          <w:tab w:val="left" w:pos="0"/>
        </w:tabs>
        <w:jc w:val="both"/>
        <w:rPr>
          <w:rFonts w:ascii="Times New Roman" w:hAnsi="Times New Roman" w:cs="Times New Roman"/>
          <w:sz w:val="24"/>
          <w:szCs w:val="24"/>
        </w:rPr>
      </w:pPr>
      <w:r w:rsidRPr="00AF1EC4">
        <w:rPr>
          <w:rFonts w:ascii="Times New Roman" w:hAnsi="Times New Roman" w:cs="Times New Roman"/>
          <w:sz w:val="24"/>
          <w:szCs w:val="24"/>
        </w:rPr>
        <w:t xml:space="preserve">лабораторно-практических работ – 174 часов, </w:t>
      </w:r>
    </w:p>
    <w:p w14:paraId="69721446" w14:textId="77777777" w:rsidR="007D61A6" w:rsidRPr="00AF1EC4" w:rsidRDefault="007D61A6" w:rsidP="007D61A6">
      <w:pPr>
        <w:tabs>
          <w:tab w:val="left" w:pos="0"/>
        </w:tabs>
        <w:jc w:val="both"/>
        <w:rPr>
          <w:rFonts w:ascii="Times New Roman" w:hAnsi="Times New Roman" w:cs="Times New Roman"/>
          <w:sz w:val="24"/>
          <w:szCs w:val="24"/>
        </w:rPr>
      </w:pPr>
      <w:r w:rsidRPr="00AF1EC4">
        <w:rPr>
          <w:rFonts w:ascii="Times New Roman" w:hAnsi="Times New Roman" w:cs="Times New Roman"/>
          <w:sz w:val="24"/>
          <w:szCs w:val="24"/>
        </w:rPr>
        <w:t>Внеаудиторной самостоятельной работы – 0 часов.</w:t>
      </w:r>
    </w:p>
    <w:p w14:paraId="5880BA23" w14:textId="77777777" w:rsidR="007D61A6" w:rsidRPr="00AF1EC4" w:rsidRDefault="007D61A6" w:rsidP="007D61A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p w14:paraId="5D71C274"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703DD200" w14:textId="77777777" w:rsidR="007D61A6" w:rsidRDefault="007D61A6" w:rsidP="007D61A6">
      <w:pPr>
        <w:tabs>
          <w:tab w:val="left" w:pos="0"/>
        </w:tabs>
        <w:jc w:val="both"/>
        <w:rPr>
          <w:rFonts w:ascii="Times New Roman" w:hAnsi="Times New Roman" w:cs="Times New Roman"/>
          <w:sz w:val="24"/>
          <w:szCs w:val="24"/>
        </w:rPr>
      </w:pPr>
    </w:p>
    <w:p w14:paraId="460E3F19" w14:textId="77777777" w:rsidR="00A232D1" w:rsidRDefault="00A232D1" w:rsidP="007D61A6">
      <w:pPr>
        <w:tabs>
          <w:tab w:val="left" w:pos="0"/>
        </w:tabs>
        <w:jc w:val="both"/>
        <w:rPr>
          <w:rFonts w:ascii="Times New Roman" w:hAnsi="Times New Roman" w:cs="Times New Roman"/>
          <w:sz w:val="24"/>
          <w:szCs w:val="24"/>
        </w:rPr>
      </w:pPr>
    </w:p>
    <w:p w14:paraId="6C2C6D68" w14:textId="77777777" w:rsidR="00A232D1" w:rsidRDefault="00A232D1" w:rsidP="007D61A6">
      <w:pPr>
        <w:tabs>
          <w:tab w:val="left" w:pos="0"/>
        </w:tabs>
        <w:jc w:val="both"/>
        <w:rPr>
          <w:rFonts w:ascii="Times New Roman" w:hAnsi="Times New Roman" w:cs="Times New Roman"/>
          <w:sz w:val="24"/>
          <w:szCs w:val="24"/>
        </w:rPr>
      </w:pPr>
    </w:p>
    <w:p w14:paraId="3DE2AFC4" w14:textId="77777777" w:rsidR="00A232D1" w:rsidRPr="00AF1EC4" w:rsidRDefault="00A232D1" w:rsidP="007D61A6">
      <w:pPr>
        <w:tabs>
          <w:tab w:val="left" w:pos="0"/>
        </w:tabs>
        <w:jc w:val="both"/>
        <w:rPr>
          <w:rFonts w:ascii="Times New Roman" w:hAnsi="Times New Roman" w:cs="Times New Roman"/>
          <w:sz w:val="24"/>
          <w:szCs w:val="24"/>
        </w:rPr>
      </w:pPr>
    </w:p>
    <w:p w14:paraId="0EAE3F7E" w14:textId="77777777" w:rsidR="007D61A6" w:rsidRPr="00AF1EC4" w:rsidRDefault="007D61A6" w:rsidP="007D61A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4DC6710E" w14:textId="77777777" w:rsidR="007D61A6" w:rsidRPr="00AF1EC4" w:rsidRDefault="007D61A6" w:rsidP="007D61A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49218162" w14:textId="77777777" w:rsidTr="003A3B73">
        <w:tc>
          <w:tcPr>
            <w:tcW w:w="8046" w:type="dxa"/>
          </w:tcPr>
          <w:p w14:paraId="50EC0D56" w14:textId="77777777" w:rsidR="007D61A6" w:rsidRPr="00AF1EC4" w:rsidRDefault="007D61A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1808" w:type="dxa"/>
          </w:tcPr>
          <w:p w14:paraId="0AC881A0" w14:textId="77777777" w:rsidR="007D61A6" w:rsidRPr="00AF1EC4" w:rsidRDefault="007D61A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5760B7AB" w14:textId="77777777" w:rsidTr="003A3B73">
        <w:tc>
          <w:tcPr>
            <w:tcW w:w="8046" w:type="dxa"/>
          </w:tcPr>
          <w:p w14:paraId="256D7787"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738F313C"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1606C82E" w14:textId="77777777" w:rsidTr="003A3B73">
        <w:tc>
          <w:tcPr>
            <w:tcW w:w="8046" w:type="dxa"/>
          </w:tcPr>
          <w:p w14:paraId="3472F21D"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38BF17F4"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0DB3764E" w14:textId="77777777" w:rsidTr="003A3B73">
        <w:tc>
          <w:tcPr>
            <w:tcW w:w="8046" w:type="dxa"/>
          </w:tcPr>
          <w:p w14:paraId="1D3A4CB4" w14:textId="77777777" w:rsidR="007D61A6" w:rsidRPr="00AF1EC4" w:rsidRDefault="007D61A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609D4D83" w14:textId="77777777" w:rsidR="007D61A6" w:rsidRPr="00AF1EC4" w:rsidRDefault="007D61A6" w:rsidP="003A3B73">
            <w:pPr>
              <w:tabs>
                <w:tab w:val="left" w:pos="0"/>
              </w:tabs>
              <w:ind w:left="34" w:hanging="34"/>
              <w:jc w:val="center"/>
              <w:rPr>
                <w:rFonts w:ascii="Times New Roman" w:hAnsi="Times New Roman" w:cs="Times New Roman"/>
                <w:sz w:val="24"/>
                <w:szCs w:val="24"/>
              </w:rPr>
            </w:pPr>
          </w:p>
        </w:tc>
      </w:tr>
      <w:tr w:rsidR="00AF1EC4" w:rsidRPr="00AF1EC4" w14:paraId="3EC246D1" w14:textId="77777777" w:rsidTr="003A3B73">
        <w:tc>
          <w:tcPr>
            <w:tcW w:w="8046" w:type="dxa"/>
          </w:tcPr>
          <w:p w14:paraId="38CE4E67"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5DA28482"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7B1F8AD9" w14:textId="77777777" w:rsidTr="003A3B73">
        <w:tc>
          <w:tcPr>
            <w:tcW w:w="8046" w:type="dxa"/>
          </w:tcPr>
          <w:p w14:paraId="3E23A6BA" w14:textId="77777777" w:rsidR="007D61A6" w:rsidRPr="00AF1EC4" w:rsidRDefault="007D61A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78C00F80"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1A2029ED" w14:textId="77777777" w:rsidTr="003A3B73">
        <w:tc>
          <w:tcPr>
            <w:tcW w:w="8046" w:type="dxa"/>
          </w:tcPr>
          <w:p w14:paraId="041E8FA9" w14:textId="77777777" w:rsidR="007D61A6" w:rsidRPr="00AF1EC4" w:rsidRDefault="007D61A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2379FE5E" w14:textId="77777777" w:rsidR="007D61A6" w:rsidRPr="00AF1EC4" w:rsidRDefault="007D61A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4B8480E5" w14:textId="77777777" w:rsidTr="003A3B73">
        <w:tc>
          <w:tcPr>
            <w:tcW w:w="8046" w:type="dxa"/>
          </w:tcPr>
          <w:p w14:paraId="5EF53167" w14:textId="77777777" w:rsidR="007D61A6" w:rsidRPr="00AF1EC4" w:rsidRDefault="007D61A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7F75211E" w14:textId="77777777" w:rsidR="007D61A6" w:rsidRPr="00AF1EC4" w:rsidRDefault="007D61A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13806EFB" w14:textId="77777777" w:rsidTr="003A3B73">
        <w:tc>
          <w:tcPr>
            <w:tcW w:w="8046" w:type="dxa"/>
          </w:tcPr>
          <w:p w14:paraId="3551BAEB" w14:textId="77777777" w:rsidR="007D61A6" w:rsidRPr="00AF1EC4" w:rsidRDefault="007D61A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1B7C882A"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26038275" w14:textId="77777777" w:rsidTr="003A3B73">
        <w:trPr>
          <w:trHeight w:val="654"/>
        </w:trPr>
        <w:tc>
          <w:tcPr>
            <w:tcW w:w="9854" w:type="dxa"/>
            <w:gridSpan w:val="2"/>
            <w:tcBorders>
              <w:top w:val="single" w:sz="4" w:space="0" w:color="auto"/>
            </w:tcBorders>
          </w:tcPr>
          <w:p w14:paraId="412E3DBE" w14:textId="77777777" w:rsidR="007D61A6" w:rsidRPr="00AF1EC4" w:rsidRDefault="007D61A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зачета</w:t>
            </w:r>
          </w:p>
        </w:tc>
      </w:tr>
    </w:tbl>
    <w:p w14:paraId="6FB09393" w14:textId="77777777" w:rsidR="007D61A6" w:rsidRPr="00AF1EC4" w:rsidRDefault="007D61A6" w:rsidP="007D61A6">
      <w:pPr>
        <w:tabs>
          <w:tab w:val="left" w:pos="0"/>
        </w:tabs>
        <w:jc w:val="center"/>
        <w:rPr>
          <w:rFonts w:ascii="Times New Roman" w:hAnsi="Times New Roman" w:cs="Times New Roman"/>
          <w:b/>
          <w:sz w:val="24"/>
          <w:szCs w:val="24"/>
        </w:rPr>
      </w:pPr>
    </w:p>
    <w:p w14:paraId="641A5CC5" w14:textId="77777777" w:rsidR="007D61A6" w:rsidRPr="00AF1EC4" w:rsidRDefault="007D61A6" w:rsidP="007D61A6">
      <w:pPr>
        <w:tabs>
          <w:tab w:val="left" w:pos="0"/>
        </w:tabs>
        <w:jc w:val="center"/>
        <w:rPr>
          <w:rFonts w:ascii="Times New Roman" w:hAnsi="Times New Roman" w:cs="Times New Roman"/>
          <w:b/>
          <w:sz w:val="24"/>
          <w:szCs w:val="24"/>
        </w:rPr>
      </w:pPr>
    </w:p>
    <w:p w14:paraId="6265E0D5" w14:textId="77777777" w:rsidR="007D61A6" w:rsidRPr="00AF1EC4" w:rsidRDefault="007D61A6" w:rsidP="007D61A6">
      <w:pPr>
        <w:tabs>
          <w:tab w:val="left" w:pos="0"/>
        </w:tabs>
        <w:jc w:val="center"/>
        <w:rPr>
          <w:rFonts w:ascii="Times New Roman" w:hAnsi="Times New Roman" w:cs="Times New Roman"/>
          <w:b/>
          <w:sz w:val="24"/>
          <w:szCs w:val="24"/>
        </w:rPr>
      </w:pPr>
    </w:p>
    <w:p w14:paraId="796F4176" w14:textId="77777777" w:rsidR="007D61A6" w:rsidRPr="00AF1EC4" w:rsidRDefault="007D61A6" w:rsidP="007D61A6">
      <w:pPr>
        <w:tabs>
          <w:tab w:val="left" w:pos="0"/>
        </w:tabs>
        <w:jc w:val="center"/>
        <w:rPr>
          <w:rFonts w:ascii="Times New Roman" w:hAnsi="Times New Roman" w:cs="Times New Roman"/>
          <w:b/>
          <w:sz w:val="24"/>
          <w:szCs w:val="24"/>
        </w:rPr>
      </w:pPr>
    </w:p>
    <w:p w14:paraId="3C2F5643" w14:textId="77777777" w:rsidR="007D61A6" w:rsidRPr="00AF1EC4" w:rsidRDefault="007D61A6" w:rsidP="007D61A6">
      <w:pPr>
        <w:tabs>
          <w:tab w:val="left" w:pos="0"/>
        </w:tabs>
        <w:rPr>
          <w:rFonts w:ascii="Times New Roman" w:hAnsi="Times New Roman" w:cs="Times New Roman"/>
          <w:b/>
          <w:sz w:val="24"/>
          <w:szCs w:val="24"/>
        </w:rPr>
        <w:sectPr w:rsidR="007D61A6" w:rsidRPr="00AF1EC4" w:rsidSect="007D61A6">
          <w:footerReference w:type="default" r:id="rId9"/>
          <w:pgSz w:w="11906" w:h="16838"/>
          <w:pgMar w:top="1134" w:right="1134" w:bottom="1134" w:left="1134" w:header="709" w:footer="709" w:gutter="0"/>
          <w:pgNumType w:start="1"/>
          <w:cols w:space="708"/>
          <w:titlePg/>
          <w:docGrid w:linePitch="360"/>
        </w:sectPr>
      </w:pPr>
    </w:p>
    <w:p w14:paraId="7F0D0EB2" w14:textId="77777777" w:rsidR="007D61A6" w:rsidRPr="00AF1EC4" w:rsidRDefault="007D61A6"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2.2. Тематический план и содержание учебной дисциплины</w:t>
      </w:r>
      <w:r w:rsidRPr="00AF1EC4">
        <w:rPr>
          <w:rFonts w:ascii="Times New Roman" w:hAnsi="Times New Roman" w:cs="Times New Roman"/>
          <w:b/>
          <w:caps/>
          <w:color w:val="auto"/>
          <w:sz w:val="24"/>
          <w:szCs w:val="24"/>
          <w:u w:val="single"/>
        </w:rPr>
        <w:t>Иностранный язык в профессиональной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35"/>
        <w:gridCol w:w="8417"/>
        <w:gridCol w:w="247"/>
        <w:gridCol w:w="1386"/>
        <w:gridCol w:w="116"/>
        <w:gridCol w:w="2537"/>
      </w:tblGrid>
      <w:tr w:rsidR="00AF1EC4" w:rsidRPr="00FB0390" w14:paraId="099F0E53" w14:textId="77777777" w:rsidTr="00FB0390">
        <w:trPr>
          <w:trHeight w:val="20"/>
        </w:trPr>
        <w:tc>
          <w:tcPr>
            <w:tcW w:w="569" w:type="pct"/>
            <w:shd w:val="clear" w:color="auto" w:fill="auto"/>
          </w:tcPr>
          <w:p w14:paraId="32F9B202" w14:textId="77777777" w:rsidR="007D61A6" w:rsidRPr="00FB0390" w:rsidRDefault="007D61A6" w:rsidP="003A3B73">
            <w:pPr>
              <w:suppressAutoHyphens/>
              <w:jc w:val="center"/>
              <w:rPr>
                <w:rFonts w:ascii="Times New Roman" w:hAnsi="Times New Roman" w:cs="Times New Roman"/>
                <w:b/>
                <w:sz w:val="24"/>
                <w:szCs w:val="24"/>
                <w:lang w:eastAsia="ru-RU"/>
              </w:rPr>
            </w:pPr>
            <w:r w:rsidRPr="00FB0390">
              <w:rPr>
                <w:rFonts w:ascii="Times New Roman" w:hAnsi="Times New Roman" w:cs="Times New Roman"/>
                <w:b/>
                <w:sz w:val="24"/>
                <w:szCs w:val="24"/>
                <w:lang w:eastAsia="ru-RU"/>
              </w:rPr>
              <w:t>Наименование разделов и тем</w:t>
            </w:r>
          </w:p>
        </w:tc>
        <w:tc>
          <w:tcPr>
            <w:tcW w:w="3180" w:type="pct"/>
            <w:gridSpan w:val="2"/>
            <w:shd w:val="clear" w:color="auto" w:fill="auto"/>
          </w:tcPr>
          <w:p w14:paraId="302ECD92" w14:textId="77777777" w:rsidR="007D61A6" w:rsidRPr="00FB0390" w:rsidRDefault="007D61A6" w:rsidP="003A3B73">
            <w:pPr>
              <w:suppressAutoHyphens/>
              <w:jc w:val="center"/>
              <w:rPr>
                <w:rFonts w:ascii="Times New Roman" w:hAnsi="Times New Roman" w:cs="Times New Roman"/>
                <w:b/>
                <w:sz w:val="24"/>
                <w:szCs w:val="24"/>
                <w:lang w:eastAsia="ru-RU"/>
              </w:rPr>
            </w:pPr>
            <w:r w:rsidRPr="00FB0390">
              <w:rPr>
                <w:rFonts w:ascii="Times New Roman" w:hAnsi="Times New Roman" w:cs="Times New Roman"/>
                <w:b/>
                <w:sz w:val="24"/>
                <w:szCs w:val="24"/>
                <w:lang w:eastAsia="ru-RU"/>
              </w:rPr>
              <w:t>Содержание учебного материала и формы организации деятельности обучающихся</w:t>
            </w:r>
          </w:p>
        </w:tc>
        <w:tc>
          <w:tcPr>
            <w:tcW w:w="512" w:type="pct"/>
            <w:gridSpan w:val="3"/>
            <w:shd w:val="clear" w:color="auto" w:fill="auto"/>
          </w:tcPr>
          <w:p w14:paraId="0E912186" w14:textId="77777777" w:rsidR="007D61A6" w:rsidRPr="00FB0390" w:rsidRDefault="007D61A6" w:rsidP="003A3B73">
            <w:pPr>
              <w:suppressAutoHyphens/>
              <w:jc w:val="center"/>
              <w:rPr>
                <w:rFonts w:ascii="Times New Roman" w:hAnsi="Times New Roman" w:cs="Times New Roman"/>
                <w:b/>
                <w:sz w:val="24"/>
                <w:szCs w:val="24"/>
                <w:lang w:eastAsia="ru-RU"/>
              </w:rPr>
            </w:pPr>
            <w:r w:rsidRPr="00FB0390">
              <w:rPr>
                <w:rFonts w:ascii="Times New Roman" w:hAnsi="Times New Roman" w:cs="Times New Roman"/>
                <w:b/>
                <w:bCs/>
                <w:sz w:val="24"/>
                <w:szCs w:val="24"/>
                <w:lang w:eastAsia="ru-RU"/>
              </w:rPr>
              <w:t>Объем, ак. ч / в том числев форме практической подготовки, ак. ч</w:t>
            </w:r>
          </w:p>
        </w:tc>
        <w:tc>
          <w:tcPr>
            <w:tcW w:w="738" w:type="pct"/>
            <w:shd w:val="clear" w:color="auto" w:fill="auto"/>
          </w:tcPr>
          <w:p w14:paraId="70BFD018" w14:textId="77777777" w:rsidR="007D61A6" w:rsidRPr="00FB0390" w:rsidRDefault="007D61A6" w:rsidP="003A3B73">
            <w:pPr>
              <w:suppressAutoHyphens/>
              <w:jc w:val="center"/>
              <w:rPr>
                <w:rFonts w:ascii="Times New Roman" w:hAnsi="Times New Roman" w:cs="Times New Roman"/>
                <w:b/>
                <w:sz w:val="24"/>
                <w:szCs w:val="24"/>
                <w:lang w:eastAsia="ru-RU"/>
              </w:rPr>
            </w:pPr>
            <w:r w:rsidRPr="00FB0390">
              <w:rPr>
                <w:rFonts w:ascii="Times New Roman" w:eastAsia="Times New Roman" w:hAnsi="Times New Roman" w:cs="Times New Roman"/>
                <w:b/>
                <w:bCs/>
                <w:sz w:val="24"/>
                <w:szCs w:val="24"/>
                <w:lang w:eastAsia="ru-RU"/>
              </w:rPr>
              <w:t>Уровень освоения</w:t>
            </w:r>
          </w:p>
        </w:tc>
      </w:tr>
      <w:tr w:rsidR="00AF1EC4" w:rsidRPr="00FB0390" w14:paraId="7E5B5FB3" w14:textId="77777777" w:rsidTr="00FB0390">
        <w:trPr>
          <w:trHeight w:val="20"/>
        </w:trPr>
        <w:tc>
          <w:tcPr>
            <w:tcW w:w="569" w:type="pct"/>
            <w:shd w:val="clear" w:color="auto" w:fill="auto"/>
          </w:tcPr>
          <w:p w14:paraId="35F54551" w14:textId="77777777" w:rsidR="007D61A6" w:rsidRPr="00FB0390" w:rsidRDefault="007D61A6" w:rsidP="003A3B73">
            <w:pPr>
              <w:jc w:val="center"/>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1</w:t>
            </w:r>
          </w:p>
        </w:tc>
        <w:tc>
          <w:tcPr>
            <w:tcW w:w="3180" w:type="pct"/>
            <w:gridSpan w:val="2"/>
            <w:shd w:val="clear" w:color="auto" w:fill="auto"/>
          </w:tcPr>
          <w:p w14:paraId="1D7112FD" w14:textId="77777777" w:rsidR="007D61A6" w:rsidRPr="00FB0390" w:rsidRDefault="007D61A6" w:rsidP="003A3B73">
            <w:pPr>
              <w:jc w:val="center"/>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2</w:t>
            </w:r>
          </w:p>
        </w:tc>
        <w:tc>
          <w:tcPr>
            <w:tcW w:w="512" w:type="pct"/>
            <w:gridSpan w:val="3"/>
            <w:shd w:val="clear" w:color="auto" w:fill="auto"/>
          </w:tcPr>
          <w:p w14:paraId="15F2303B" w14:textId="77777777" w:rsidR="007D61A6" w:rsidRPr="00FB0390" w:rsidRDefault="007D61A6" w:rsidP="003A3B73">
            <w:pPr>
              <w:jc w:val="center"/>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3</w:t>
            </w:r>
          </w:p>
        </w:tc>
        <w:tc>
          <w:tcPr>
            <w:tcW w:w="738" w:type="pct"/>
            <w:shd w:val="clear" w:color="auto" w:fill="auto"/>
          </w:tcPr>
          <w:p w14:paraId="07310361" w14:textId="77777777" w:rsidR="007D61A6" w:rsidRPr="00FB0390" w:rsidRDefault="007D61A6" w:rsidP="003A3B73">
            <w:pPr>
              <w:jc w:val="center"/>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4</w:t>
            </w:r>
          </w:p>
        </w:tc>
      </w:tr>
      <w:tr w:rsidR="00AF1EC4" w:rsidRPr="00FB0390" w14:paraId="6CE29136" w14:textId="77777777" w:rsidTr="00FB0390">
        <w:trPr>
          <w:trHeight w:val="20"/>
        </w:trPr>
        <w:tc>
          <w:tcPr>
            <w:tcW w:w="5000" w:type="pct"/>
            <w:gridSpan w:val="7"/>
            <w:shd w:val="clear" w:color="auto" w:fill="auto"/>
          </w:tcPr>
          <w:p w14:paraId="12735077" w14:textId="77777777" w:rsidR="007D61A6" w:rsidRPr="00FB0390" w:rsidRDefault="007D61A6" w:rsidP="003A3B73">
            <w:pPr>
              <w:textAlignment w:val="baseline"/>
              <w:rPr>
                <w:rFonts w:ascii="Times New Roman" w:hAnsi="Times New Roman" w:cs="Times New Roman"/>
                <w:sz w:val="24"/>
                <w:szCs w:val="24"/>
                <w:lang w:eastAsia="ru-RU"/>
              </w:rPr>
            </w:pPr>
            <w:r w:rsidRPr="00FB0390">
              <w:rPr>
                <w:rFonts w:ascii="Times New Roman" w:hAnsi="Times New Roman" w:cs="Times New Roman"/>
                <w:b/>
                <w:sz w:val="24"/>
                <w:szCs w:val="24"/>
                <w:lang w:eastAsia="ru-RU"/>
              </w:rPr>
              <w:t>Раздел 1. Вводно-коррективный курс</w:t>
            </w:r>
          </w:p>
        </w:tc>
      </w:tr>
      <w:tr w:rsidR="00AF1EC4" w:rsidRPr="00FB0390" w14:paraId="78A8BD7F" w14:textId="77777777" w:rsidTr="00FB0390">
        <w:trPr>
          <w:trHeight w:val="20"/>
        </w:trPr>
        <w:tc>
          <w:tcPr>
            <w:tcW w:w="569" w:type="pct"/>
            <w:vMerge w:val="restart"/>
            <w:shd w:val="clear" w:color="auto" w:fill="auto"/>
          </w:tcPr>
          <w:p w14:paraId="4AE9B65C" w14:textId="77777777" w:rsidR="007D61A6" w:rsidRPr="00FB0390" w:rsidRDefault="007D61A6" w:rsidP="003A3B73">
            <w:pPr>
              <w:jc w:val="center"/>
              <w:textAlignment w:val="baseline"/>
              <w:rPr>
                <w:rFonts w:ascii="Times New Roman" w:hAnsi="Times New Roman" w:cs="Times New Roman"/>
                <w:b/>
                <w:sz w:val="24"/>
                <w:szCs w:val="24"/>
                <w:lang w:eastAsia="ru-RU"/>
              </w:rPr>
            </w:pPr>
            <w:r w:rsidRPr="00FB0390">
              <w:rPr>
                <w:rFonts w:ascii="Times New Roman" w:hAnsi="Times New Roman" w:cs="Times New Roman"/>
                <w:b/>
                <w:sz w:val="24"/>
                <w:szCs w:val="24"/>
                <w:lang w:eastAsia="ru-RU"/>
              </w:rPr>
              <w:t>Тема 1.1. Социально-бытовые ситуации. Знакомство. О себе. Разговорные клише.</w:t>
            </w:r>
          </w:p>
          <w:p w14:paraId="0305B713" w14:textId="77777777" w:rsidR="007D61A6" w:rsidRPr="00FB0390" w:rsidRDefault="007D61A6" w:rsidP="003A3B73">
            <w:pPr>
              <w:textAlignment w:val="baseline"/>
              <w:rPr>
                <w:rFonts w:ascii="Times New Roman" w:hAnsi="Times New Roman" w:cs="Times New Roman"/>
                <w:b/>
                <w:sz w:val="24"/>
                <w:szCs w:val="24"/>
                <w:lang w:eastAsia="ru-RU"/>
              </w:rPr>
            </w:pPr>
          </w:p>
        </w:tc>
        <w:tc>
          <w:tcPr>
            <w:tcW w:w="3180" w:type="pct"/>
            <w:gridSpan w:val="2"/>
            <w:shd w:val="clear" w:color="auto" w:fill="auto"/>
          </w:tcPr>
          <w:p w14:paraId="0D4D0A9A" w14:textId="77777777" w:rsidR="007D61A6" w:rsidRPr="00FB0390" w:rsidRDefault="007D61A6" w:rsidP="003A3B73">
            <w:pPr>
              <w:tabs>
                <w:tab w:val="left" w:pos="416"/>
              </w:tabs>
              <w:contextualSpacing/>
              <w:jc w:val="both"/>
              <w:textAlignment w:val="baseline"/>
              <w:rPr>
                <w:rFonts w:ascii="Times New Roman" w:hAnsi="Times New Roman" w:cs="Times New Roman"/>
                <w:b/>
                <w:sz w:val="24"/>
                <w:szCs w:val="24"/>
                <w:lang w:eastAsia="ru-RU"/>
              </w:rPr>
            </w:pPr>
            <w:r w:rsidRPr="00FB0390">
              <w:rPr>
                <w:rFonts w:ascii="Times New Roman" w:hAnsi="Times New Roman" w:cs="Times New Roman"/>
                <w:b/>
                <w:sz w:val="24"/>
                <w:szCs w:val="24"/>
                <w:lang w:eastAsia="ru-RU"/>
              </w:rPr>
              <w:t>Содержание практических занятий</w:t>
            </w:r>
          </w:p>
        </w:tc>
        <w:tc>
          <w:tcPr>
            <w:tcW w:w="512" w:type="pct"/>
            <w:gridSpan w:val="3"/>
            <w:shd w:val="clear" w:color="auto" w:fill="auto"/>
          </w:tcPr>
          <w:p w14:paraId="5F9C805A" w14:textId="77777777" w:rsidR="007D61A6" w:rsidRPr="00FB0390" w:rsidRDefault="007D61A6" w:rsidP="003A3B73">
            <w:pPr>
              <w:jc w:val="center"/>
              <w:textAlignment w:val="baseline"/>
              <w:rPr>
                <w:rFonts w:ascii="Times New Roman" w:hAnsi="Times New Roman" w:cs="Times New Roman"/>
                <w:b/>
                <w:i/>
                <w:sz w:val="24"/>
                <w:szCs w:val="24"/>
                <w:lang w:eastAsia="ru-RU"/>
              </w:rPr>
            </w:pPr>
            <w:r w:rsidRPr="00FB0390">
              <w:rPr>
                <w:rFonts w:ascii="Times New Roman" w:hAnsi="Times New Roman" w:cs="Times New Roman"/>
                <w:b/>
                <w:i/>
                <w:sz w:val="24"/>
                <w:szCs w:val="24"/>
                <w:lang w:eastAsia="ru-RU"/>
              </w:rPr>
              <w:t>24</w:t>
            </w:r>
          </w:p>
        </w:tc>
        <w:tc>
          <w:tcPr>
            <w:tcW w:w="738" w:type="pct"/>
            <w:vMerge w:val="restart"/>
            <w:shd w:val="clear" w:color="auto" w:fill="auto"/>
            <w:vAlign w:val="center"/>
          </w:tcPr>
          <w:p w14:paraId="11F4D554" w14:textId="77777777" w:rsidR="007D61A6" w:rsidRPr="00FB0390" w:rsidRDefault="007D61A6" w:rsidP="003A3B73">
            <w:pPr>
              <w:jc w:val="center"/>
              <w:textAlignment w:val="baseline"/>
              <w:rPr>
                <w:rFonts w:ascii="Times New Roman" w:hAnsi="Times New Roman" w:cs="Times New Roman"/>
                <w:sz w:val="24"/>
                <w:szCs w:val="24"/>
                <w:lang w:eastAsia="ru-RU"/>
              </w:rPr>
            </w:pPr>
          </w:p>
        </w:tc>
      </w:tr>
      <w:tr w:rsidR="00AF1EC4" w:rsidRPr="00FB0390" w14:paraId="71F61222" w14:textId="77777777" w:rsidTr="00FB0390">
        <w:trPr>
          <w:trHeight w:val="20"/>
        </w:trPr>
        <w:tc>
          <w:tcPr>
            <w:tcW w:w="569" w:type="pct"/>
            <w:vMerge/>
            <w:shd w:val="clear" w:color="auto" w:fill="auto"/>
          </w:tcPr>
          <w:p w14:paraId="7C7AA400" w14:textId="77777777" w:rsidR="007D61A6" w:rsidRPr="00FB0390" w:rsidRDefault="007D61A6" w:rsidP="003A3B73">
            <w:pPr>
              <w:jc w:val="center"/>
              <w:textAlignment w:val="baseline"/>
              <w:rPr>
                <w:rFonts w:ascii="Times New Roman" w:hAnsi="Times New Roman" w:cs="Times New Roman"/>
                <w:b/>
                <w:sz w:val="24"/>
                <w:szCs w:val="24"/>
                <w:lang w:eastAsia="ru-RU"/>
              </w:rPr>
            </w:pPr>
          </w:p>
        </w:tc>
        <w:tc>
          <w:tcPr>
            <w:tcW w:w="3180" w:type="pct"/>
            <w:gridSpan w:val="2"/>
            <w:shd w:val="clear" w:color="auto" w:fill="auto"/>
          </w:tcPr>
          <w:p w14:paraId="07F27F60" w14:textId="77777777" w:rsidR="007D61A6" w:rsidRPr="00FB0390" w:rsidRDefault="007D61A6" w:rsidP="003A3B73">
            <w:pPr>
              <w:suppressAutoHyphens/>
              <w:rPr>
                <w:rFonts w:ascii="Times New Roman" w:eastAsia="Times New Roman" w:hAnsi="Times New Roman" w:cs="Times New Roman"/>
                <w:b/>
                <w:bCs/>
                <w:sz w:val="24"/>
                <w:szCs w:val="24"/>
                <w:lang w:eastAsia="ru-RU"/>
              </w:rPr>
            </w:pPr>
            <w:r w:rsidRPr="00FB0390">
              <w:rPr>
                <w:rFonts w:ascii="Times New Roman" w:eastAsia="Times New Roman" w:hAnsi="Times New Roman" w:cs="Times New Roman"/>
                <w:b/>
                <w:bCs/>
                <w:i/>
                <w:sz w:val="24"/>
                <w:szCs w:val="24"/>
                <w:lang w:eastAsia="ru-RU"/>
              </w:rPr>
              <w:t>Практическая подготовка</w:t>
            </w:r>
          </w:p>
        </w:tc>
        <w:tc>
          <w:tcPr>
            <w:tcW w:w="512" w:type="pct"/>
            <w:gridSpan w:val="3"/>
            <w:shd w:val="clear" w:color="auto" w:fill="auto"/>
            <w:vAlign w:val="center"/>
          </w:tcPr>
          <w:p w14:paraId="7D0D4496" w14:textId="77777777" w:rsidR="007D61A6" w:rsidRPr="00FB0390" w:rsidRDefault="007D61A6" w:rsidP="003A3B73">
            <w:pPr>
              <w:suppressAutoHyphens/>
              <w:jc w:val="center"/>
              <w:rPr>
                <w:rFonts w:ascii="Times New Roman" w:eastAsia="Times New Roman" w:hAnsi="Times New Roman" w:cs="Times New Roman"/>
                <w:b/>
                <w:i/>
                <w:sz w:val="24"/>
                <w:szCs w:val="24"/>
                <w:lang w:eastAsia="ru-RU"/>
              </w:rPr>
            </w:pPr>
            <w:r w:rsidRPr="00FB0390">
              <w:rPr>
                <w:rFonts w:ascii="Times New Roman" w:eastAsia="Times New Roman" w:hAnsi="Times New Roman" w:cs="Times New Roman"/>
                <w:b/>
                <w:i/>
                <w:sz w:val="24"/>
                <w:szCs w:val="24"/>
                <w:lang w:eastAsia="ru-RU"/>
              </w:rPr>
              <w:t>(24)</w:t>
            </w:r>
          </w:p>
        </w:tc>
        <w:tc>
          <w:tcPr>
            <w:tcW w:w="738" w:type="pct"/>
            <w:vMerge/>
            <w:shd w:val="clear" w:color="auto" w:fill="auto"/>
            <w:vAlign w:val="center"/>
          </w:tcPr>
          <w:p w14:paraId="010D2FF9" w14:textId="77777777" w:rsidR="007D61A6" w:rsidRPr="00FB0390" w:rsidRDefault="007D61A6" w:rsidP="003A3B73">
            <w:pPr>
              <w:jc w:val="center"/>
              <w:textAlignment w:val="baseline"/>
              <w:rPr>
                <w:rFonts w:ascii="Times New Roman" w:hAnsi="Times New Roman" w:cs="Times New Roman"/>
                <w:sz w:val="24"/>
                <w:szCs w:val="24"/>
                <w:lang w:eastAsia="ru-RU"/>
              </w:rPr>
            </w:pPr>
          </w:p>
        </w:tc>
      </w:tr>
      <w:tr w:rsidR="00AF1EC4" w:rsidRPr="00FB0390" w14:paraId="047E5DCA" w14:textId="77777777" w:rsidTr="00FB0390">
        <w:trPr>
          <w:trHeight w:val="20"/>
        </w:trPr>
        <w:tc>
          <w:tcPr>
            <w:tcW w:w="569" w:type="pct"/>
            <w:vMerge/>
            <w:shd w:val="clear" w:color="auto" w:fill="auto"/>
          </w:tcPr>
          <w:p w14:paraId="0822A8C7" w14:textId="77777777" w:rsidR="007D61A6" w:rsidRPr="00FB0390" w:rsidRDefault="007D61A6" w:rsidP="003A3B73">
            <w:pPr>
              <w:textAlignment w:val="baseline"/>
              <w:rPr>
                <w:rFonts w:ascii="Times New Roman" w:hAnsi="Times New Roman" w:cs="Times New Roman"/>
                <w:sz w:val="24"/>
                <w:szCs w:val="24"/>
                <w:lang w:eastAsia="ru-RU"/>
              </w:rPr>
            </w:pPr>
          </w:p>
        </w:tc>
        <w:tc>
          <w:tcPr>
            <w:tcW w:w="3180" w:type="pct"/>
            <w:gridSpan w:val="2"/>
            <w:shd w:val="clear" w:color="auto" w:fill="auto"/>
          </w:tcPr>
          <w:p w14:paraId="34B19410" w14:textId="77777777" w:rsidR="007D61A6" w:rsidRPr="00FB0390" w:rsidRDefault="007D61A6">
            <w:pPr>
              <w:numPr>
                <w:ilvl w:val="0"/>
                <w:numId w:val="6"/>
              </w:numPr>
              <w:tabs>
                <w:tab w:val="left" w:pos="416"/>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Модели приветствий, обращений, представления, прощания, поздравлений; выражения согласия/несогласия.</w:t>
            </w:r>
          </w:p>
          <w:p w14:paraId="1B8A0561" w14:textId="77777777" w:rsidR="007D61A6" w:rsidRPr="00FB0390" w:rsidRDefault="007D61A6">
            <w:pPr>
              <w:numPr>
                <w:ilvl w:val="0"/>
                <w:numId w:val="6"/>
              </w:numPr>
              <w:tabs>
                <w:tab w:val="left" w:pos="416"/>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Отработка произношения гласных и согласных звуков, чтения слов по транскрипции. </w:t>
            </w:r>
          </w:p>
          <w:p w14:paraId="18FD0C5E" w14:textId="77777777" w:rsidR="007D61A6" w:rsidRPr="00FB0390" w:rsidRDefault="007D61A6">
            <w:pPr>
              <w:numPr>
                <w:ilvl w:val="0"/>
                <w:numId w:val="6"/>
              </w:numPr>
              <w:tabs>
                <w:tab w:val="left" w:pos="416"/>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Знакомство. Речевые клише. </w:t>
            </w:r>
          </w:p>
          <w:p w14:paraId="3ED0397B" w14:textId="77777777" w:rsidR="007D61A6" w:rsidRPr="00FB0390" w:rsidRDefault="007D61A6">
            <w:pPr>
              <w:numPr>
                <w:ilvl w:val="0"/>
                <w:numId w:val="6"/>
              </w:numPr>
              <w:tabs>
                <w:tab w:val="left" w:pos="416"/>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Составление сообщения о себе. Составление диалога с использованием разговорных клише. </w:t>
            </w:r>
          </w:p>
          <w:p w14:paraId="5539FA86" w14:textId="77777777" w:rsidR="007D61A6" w:rsidRPr="00FB0390" w:rsidRDefault="007D61A6">
            <w:pPr>
              <w:numPr>
                <w:ilvl w:val="0"/>
                <w:numId w:val="6"/>
              </w:numPr>
              <w:tabs>
                <w:tab w:val="left" w:pos="37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Выполнение упражнений на употребление личных местоимений и глаголов </w:t>
            </w:r>
            <w:r w:rsidRPr="00FB0390">
              <w:rPr>
                <w:rFonts w:ascii="Times New Roman" w:hAnsi="Times New Roman" w:cs="Times New Roman"/>
                <w:sz w:val="24"/>
                <w:szCs w:val="24"/>
                <w:lang w:val="en-US" w:eastAsia="ru-RU"/>
              </w:rPr>
              <w:t>tobe</w:t>
            </w:r>
            <w:r w:rsidRPr="00FB0390">
              <w:rPr>
                <w:rFonts w:ascii="Times New Roman" w:hAnsi="Times New Roman" w:cs="Times New Roman"/>
                <w:sz w:val="24"/>
                <w:szCs w:val="24"/>
                <w:lang w:eastAsia="ru-RU"/>
              </w:rPr>
              <w:t xml:space="preserve">, </w:t>
            </w:r>
            <w:r w:rsidRPr="00FB0390">
              <w:rPr>
                <w:rFonts w:ascii="Times New Roman" w:hAnsi="Times New Roman" w:cs="Times New Roman"/>
                <w:sz w:val="24"/>
                <w:szCs w:val="24"/>
                <w:lang w:val="en-US" w:eastAsia="ru-RU"/>
              </w:rPr>
              <w:t>tohave</w:t>
            </w:r>
            <w:r w:rsidRPr="00FB0390">
              <w:rPr>
                <w:rFonts w:ascii="Times New Roman" w:hAnsi="Times New Roman" w:cs="Times New Roman"/>
                <w:sz w:val="24"/>
                <w:szCs w:val="24"/>
                <w:lang w:eastAsia="ru-RU"/>
              </w:rPr>
              <w:t xml:space="preserve"> и конструкции </w:t>
            </w:r>
            <w:r w:rsidRPr="00FB0390">
              <w:rPr>
                <w:rFonts w:ascii="Times New Roman" w:hAnsi="Times New Roman" w:cs="Times New Roman"/>
                <w:sz w:val="24"/>
                <w:szCs w:val="24"/>
                <w:lang w:val="en-US" w:eastAsia="ru-RU"/>
              </w:rPr>
              <w:t>thereis</w:t>
            </w:r>
            <w:r w:rsidRPr="00FB0390">
              <w:rPr>
                <w:rFonts w:ascii="Times New Roman" w:hAnsi="Times New Roman" w:cs="Times New Roman"/>
                <w:sz w:val="24"/>
                <w:szCs w:val="24"/>
                <w:lang w:eastAsia="ru-RU"/>
              </w:rPr>
              <w:t xml:space="preserve">/ </w:t>
            </w:r>
            <w:r w:rsidRPr="00FB0390">
              <w:rPr>
                <w:rFonts w:ascii="Times New Roman" w:hAnsi="Times New Roman" w:cs="Times New Roman"/>
                <w:sz w:val="24"/>
                <w:szCs w:val="24"/>
                <w:lang w:val="en-US" w:eastAsia="ru-RU"/>
              </w:rPr>
              <w:t>are</w:t>
            </w:r>
            <w:r w:rsidRPr="00FB0390">
              <w:rPr>
                <w:rFonts w:ascii="Times New Roman" w:hAnsi="Times New Roman" w:cs="Times New Roman"/>
                <w:sz w:val="24"/>
                <w:szCs w:val="24"/>
                <w:lang w:eastAsia="ru-RU"/>
              </w:rPr>
              <w:t>.</w:t>
            </w:r>
          </w:p>
        </w:tc>
        <w:tc>
          <w:tcPr>
            <w:tcW w:w="512" w:type="pct"/>
            <w:gridSpan w:val="3"/>
            <w:shd w:val="clear" w:color="auto" w:fill="auto"/>
            <w:vAlign w:val="center"/>
          </w:tcPr>
          <w:p w14:paraId="2C4CD487" w14:textId="77777777" w:rsidR="007D61A6" w:rsidRPr="00FB0390" w:rsidRDefault="007D61A6" w:rsidP="003A3B73">
            <w:pPr>
              <w:jc w:val="center"/>
              <w:textAlignment w:val="baseline"/>
              <w:rPr>
                <w:rFonts w:ascii="Times New Roman" w:hAnsi="Times New Roman" w:cs="Times New Roman"/>
                <w:i/>
                <w:sz w:val="24"/>
                <w:szCs w:val="24"/>
                <w:lang w:eastAsia="ru-RU"/>
              </w:rPr>
            </w:pPr>
            <w:r w:rsidRPr="00FB0390">
              <w:rPr>
                <w:rFonts w:ascii="Times New Roman" w:hAnsi="Times New Roman" w:cs="Times New Roman"/>
                <w:i/>
                <w:sz w:val="24"/>
                <w:szCs w:val="24"/>
                <w:lang w:eastAsia="ru-RU"/>
              </w:rPr>
              <w:t>24</w:t>
            </w:r>
          </w:p>
        </w:tc>
        <w:tc>
          <w:tcPr>
            <w:tcW w:w="738" w:type="pct"/>
            <w:shd w:val="clear" w:color="auto" w:fill="auto"/>
          </w:tcPr>
          <w:p w14:paraId="1A81FD76"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-знать</w:t>
            </w:r>
          </w:p>
          <w:p w14:paraId="07E5571C"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xml:space="preserve"> правила построения простых и сложных предложений на профессиональные темы; </w:t>
            </w:r>
          </w:p>
          <w:p w14:paraId="044B8C57"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xml:space="preserve">-основные общеупотребительные глаголы (бытовая и профессиональная лексика); </w:t>
            </w:r>
          </w:p>
          <w:p w14:paraId="61539DCD"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xml:space="preserve">- лексический минимум, относящийся к описанию предметов, средств и процессов профессиональной деятельности; </w:t>
            </w:r>
          </w:p>
          <w:p w14:paraId="5FD9A427"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lastRenderedPageBreak/>
              <w:t xml:space="preserve">- особенности произношения; </w:t>
            </w:r>
          </w:p>
          <w:p w14:paraId="3B7B4E79" w14:textId="77777777" w:rsidR="007D61A6" w:rsidRPr="00FB0390" w:rsidRDefault="007D61A6" w:rsidP="003A3B73">
            <w:pPr>
              <w:suppressAutoHyphens/>
              <w:rPr>
                <w:rFonts w:ascii="Times New Roman" w:hAnsi="Times New Roman" w:cs="Times New Roman"/>
                <w:b/>
                <w:sz w:val="24"/>
                <w:szCs w:val="24"/>
                <w:lang w:eastAsia="ru-RU"/>
              </w:rPr>
            </w:pPr>
            <w:r w:rsidRPr="00FB0390">
              <w:rPr>
                <w:rFonts w:ascii="Times New Roman" w:hAnsi="Times New Roman" w:cs="Times New Roman"/>
                <w:iCs/>
                <w:sz w:val="24"/>
                <w:szCs w:val="24"/>
                <w:lang w:eastAsia="ru-RU"/>
              </w:rPr>
              <w:t>- правила чтения текстов профессиональной направленности</w:t>
            </w:r>
          </w:p>
        </w:tc>
      </w:tr>
      <w:tr w:rsidR="00AF1EC4" w:rsidRPr="00FB0390" w14:paraId="5E441710" w14:textId="77777777" w:rsidTr="00FB0390">
        <w:trPr>
          <w:trHeight w:val="20"/>
        </w:trPr>
        <w:tc>
          <w:tcPr>
            <w:tcW w:w="605" w:type="pct"/>
            <w:gridSpan w:val="2"/>
            <w:vMerge w:val="restart"/>
            <w:shd w:val="clear" w:color="auto" w:fill="auto"/>
          </w:tcPr>
          <w:p w14:paraId="0E9C908E" w14:textId="6E3FD5D9" w:rsidR="007D61A6" w:rsidRPr="00FB0390" w:rsidRDefault="007D61A6" w:rsidP="003A3B73">
            <w:pPr>
              <w:jc w:val="center"/>
              <w:textAlignment w:val="baseline"/>
              <w:rPr>
                <w:rFonts w:ascii="Times New Roman" w:hAnsi="Times New Roman" w:cs="Times New Roman"/>
                <w:b/>
                <w:sz w:val="24"/>
                <w:szCs w:val="24"/>
                <w:lang w:eastAsia="ru-RU"/>
              </w:rPr>
            </w:pPr>
            <w:r w:rsidRPr="00FB0390">
              <w:rPr>
                <w:rFonts w:ascii="Times New Roman" w:eastAsia="Times New Roman" w:hAnsi="Times New Roman" w:cs="Times New Roman"/>
                <w:sz w:val="24"/>
                <w:szCs w:val="24"/>
                <w:lang w:eastAsia="ru-RU"/>
              </w:rPr>
              <w:br w:type="page"/>
            </w:r>
            <w:r w:rsidRPr="00FB0390">
              <w:rPr>
                <w:rFonts w:ascii="Times New Roman" w:hAnsi="Times New Roman" w:cs="Times New Roman"/>
                <w:b/>
                <w:sz w:val="24"/>
                <w:szCs w:val="24"/>
                <w:lang w:eastAsia="ru-RU"/>
              </w:rPr>
              <w:t xml:space="preserve">Тема 1.2. </w:t>
            </w:r>
          </w:p>
          <w:p w14:paraId="2762551B" w14:textId="77777777" w:rsidR="007D61A6" w:rsidRPr="00FB0390" w:rsidRDefault="007D61A6" w:rsidP="003A3B73">
            <w:pPr>
              <w:jc w:val="center"/>
              <w:textAlignment w:val="baseline"/>
              <w:rPr>
                <w:rFonts w:ascii="Times New Roman" w:hAnsi="Times New Roman" w:cs="Times New Roman"/>
                <w:sz w:val="24"/>
                <w:szCs w:val="24"/>
                <w:lang w:eastAsia="ru-RU"/>
              </w:rPr>
            </w:pPr>
            <w:r w:rsidRPr="00FB0390">
              <w:rPr>
                <w:rFonts w:ascii="Times New Roman" w:hAnsi="Times New Roman" w:cs="Times New Roman"/>
                <w:b/>
                <w:sz w:val="24"/>
                <w:szCs w:val="24"/>
                <w:lang w:eastAsia="ru-RU"/>
              </w:rPr>
              <w:t>Рабочий день. Оказание помощи, Решение стандартных ситуаций</w:t>
            </w:r>
          </w:p>
        </w:tc>
        <w:tc>
          <w:tcPr>
            <w:tcW w:w="3216" w:type="pct"/>
            <w:gridSpan w:val="2"/>
            <w:shd w:val="clear" w:color="auto" w:fill="auto"/>
          </w:tcPr>
          <w:p w14:paraId="0267A529" w14:textId="77777777" w:rsidR="007D61A6" w:rsidRPr="00FB0390" w:rsidRDefault="007D61A6" w:rsidP="003A3B73">
            <w:pPr>
              <w:textAlignment w:val="baseline"/>
              <w:rPr>
                <w:rFonts w:ascii="Times New Roman" w:hAnsi="Times New Roman" w:cs="Times New Roman"/>
                <w:sz w:val="24"/>
                <w:szCs w:val="24"/>
                <w:lang w:eastAsia="ru-RU"/>
              </w:rPr>
            </w:pPr>
            <w:r w:rsidRPr="00FB0390">
              <w:rPr>
                <w:rFonts w:ascii="Times New Roman" w:hAnsi="Times New Roman" w:cs="Times New Roman"/>
                <w:b/>
                <w:sz w:val="24"/>
                <w:szCs w:val="24"/>
                <w:lang w:eastAsia="ru-RU"/>
              </w:rPr>
              <w:t>Содержание практических занятий</w:t>
            </w:r>
          </w:p>
        </w:tc>
        <w:tc>
          <w:tcPr>
            <w:tcW w:w="406" w:type="pct"/>
            <w:shd w:val="clear" w:color="auto" w:fill="auto"/>
          </w:tcPr>
          <w:p w14:paraId="5D37B9C9" w14:textId="77777777" w:rsidR="007D61A6" w:rsidRPr="00FB0390" w:rsidRDefault="007D61A6" w:rsidP="003A3B73">
            <w:pPr>
              <w:jc w:val="center"/>
              <w:textAlignment w:val="baseline"/>
              <w:rPr>
                <w:rFonts w:ascii="Times New Roman" w:hAnsi="Times New Roman" w:cs="Times New Roman"/>
                <w:b/>
                <w:i/>
                <w:sz w:val="24"/>
                <w:szCs w:val="24"/>
                <w:lang w:eastAsia="ru-RU"/>
              </w:rPr>
            </w:pPr>
            <w:r w:rsidRPr="00FB0390">
              <w:rPr>
                <w:rFonts w:ascii="Times New Roman" w:hAnsi="Times New Roman" w:cs="Times New Roman"/>
                <w:b/>
                <w:i/>
                <w:sz w:val="24"/>
                <w:szCs w:val="24"/>
                <w:lang w:eastAsia="ru-RU"/>
              </w:rPr>
              <w:t>10</w:t>
            </w:r>
          </w:p>
        </w:tc>
        <w:tc>
          <w:tcPr>
            <w:tcW w:w="772" w:type="pct"/>
            <w:gridSpan w:val="2"/>
            <w:vMerge w:val="restart"/>
            <w:shd w:val="clear" w:color="auto" w:fill="auto"/>
          </w:tcPr>
          <w:p w14:paraId="3DDF2E16"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уметь</w:t>
            </w:r>
          </w:p>
          <w:p w14:paraId="35F7D936"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0054B095"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участвовать в диалогах на знакомые общие и профессиональные темы;</w:t>
            </w:r>
          </w:p>
          <w:p w14:paraId="4C06EDF0"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xml:space="preserve">-строить простые высказывания о себе и о своей профессиональной деятельности; </w:t>
            </w:r>
          </w:p>
          <w:p w14:paraId="40E2F7AA"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xml:space="preserve">- кратко обосновывать и объяснять свои действия (текущие и планируемые); писать простые связные сообщения на знакомые или </w:t>
            </w:r>
            <w:r w:rsidRPr="00FB0390">
              <w:rPr>
                <w:rFonts w:ascii="Times New Roman" w:hAnsi="Times New Roman" w:cs="Times New Roman"/>
                <w:iCs/>
                <w:sz w:val="24"/>
                <w:szCs w:val="24"/>
                <w:lang w:eastAsia="ru-RU"/>
              </w:rPr>
              <w:lastRenderedPageBreak/>
              <w:t>интересующие профессиональные темы.</w:t>
            </w:r>
          </w:p>
        </w:tc>
      </w:tr>
      <w:tr w:rsidR="00AF1EC4" w:rsidRPr="00FB0390" w14:paraId="33C430DD" w14:textId="77777777" w:rsidTr="00FB0390">
        <w:trPr>
          <w:trHeight w:val="20"/>
        </w:trPr>
        <w:tc>
          <w:tcPr>
            <w:tcW w:w="605" w:type="pct"/>
            <w:gridSpan w:val="2"/>
            <w:vMerge/>
            <w:shd w:val="clear" w:color="auto" w:fill="auto"/>
          </w:tcPr>
          <w:p w14:paraId="7535A6A3" w14:textId="77777777" w:rsidR="007D61A6" w:rsidRPr="00FB0390" w:rsidRDefault="007D61A6" w:rsidP="003A3B73">
            <w:pPr>
              <w:jc w:val="center"/>
              <w:textAlignment w:val="baseline"/>
              <w:rPr>
                <w:rFonts w:ascii="Times New Roman" w:hAnsi="Times New Roman" w:cs="Times New Roman"/>
                <w:b/>
                <w:sz w:val="24"/>
                <w:szCs w:val="24"/>
                <w:lang w:eastAsia="ru-RU"/>
              </w:rPr>
            </w:pPr>
          </w:p>
        </w:tc>
        <w:tc>
          <w:tcPr>
            <w:tcW w:w="3216" w:type="pct"/>
            <w:gridSpan w:val="2"/>
            <w:shd w:val="clear" w:color="auto" w:fill="auto"/>
          </w:tcPr>
          <w:p w14:paraId="2646B5A6" w14:textId="77777777" w:rsidR="007D61A6" w:rsidRPr="00FB0390" w:rsidRDefault="007D61A6" w:rsidP="003A3B73">
            <w:pPr>
              <w:suppressAutoHyphens/>
              <w:rPr>
                <w:rFonts w:ascii="Times New Roman" w:eastAsia="Times New Roman" w:hAnsi="Times New Roman" w:cs="Times New Roman"/>
                <w:b/>
                <w:bCs/>
                <w:sz w:val="24"/>
                <w:szCs w:val="24"/>
                <w:lang w:eastAsia="ru-RU"/>
              </w:rPr>
            </w:pPr>
            <w:r w:rsidRPr="00FB0390">
              <w:rPr>
                <w:rFonts w:ascii="Times New Roman" w:eastAsia="Times New Roman" w:hAnsi="Times New Roman" w:cs="Times New Roman"/>
                <w:b/>
                <w:bCs/>
                <w:i/>
                <w:sz w:val="24"/>
                <w:szCs w:val="24"/>
                <w:lang w:eastAsia="ru-RU"/>
              </w:rPr>
              <w:t>Практическая подготовка</w:t>
            </w:r>
          </w:p>
        </w:tc>
        <w:tc>
          <w:tcPr>
            <w:tcW w:w="406" w:type="pct"/>
            <w:shd w:val="clear" w:color="auto" w:fill="auto"/>
            <w:vAlign w:val="center"/>
          </w:tcPr>
          <w:p w14:paraId="01B373A8" w14:textId="77777777" w:rsidR="007D61A6" w:rsidRPr="00FB0390" w:rsidRDefault="007D61A6" w:rsidP="003A3B73">
            <w:pPr>
              <w:suppressAutoHyphens/>
              <w:jc w:val="center"/>
              <w:rPr>
                <w:rFonts w:ascii="Times New Roman" w:eastAsia="Times New Roman" w:hAnsi="Times New Roman" w:cs="Times New Roman"/>
                <w:b/>
                <w:i/>
                <w:sz w:val="24"/>
                <w:szCs w:val="24"/>
                <w:lang w:eastAsia="ru-RU"/>
              </w:rPr>
            </w:pPr>
            <w:r w:rsidRPr="00FB0390">
              <w:rPr>
                <w:rFonts w:ascii="Times New Roman" w:eastAsia="Times New Roman" w:hAnsi="Times New Roman" w:cs="Times New Roman"/>
                <w:b/>
                <w:i/>
                <w:sz w:val="24"/>
                <w:szCs w:val="24"/>
                <w:lang w:eastAsia="ru-RU"/>
              </w:rPr>
              <w:t>(10)</w:t>
            </w:r>
          </w:p>
        </w:tc>
        <w:tc>
          <w:tcPr>
            <w:tcW w:w="772" w:type="pct"/>
            <w:gridSpan w:val="2"/>
            <w:vMerge/>
            <w:shd w:val="clear" w:color="auto" w:fill="auto"/>
            <w:vAlign w:val="center"/>
          </w:tcPr>
          <w:p w14:paraId="5C68990B" w14:textId="77777777" w:rsidR="007D61A6" w:rsidRPr="00FB0390" w:rsidRDefault="007D61A6" w:rsidP="003A3B73">
            <w:pPr>
              <w:jc w:val="center"/>
              <w:textAlignment w:val="baseline"/>
              <w:rPr>
                <w:rFonts w:ascii="Times New Roman" w:hAnsi="Times New Roman" w:cs="Times New Roman"/>
                <w:iCs/>
                <w:sz w:val="24"/>
                <w:szCs w:val="24"/>
                <w:lang w:eastAsia="ru-RU"/>
              </w:rPr>
            </w:pPr>
          </w:p>
        </w:tc>
      </w:tr>
      <w:tr w:rsidR="00AF1EC4" w:rsidRPr="00FB0390" w14:paraId="76CFCC5E" w14:textId="77777777" w:rsidTr="00FB0390">
        <w:trPr>
          <w:trHeight w:val="20"/>
        </w:trPr>
        <w:tc>
          <w:tcPr>
            <w:tcW w:w="605" w:type="pct"/>
            <w:gridSpan w:val="2"/>
            <w:vMerge/>
            <w:shd w:val="clear" w:color="auto" w:fill="auto"/>
          </w:tcPr>
          <w:p w14:paraId="08934E0E" w14:textId="77777777" w:rsidR="007D61A6" w:rsidRPr="00FB0390" w:rsidRDefault="007D61A6" w:rsidP="003A3B73">
            <w:pPr>
              <w:textAlignment w:val="baseline"/>
              <w:rPr>
                <w:rFonts w:ascii="Times New Roman" w:hAnsi="Times New Roman" w:cs="Times New Roman"/>
                <w:sz w:val="24"/>
                <w:szCs w:val="24"/>
                <w:lang w:eastAsia="ru-RU"/>
              </w:rPr>
            </w:pPr>
          </w:p>
        </w:tc>
        <w:tc>
          <w:tcPr>
            <w:tcW w:w="3216" w:type="pct"/>
            <w:gridSpan w:val="2"/>
            <w:shd w:val="clear" w:color="auto" w:fill="auto"/>
          </w:tcPr>
          <w:p w14:paraId="1626124E" w14:textId="77777777" w:rsidR="007D61A6" w:rsidRPr="00FB0390" w:rsidRDefault="007D61A6">
            <w:pPr>
              <w:numPr>
                <w:ilvl w:val="0"/>
                <w:numId w:val="7"/>
              </w:numPr>
              <w:tabs>
                <w:tab w:val="left" w:pos="347"/>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Фонетика. </w:t>
            </w:r>
          </w:p>
          <w:p w14:paraId="4D98FC0C" w14:textId="77777777" w:rsidR="007D61A6" w:rsidRPr="00FB0390" w:rsidRDefault="007D61A6">
            <w:pPr>
              <w:numPr>
                <w:ilvl w:val="0"/>
                <w:numId w:val="7"/>
              </w:numPr>
              <w:tabs>
                <w:tab w:val="left" w:pos="347"/>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Дифтонги. Ударение. Ударение в сложных словах. Интонация.</w:t>
            </w:r>
          </w:p>
          <w:p w14:paraId="010A3DAB"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Лексика. </w:t>
            </w:r>
          </w:p>
          <w:p w14:paraId="00EC6C6B"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Лексика по теме «Рабочий день». Модели просьб, обращений, извинения; выражения благодарности.</w:t>
            </w:r>
          </w:p>
          <w:p w14:paraId="0907E731" w14:textId="77777777" w:rsidR="007D61A6" w:rsidRPr="00FB0390" w:rsidRDefault="007D61A6">
            <w:pPr>
              <w:numPr>
                <w:ilvl w:val="0"/>
                <w:numId w:val="7"/>
              </w:numPr>
              <w:tabs>
                <w:tab w:val="left" w:pos="347"/>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Грамматика. </w:t>
            </w:r>
          </w:p>
          <w:p w14:paraId="0F3D091F"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Настоящее простое время. Имя существительное: множественное число существительных, притяжательный падеж существительных, исчисляемые и неисчисляемые существительные. Неопределенный артикль </w:t>
            </w:r>
            <w:r w:rsidRPr="00FB0390">
              <w:rPr>
                <w:rFonts w:ascii="Times New Roman" w:hAnsi="Times New Roman" w:cs="Times New Roman"/>
                <w:sz w:val="24"/>
                <w:szCs w:val="24"/>
                <w:lang w:val="en-US" w:eastAsia="ru-RU"/>
              </w:rPr>
              <w:t>a</w:t>
            </w:r>
            <w:r w:rsidRPr="00FB0390">
              <w:rPr>
                <w:rFonts w:ascii="Times New Roman" w:hAnsi="Times New Roman" w:cs="Times New Roman"/>
                <w:sz w:val="24"/>
                <w:szCs w:val="24"/>
                <w:lang w:eastAsia="ru-RU"/>
              </w:rPr>
              <w:t xml:space="preserve"> (</w:t>
            </w:r>
            <w:r w:rsidRPr="00FB0390">
              <w:rPr>
                <w:rFonts w:ascii="Times New Roman" w:hAnsi="Times New Roman" w:cs="Times New Roman"/>
                <w:sz w:val="24"/>
                <w:szCs w:val="24"/>
                <w:lang w:val="en-US" w:eastAsia="ru-RU"/>
              </w:rPr>
              <w:t>an</w:t>
            </w:r>
            <w:r w:rsidRPr="00FB0390">
              <w:rPr>
                <w:rFonts w:ascii="Times New Roman" w:hAnsi="Times New Roman" w:cs="Times New Roman"/>
                <w:sz w:val="24"/>
                <w:szCs w:val="24"/>
                <w:lang w:eastAsia="ru-RU"/>
              </w:rPr>
              <w:t xml:space="preserve">). Определенный артикль </w:t>
            </w:r>
            <w:r w:rsidRPr="00FB0390">
              <w:rPr>
                <w:rFonts w:ascii="Times New Roman" w:hAnsi="Times New Roman" w:cs="Times New Roman"/>
                <w:sz w:val="24"/>
                <w:szCs w:val="24"/>
                <w:lang w:val="en-US" w:eastAsia="ru-RU"/>
              </w:rPr>
              <w:t>the</w:t>
            </w:r>
            <w:r w:rsidRPr="00FB0390">
              <w:rPr>
                <w:rFonts w:ascii="Times New Roman" w:hAnsi="Times New Roman" w:cs="Times New Roman"/>
                <w:sz w:val="24"/>
                <w:szCs w:val="24"/>
                <w:lang w:eastAsia="ru-RU"/>
              </w:rPr>
              <w:t>.</w:t>
            </w:r>
          </w:p>
          <w:p w14:paraId="3393ABF2"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Отработка произношения дифтонгов, чтение дифтонгов по транскрипции, постановка интонации и ударения. </w:t>
            </w:r>
          </w:p>
          <w:p w14:paraId="433840CD"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Знакомство. Речевые клише. </w:t>
            </w:r>
          </w:p>
          <w:p w14:paraId="601AC2CD"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Чтение текста «Рабочий день». Составление сообщения о своем рабочем дне. </w:t>
            </w:r>
          </w:p>
          <w:p w14:paraId="7DB01380"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Выполнение грамматических упражнений на употребление артикля с существительными в единственном и во множественном числе; образование притяжательного падежа; образование утвердительных, отрицательных и вопросительных предложений в настоящем простом времени.</w:t>
            </w:r>
          </w:p>
        </w:tc>
        <w:tc>
          <w:tcPr>
            <w:tcW w:w="406" w:type="pct"/>
            <w:shd w:val="clear" w:color="auto" w:fill="auto"/>
            <w:vAlign w:val="center"/>
          </w:tcPr>
          <w:p w14:paraId="66E91E51" w14:textId="77777777" w:rsidR="007D61A6" w:rsidRPr="00FB0390" w:rsidRDefault="007D61A6" w:rsidP="003A3B73">
            <w:pPr>
              <w:jc w:val="center"/>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10</w:t>
            </w:r>
          </w:p>
        </w:tc>
        <w:tc>
          <w:tcPr>
            <w:tcW w:w="772" w:type="pct"/>
            <w:gridSpan w:val="2"/>
            <w:vMerge/>
            <w:shd w:val="clear" w:color="auto" w:fill="auto"/>
          </w:tcPr>
          <w:p w14:paraId="183CFD58" w14:textId="77777777" w:rsidR="007D61A6" w:rsidRPr="00FB0390" w:rsidRDefault="007D61A6" w:rsidP="003A3B73">
            <w:pPr>
              <w:jc w:val="center"/>
              <w:textAlignment w:val="baseline"/>
              <w:rPr>
                <w:rFonts w:ascii="Times New Roman" w:hAnsi="Times New Roman" w:cs="Times New Roman"/>
                <w:iCs/>
                <w:sz w:val="24"/>
                <w:szCs w:val="24"/>
                <w:lang w:eastAsia="ru-RU"/>
              </w:rPr>
            </w:pPr>
          </w:p>
        </w:tc>
      </w:tr>
      <w:tr w:rsidR="00AF1EC4" w:rsidRPr="00FB0390" w14:paraId="5DB3D290" w14:textId="77777777" w:rsidTr="00FB0390">
        <w:trPr>
          <w:trHeight w:val="20"/>
        </w:trPr>
        <w:tc>
          <w:tcPr>
            <w:tcW w:w="5000" w:type="pct"/>
            <w:gridSpan w:val="7"/>
            <w:shd w:val="clear" w:color="auto" w:fill="auto"/>
          </w:tcPr>
          <w:p w14:paraId="1CE02338" w14:textId="77777777" w:rsidR="007D61A6" w:rsidRPr="00FB0390" w:rsidRDefault="007D61A6" w:rsidP="003A3B73">
            <w:pPr>
              <w:rPr>
                <w:rFonts w:ascii="Times New Roman" w:eastAsia="Times New Roman" w:hAnsi="Times New Roman" w:cs="Times New Roman"/>
                <w:b/>
                <w:bCs/>
                <w:iCs/>
                <w:sz w:val="24"/>
                <w:szCs w:val="24"/>
                <w:lang w:eastAsia="ru-RU"/>
              </w:rPr>
            </w:pPr>
            <w:r w:rsidRPr="00FB0390">
              <w:rPr>
                <w:rFonts w:ascii="Times New Roman" w:hAnsi="Times New Roman" w:cs="Times New Roman"/>
                <w:b/>
                <w:bCs/>
                <w:iCs/>
                <w:sz w:val="24"/>
                <w:szCs w:val="24"/>
                <w:lang w:eastAsia="ru-RU"/>
              </w:rPr>
              <w:t>Раздел 2. Социально-трудовая сфера</w:t>
            </w:r>
          </w:p>
        </w:tc>
      </w:tr>
      <w:tr w:rsidR="00AF1EC4" w:rsidRPr="00FB0390" w14:paraId="29C7E863" w14:textId="77777777" w:rsidTr="00FB0390">
        <w:trPr>
          <w:trHeight w:val="20"/>
        </w:trPr>
        <w:tc>
          <w:tcPr>
            <w:tcW w:w="605" w:type="pct"/>
            <w:gridSpan w:val="2"/>
            <w:vMerge w:val="restart"/>
            <w:shd w:val="clear" w:color="auto" w:fill="auto"/>
          </w:tcPr>
          <w:p w14:paraId="56A1D97E" w14:textId="77777777" w:rsidR="007D61A6" w:rsidRPr="00FB0390" w:rsidRDefault="007D61A6" w:rsidP="003A3B73">
            <w:pPr>
              <w:jc w:val="center"/>
              <w:rPr>
                <w:rFonts w:ascii="Times New Roman" w:hAnsi="Times New Roman" w:cs="Times New Roman"/>
                <w:b/>
                <w:bCs/>
                <w:sz w:val="24"/>
                <w:szCs w:val="24"/>
                <w:lang w:eastAsia="ru-RU"/>
              </w:rPr>
            </w:pPr>
            <w:r w:rsidRPr="00FB0390">
              <w:rPr>
                <w:rFonts w:ascii="Times New Roman" w:hAnsi="Times New Roman" w:cs="Times New Roman"/>
                <w:b/>
                <w:bCs/>
                <w:sz w:val="24"/>
                <w:szCs w:val="24"/>
                <w:lang w:eastAsia="ru-RU"/>
              </w:rPr>
              <w:t>Тема 2.1.</w:t>
            </w:r>
            <w:r w:rsidRPr="00FB0390">
              <w:rPr>
                <w:rFonts w:ascii="Times New Roman" w:eastAsia="Times New Roman" w:hAnsi="Times New Roman" w:cs="Times New Roman"/>
                <w:b/>
                <w:bCs/>
                <w:sz w:val="24"/>
                <w:szCs w:val="24"/>
                <w:lang w:eastAsia="ru-RU"/>
              </w:rPr>
              <w:t xml:space="preserve"> Устройство на работу</w:t>
            </w:r>
          </w:p>
        </w:tc>
        <w:tc>
          <w:tcPr>
            <w:tcW w:w="3216" w:type="pct"/>
            <w:gridSpan w:val="2"/>
            <w:shd w:val="clear" w:color="auto" w:fill="auto"/>
          </w:tcPr>
          <w:p w14:paraId="1A21A84B" w14:textId="77777777" w:rsidR="007D61A6" w:rsidRPr="00FB0390" w:rsidRDefault="007D61A6" w:rsidP="003A3B73">
            <w:pPr>
              <w:rPr>
                <w:rFonts w:ascii="Times New Roman" w:hAnsi="Times New Roman" w:cs="Times New Roman"/>
                <w:bCs/>
                <w:sz w:val="24"/>
                <w:szCs w:val="24"/>
                <w:lang w:eastAsia="ru-RU"/>
              </w:rPr>
            </w:pPr>
            <w:r w:rsidRPr="00FB0390">
              <w:rPr>
                <w:rFonts w:ascii="Times New Roman" w:hAnsi="Times New Roman" w:cs="Times New Roman"/>
                <w:b/>
                <w:sz w:val="24"/>
                <w:szCs w:val="24"/>
                <w:lang w:eastAsia="ru-RU"/>
              </w:rPr>
              <w:t xml:space="preserve">Содержание практических занятий </w:t>
            </w:r>
          </w:p>
        </w:tc>
        <w:tc>
          <w:tcPr>
            <w:tcW w:w="406" w:type="pct"/>
            <w:shd w:val="clear" w:color="auto" w:fill="auto"/>
          </w:tcPr>
          <w:p w14:paraId="1841FFD8" w14:textId="77777777" w:rsidR="007D61A6" w:rsidRPr="00FB0390" w:rsidRDefault="007D61A6" w:rsidP="003A3B73">
            <w:pPr>
              <w:suppressAutoHyphens/>
              <w:jc w:val="center"/>
              <w:rPr>
                <w:rFonts w:ascii="Times New Roman" w:hAnsi="Times New Roman" w:cs="Times New Roman"/>
                <w:b/>
                <w:bCs/>
                <w:i/>
                <w:sz w:val="24"/>
                <w:szCs w:val="24"/>
                <w:lang w:eastAsia="ru-RU"/>
              </w:rPr>
            </w:pPr>
            <w:r w:rsidRPr="00FB0390">
              <w:rPr>
                <w:rFonts w:ascii="Times New Roman" w:hAnsi="Times New Roman" w:cs="Times New Roman"/>
                <w:b/>
                <w:bCs/>
                <w:i/>
                <w:sz w:val="24"/>
                <w:szCs w:val="24"/>
                <w:lang w:eastAsia="ru-RU"/>
              </w:rPr>
              <w:t>12</w:t>
            </w:r>
          </w:p>
        </w:tc>
        <w:tc>
          <w:tcPr>
            <w:tcW w:w="772" w:type="pct"/>
            <w:gridSpan w:val="2"/>
            <w:vMerge w:val="restart"/>
            <w:shd w:val="clear" w:color="auto" w:fill="auto"/>
            <w:vAlign w:val="center"/>
          </w:tcPr>
          <w:p w14:paraId="3700B698" w14:textId="77777777" w:rsidR="007D61A6" w:rsidRPr="00FB0390" w:rsidRDefault="007D61A6" w:rsidP="003A3B73">
            <w:pPr>
              <w:tabs>
                <w:tab w:val="left" w:pos="0"/>
                <w:tab w:val="left" w:pos="284"/>
                <w:tab w:val="left" w:pos="426"/>
              </w:tabs>
              <w:jc w:val="both"/>
              <w:rPr>
                <w:rFonts w:ascii="Times New Roman" w:hAnsi="Times New Roman" w:cs="Times New Roman"/>
                <w:sz w:val="24"/>
                <w:szCs w:val="24"/>
              </w:rPr>
            </w:pPr>
            <w:r w:rsidRPr="00FB0390">
              <w:rPr>
                <w:rFonts w:ascii="Times New Roman" w:hAnsi="Times New Roman" w:cs="Times New Roman"/>
                <w:sz w:val="24"/>
                <w:szCs w:val="24"/>
              </w:rPr>
              <w:t>ЛР 2</w:t>
            </w:r>
          </w:p>
          <w:p w14:paraId="3169B6BE" w14:textId="77777777" w:rsidR="007D61A6" w:rsidRPr="00FB0390" w:rsidRDefault="007D61A6" w:rsidP="003A3B73">
            <w:pPr>
              <w:tabs>
                <w:tab w:val="left" w:pos="0"/>
                <w:tab w:val="left" w:pos="284"/>
                <w:tab w:val="left" w:pos="426"/>
              </w:tabs>
              <w:jc w:val="both"/>
              <w:rPr>
                <w:rFonts w:ascii="Times New Roman" w:hAnsi="Times New Roman" w:cs="Times New Roman"/>
                <w:sz w:val="24"/>
                <w:szCs w:val="24"/>
              </w:rPr>
            </w:pPr>
            <w:r w:rsidRPr="00FB0390">
              <w:rPr>
                <w:rFonts w:ascii="Times New Roman" w:hAnsi="Times New Roman" w:cs="Times New Roman"/>
                <w:sz w:val="24"/>
                <w:szCs w:val="24"/>
              </w:rPr>
              <w:t xml:space="preserve">ЛР 7 </w:t>
            </w:r>
          </w:p>
          <w:p w14:paraId="3F94627A" w14:textId="77777777" w:rsidR="007D61A6" w:rsidRPr="00FB0390" w:rsidRDefault="007D61A6" w:rsidP="003A3B73">
            <w:pPr>
              <w:tabs>
                <w:tab w:val="left" w:pos="0"/>
                <w:tab w:val="left" w:pos="284"/>
                <w:tab w:val="left" w:pos="426"/>
              </w:tabs>
              <w:jc w:val="both"/>
              <w:rPr>
                <w:rFonts w:ascii="Times New Roman" w:hAnsi="Times New Roman" w:cs="Times New Roman"/>
                <w:sz w:val="24"/>
                <w:szCs w:val="24"/>
              </w:rPr>
            </w:pPr>
            <w:r w:rsidRPr="00FB0390">
              <w:rPr>
                <w:rFonts w:ascii="Times New Roman" w:hAnsi="Times New Roman" w:cs="Times New Roman"/>
                <w:sz w:val="24"/>
                <w:szCs w:val="24"/>
              </w:rPr>
              <w:t>ЛР 14</w:t>
            </w:r>
          </w:p>
          <w:p w14:paraId="3A92B8CA"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55F65B30" w14:textId="77777777" w:rsidTr="00FB0390">
        <w:trPr>
          <w:trHeight w:val="20"/>
        </w:trPr>
        <w:tc>
          <w:tcPr>
            <w:tcW w:w="605" w:type="pct"/>
            <w:gridSpan w:val="2"/>
            <w:vMerge/>
            <w:shd w:val="clear" w:color="auto" w:fill="auto"/>
          </w:tcPr>
          <w:p w14:paraId="752AF0FC" w14:textId="77777777" w:rsidR="007D61A6" w:rsidRPr="00FB0390" w:rsidRDefault="007D61A6" w:rsidP="003A3B73">
            <w:pPr>
              <w:jc w:val="center"/>
              <w:rPr>
                <w:rFonts w:ascii="Times New Roman" w:hAnsi="Times New Roman" w:cs="Times New Roman"/>
                <w:b/>
                <w:bCs/>
                <w:sz w:val="24"/>
                <w:szCs w:val="24"/>
                <w:lang w:eastAsia="ru-RU"/>
              </w:rPr>
            </w:pPr>
          </w:p>
        </w:tc>
        <w:tc>
          <w:tcPr>
            <w:tcW w:w="3216" w:type="pct"/>
            <w:gridSpan w:val="2"/>
            <w:shd w:val="clear" w:color="auto" w:fill="auto"/>
          </w:tcPr>
          <w:p w14:paraId="0B6BD748" w14:textId="77777777" w:rsidR="007D61A6" w:rsidRPr="00FB0390" w:rsidRDefault="007D61A6" w:rsidP="003A3B73">
            <w:pPr>
              <w:suppressAutoHyphens/>
              <w:rPr>
                <w:rFonts w:ascii="Times New Roman" w:eastAsia="Times New Roman" w:hAnsi="Times New Roman" w:cs="Times New Roman"/>
                <w:b/>
                <w:bCs/>
                <w:sz w:val="24"/>
                <w:szCs w:val="24"/>
                <w:lang w:eastAsia="ru-RU"/>
              </w:rPr>
            </w:pPr>
            <w:r w:rsidRPr="00FB0390">
              <w:rPr>
                <w:rFonts w:ascii="Times New Roman" w:eastAsia="Times New Roman" w:hAnsi="Times New Roman" w:cs="Times New Roman"/>
                <w:b/>
                <w:bCs/>
                <w:i/>
                <w:sz w:val="24"/>
                <w:szCs w:val="24"/>
                <w:lang w:eastAsia="ru-RU"/>
              </w:rPr>
              <w:t>Практическая подготовка</w:t>
            </w:r>
          </w:p>
        </w:tc>
        <w:tc>
          <w:tcPr>
            <w:tcW w:w="406" w:type="pct"/>
            <w:shd w:val="clear" w:color="auto" w:fill="auto"/>
            <w:vAlign w:val="center"/>
          </w:tcPr>
          <w:p w14:paraId="432E8FA4" w14:textId="77777777" w:rsidR="007D61A6" w:rsidRPr="00FB0390" w:rsidRDefault="007D61A6" w:rsidP="003A3B73">
            <w:pPr>
              <w:suppressAutoHyphens/>
              <w:jc w:val="center"/>
              <w:rPr>
                <w:rFonts w:ascii="Times New Roman" w:eastAsia="Times New Roman" w:hAnsi="Times New Roman" w:cs="Times New Roman"/>
                <w:b/>
                <w:i/>
                <w:sz w:val="24"/>
                <w:szCs w:val="24"/>
                <w:lang w:eastAsia="ru-RU"/>
              </w:rPr>
            </w:pPr>
            <w:r w:rsidRPr="00FB0390">
              <w:rPr>
                <w:rFonts w:ascii="Times New Roman" w:eastAsia="Times New Roman" w:hAnsi="Times New Roman" w:cs="Times New Roman"/>
                <w:b/>
                <w:i/>
                <w:sz w:val="24"/>
                <w:szCs w:val="24"/>
                <w:lang w:eastAsia="ru-RU"/>
              </w:rPr>
              <w:t>(12)</w:t>
            </w:r>
          </w:p>
        </w:tc>
        <w:tc>
          <w:tcPr>
            <w:tcW w:w="772" w:type="pct"/>
            <w:gridSpan w:val="2"/>
            <w:vMerge/>
            <w:shd w:val="clear" w:color="auto" w:fill="auto"/>
            <w:vAlign w:val="center"/>
          </w:tcPr>
          <w:p w14:paraId="6C49600A"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2AF5BD0B" w14:textId="77777777" w:rsidTr="00FB0390">
        <w:trPr>
          <w:trHeight w:val="20"/>
        </w:trPr>
        <w:tc>
          <w:tcPr>
            <w:tcW w:w="605" w:type="pct"/>
            <w:gridSpan w:val="2"/>
            <w:vMerge/>
            <w:shd w:val="clear" w:color="auto" w:fill="auto"/>
          </w:tcPr>
          <w:p w14:paraId="67152E81" w14:textId="77777777" w:rsidR="007D61A6" w:rsidRPr="00FB0390" w:rsidRDefault="007D61A6" w:rsidP="003A3B73">
            <w:pPr>
              <w:rPr>
                <w:rFonts w:ascii="Times New Roman" w:hAnsi="Times New Roman" w:cs="Times New Roman"/>
                <w:b/>
                <w:bCs/>
                <w:sz w:val="24"/>
                <w:szCs w:val="24"/>
                <w:lang w:eastAsia="ru-RU"/>
              </w:rPr>
            </w:pPr>
          </w:p>
        </w:tc>
        <w:tc>
          <w:tcPr>
            <w:tcW w:w="3216" w:type="pct"/>
            <w:gridSpan w:val="2"/>
            <w:shd w:val="clear" w:color="auto" w:fill="auto"/>
          </w:tcPr>
          <w:p w14:paraId="32A6048C" w14:textId="77777777" w:rsidR="007D61A6" w:rsidRPr="00FB0390" w:rsidRDefault="007D61A6">
            <w:pPr>
              <w:numPr>
                <w:ilvl w:val="0"/>
                <w:numId w:val="8"/>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Фонетика. </w:t>
            </w:r>
          </w:p>
          <w:p w14:paraId="2609481A" w14:textId="77777777" w:rsidR="007D61A6" w:rsidRPr="00FB0390" w:rsidRDefault="007D61A6">
            <w:pPr>
              <w:numPr>
                <w:ilvl w:val="0"/>
                <w:numId w:val="8"/>
              </w:numPr>
              <w:tabs>
                <w:tab w:val="left" w:pos="392"/>
              </w:tabs>
              <w:suppressAutoHyphen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Корректировка фонетических навыков. Фонетическая транскрипция.  </w:t>
            </w:r>
          </w:p>
          <w:p w14:paraId="4D1FCDBC" w14:textId="77777777" w:rsidR="007D61A6" w:rsidRPr="00FB0390" w:rsidRDefault="007D61A6">
            <w:pPr>
              <w:numPr>
                <w:ilvl w:val="0"/>
                <w:numId w:val="8"/>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Лексика по темам. </w:t>
            </w:r>
          </w:p>
          <w:p w14:paraId="5824794A" w14:textId="77777777" w:rsidR="007D61A6" w:rsidRPr="00FB0390" w:rsidRDefault="007D61A6">
            <w:pPr>
              <w:numPr>
                <w:ilvl w:val="0"/>
                <w:numId w:val="8"/>
              </w:numPr>
              <w:tabs>
                <w:tab w:val="left" w:pos="392"/>
              </w:tabs>
              <w:contextualSpacing/>
              <w:jc w:val="both"/>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xml:space="preserve">Поиски работы. Составление резюме. Собеседование с работодателем. </w:t>
            </w:r>
          </w:p>
          <w:p w14:paraId="0A4DFD7A" w14:textId="77777777" w:rsidR="007D61A6" w:rsidRPr="00FB0390" w:rsidRDefault="007D61A6">
            <w:pPr>
              <w:numPr>
                <w:ilvl w:val="0"/>
                <w:numId w:val="8"/>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Грамматика.</w:t>
            </w:r>
          </w:p>
          <w:p w14:paraId="6D01F2E1" w14:textId="77777777" w:rsidR="007D61A6" w:rsidRPr="00FB0390" w:rsidRDefault="007D61A6">
            <w:pPr>
              <w:numPr>
                <w:ilvl w:val="0"/>
                <w:numId w:val="8"/>
              </w:numPr>
              <w:tabs>
                <w:tab w:val="left" w:pos="392"/>
              </w:tabs>
              <w:contextualSpacing/>
              <w:jc w:val="both"/>
              <w:rPr>
                <w:rFonts w:ascii="Times New Roman" w:hAnsi="Times New Roman" w:cs="Times New Roman"/>
                <w:b/>
                <w:sz w:val="24"/>
                <w:szCs w:val="24"/>
                <w:lang w:eastAsia="ru-RU"/>
              </w:rPr>
            </w:pPr>
            <w:r w:rsidRPr="00FB0390">
              <w:rPr>
                <w:rFonts w:ascii="Times New Roman" w:eastAsia="Times New Roman" w:hAnsi="Times New Roman" w:cs="Times New Roman"/>
                <w:sz w:val="24"/>
                <w:szCs w:val="24"/>
                <w:lang w:eastAsia="ru-RU"/>
              </w:rPr>
              <w:t>Словообразование. Словообразовательные суффиксы (существительные). Типы вопросительных предложений. Прошедшее простое время.</w:t>
            </w:r>
          </w:p>
          <w:p w14:paraId="7ECF9F77" w14:textId="77777777" w:rsidR="007D61A6" w:rsidRPr="00FB0390" w:rsidRDefault="007D61A6">
            <w:pPr>
              <w:numPr>
                <w:ilvl w:val="0"/>
                <w:numId w:val="8"/>
              </w:numPr>
              <w:tabs>
                <w:tab w:val="left" w:pos="392"/>
              </w:tabs>
              <w:suppressAutoHyphen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Корректировка фонетических навыков. Фонетическая транскрипция. </w:t>
            </w:r>
          </w:p>
          <w:p w14:paraId="7E2590A3" w14:textId="77777777" w:rsidR="007D61A6" w:rsidRPr="00FB0390" w:rsidRDefault="007D61A6">
            <w:pPr>
              <w:numPr>
                <w:ilvl w:val="0"/>
                <w:numId w:val="8"/>
              </w:numPr>
              <w:tabs>
                <w:tab w:val="left" w:pos="392"/>
              </w:tabs>
              <w:suppressAutoHyphens/>
              <w:contextualSpacing/>
              <w:jc w:val="both"/>
              <w:rPr>
                <w:rFonts w:ascii="Times New Roman" w:eastAsia="Times New Roman" w:hAnsi="Times New Roman" w:cs="Times New Roman"/>
                <w:bCs/>
                <w:sz w:val="24"/>
                <w:szCs w:val="24"/>
                <w:lang w:eastAsia="ru-RU"/>
              </w:rPr>
            </w:pPr>
            <w:r w:rsidRPr="00FB0390">
              <w:rPr>
                <w:rFonts w:ascii="Times New Roman" w:hAnsi="Times New Roman" w:cs="Times New Roman"/>
                <w:bCs/>
                <w:sz w:val="24"/>
                <w:szCs w:val="24"/>
                <w:lang w:eastAsia="ru-RU"/>
              </w:rPr>
              <w:t>Заучивание речевых клише по теме «</w:t>
            </w:r>
            <w:r w:rsidRPr="00FB0390">
              <w:rPr>
                <w:rFonts w:ascii="Times New Roman" w:eastAsia="Times New Roman" w:hAnsi="Times New Roman" w:cs="Times New Roman"/>
                <w:bCs/>
                <w:sz w:val="24"/>
                <w:szCs w:val="24"/>
                <w:lang w:eastAsia="ru-RU"/>
              </w:rPr>
              <w:t xml:space="preserve">Собеседование с работодателем». Заучивание лексики по теме </w:t>
            </w:r>
            <w:r w:rsidRPr="00FB0390">
              <w:rPr>
                <w:rFonts w:ascii="Times New Roman" w:hAnsi="Times New Roman" w:cs="Times New Roman"/>
                <w:bCs/>
                <w:sz w:val="24"/>
                <w:szCs w:val="24"/>
                <w:lang w:eastAsia="ru-RU"/>
              </w:rPr>
              <w:t>«</w:t>
            </w:r>
            <w:r w:rsidRPr="00FB0390">
              <w:rPr>
                <w:rFonts w:ascii="Times New Roman" w:eastAsia="Times New Roman" w:hAnsi="Times New Roman" w:cs="Times New Roman"/>
                <w:bCs/>
                <w:sz w:val="24"/>
                <w:szCs w:val="24"/>
                <w:lang w:eastAsia="ru-RU"/>
              </w:rPr>
              <w:t>Поиски работы». Чтение текста «Устройство на работу».</w:t>
            </w:r>
          </w:p>
          <w:p w14:paraId="022AB986" w14:textId="77777777" w:rsidR="007D61A6" w:rsidRPr="00FB0390" w:rsidRDefault="007D61A6">
            <w:pPr>
              <w:numPr>
                <w:ilvl w:val="0"/>
                <w:numId w:val="8"/>
              </w:numPr>
              <w:tabs>
                <w:tab w:val="left" w:pos="392"/>
              </w:tabs>
              <w:suppressAutoHyphens/>
              <w:contextualSpacing/>
              <w:jc w:val="both"/>
              <w:rPr>
                <w:rFonts w:ascii="Times New Roman" w:hAnsi="Times New Roman" w:cs="Times New Roman"/>
                <w:b/>
                <w:sz w:val="24"/>
                <w:szCs w:val="24"/>
                <w:lang w:eastAsia="ru-RU"/>
              </w:rPr>
            </w:pPr>
            <w:r w:rsidRPr="00FB0390">
              <w:rPr>
                <w:rFonts w:ascii="Times New Roman" w:hAnsi="Times New Roman" w:cs="Times New Roman"/>
                <w:sz w:val="24"/>
                <w:szCs w:val="24"/>
                <w:lang w:eastAsia="ru-RU"/>
              </w:rPr>
              <w:t>Выполнение грамматических упражнений на</w:t>
            </w:r>
            <w:r w:rsidRPr="00FB0390">
              <w:rPr>
                <w:rFonts w:ascii="Times New Roman" w:eastAsia="Times New Roman" w:hAnsi="Times New Roman" w:cs="Times New Roman"/>
                <w:sz w:val="24"/>
                <w:szCs w:val="24"/>
                <w:lang w:eastAsia="ru-RU"/>
              </w:rPr>
              <w:t xml:space="preserve"> прошедшее простое время, составление общих, специальных, альтернативных разделительных вопросительных предложений. словообразование.</w:t>
            </w:r>
          </w:p>
        </w:tc>
        <w:tc>
          <w:tcPr>
            <w:tcW w:w="406" w:type="pct"/>
            <w:shd w:val="clear" w:color="auto" w:fill="auto"/>
            <w:vAlign w:val="center"/>
          </w:tcPr>
          <w:p w14:paraId="3C1C0A58" w14:textId="77777777" w:rsidR="007D61A6" w:rsidRPr="00FB0390" w:rsidRDefault="007D61A6" w:rsidP="003A3B73">
            <w:pPr>
              <w:suppressAutoHyphens/>
              <w:jc w:val="center"/>
              <w:rPr>
                <w:rFonts w:ascii="Times New Roman" w:hAnsi="Times New Roman" w:cs="Times New Roman"/>
                <w:bCs/>
                <w:i/>
                <w:sz w:val="24"/>
                <w:szCs w:val="24"/>
                <w:lang w:eastAsia="ru-RU"/>
              </w:rPr>
            </w:pPr>
            <w:r w:rsidRPr="00FB0390">
              <w:rPr>
                <w:rFonts w:ascii="Times New Roman" w:hAnsi="Times New Roman" w:cs="Times New Roman"/>
                <w:bCs/>
                <w:i/>
                <w:sz w:val="24"/>
                <w:szCs w:val="24"/>
                <w:lang w:eastAsia="ru-RU"/>
              </w:rPr>
              <w:t>12</w:t>
            </w:r>
          </w:p>
        </w:tc>
        <w:tc>
          <w:tcPr>
            <w:tcW w:w="772" w:type="pct"/>
            <w:gridSpan w:val="2"/>
            <w:vMerge/>
            <w:shd w:val="clear" w:color="auto" w:fill="auto"/>
          </w:tcPr>
          <w:p w14:paraId="1AC5A272" w14:textId="77777777" w:rsidR="007D61A6" w:rsidRPr="00FB0390" w:rsidRDefault="007D61A6" w:rsidP="003A3B73">
            <w:pPr>
              <w:jc w:val="center"/>
              <w:rPr>
                <w:rFonts w:ascii="Times New Roman" w:hAnsi="Times New Roman" w:cs="Times New Roman"/>
                <w:sz w:val="24"/>
                <w:szCs w:val="24"/>
                <w:lang w:eastAsia="ru-RU"/>
              </w:rPr>
            </w:pPr>
          </w:p>
        </w:tc>
      </w:tr>
      <w:tr w:rsidR="00AF1EC4" w:rsidRPr="00FB0390" w14:paraId="27DFDD42" w14:textId="77777777" w:rsidTr="00FB0390">
        <w:trPr>
          <w:trHeight w:val="20"/>
        </w:trPr>
        <w:tc>
          <w:tcPr>
            <w:tcW w:w="605" w:type="pct"/>
            <w:gridSpan w:val="2"/>
            <w:vMerge w:val="restart"/>
            <w:shd w:val="clear" w:color="auto" w:fill="auto"/>
          </w:tcPr>
          <w:p w14:paraId="3062095E" w14:textId="77777777" w:rsidR="007D61A6" w:rsidRPr="00FB0390" w:rsidRDefault="007D61A6" w:rsidP="003A3B73">
            <w:pPr>
              <w:jc w:val="center"/>
              <w:rPr>
                <w:rFonts w:ascii="Times New Roman" w:eastAsia="Times New Roman" w:hAnsi="Times New Roman" w:cs="Times New Roman"/>
                <w:sz w:val="24"/>
                <w:szCs w:val="24"/>
                <w:lang w:eastAsia="ru-RU"/>
              </w:rPr>
            </w:pPr>
            <w:r w:rsidRPr="00FB0390">
              <w:rPr>
                <w:rFonts w:ascii="Times New Roman" w:hAnsi="Times New Roman" w:cs="Times New Roman"/>
                <w:b/>
                <w:bCs/>
                <w:sz w:val="24"/>
                <w:szCs w:val="24"/>
                <w:lang w:eastAsia="ru-RU"/>
              </w:rPr>
              <w:t>Тема 2.2.</w:t>
            </w:r>
          </w:p>
          <w:p w14:paraId="3C0E21BB" w14:textId="77777777" w:rsidR="007D61A6" w:rsidRPr="00FB0390" w:rsidRDefault="007D61A6" w:rsidP="003A3B73">
            <w:pPr>
              <w:jc w:val="center"/>
              <w:rPr>
                <w:rFonts w:ascii="Times New Roman" w:hAnsi="Times New Roman" w:cs="Times New Roman"/>
                <w:b/>
                <w:bCs/>
                <w:sz w:val="24"/>
                <w:szCs w:val="24"/>
                <w:lang w:eastAsia="ru-RU"/>
              </w:rPr>
            </w:pPr>
            <w:r w:rsidRPr="00FB0390">
              <w:rPr>
                <w:rFonts w:ascii="Times New Roman" w:eastAsia="Times New Roman" w:hAnsi="Times New Roman" w:cs="Times New Roman"/>
                <w:b/>
                <w:bCs/>
                <w:sz w:val="24"/>
                <w:szCs w:val="24"/>
                <w:lang w:eastAsia="ru-RU"/>
              </w:rPr>
              <w:t>В офисе</w:t>
            </w:r>
          </w:p>
          <w:p w14:paraId="0530E0D3" w14:textId="77777777" w:rsidR="007D61A6" w:rsidRPr="00FB0390" w:rsidRDefault="007D61A6" w:rsidP="003A3B73">
            <w:pPr>
              <w:rPr>
                <w:rFonts w:ascii="Times New Roman" w:hAnsi="Times New Roman" w:cs="Times New Roman"/>
                <w:b/>
                <w:bCs/>
                <w:sz w:val="24"/>
                <w:szCs w:val="24"/>
                <w:highlight w:val="yellow"/>
                <w:lang w:eastAsia="ru-RU"/>
              </w:rPr>
            </w:pPr>
          </w:p>
          <w:p w14:paraId="3F2DA29E" w14:textId="77777777" w:rsidR="007D61A6" w:rsidRPr="00FB0390" w:rsidRDefault="007D61A6" w:rsidP="003A3B73">
            <w:pPr>
              <w:rPr>
                <w:rFonts w:ascii="Times New Roman" w:hAnsi="Times New Roman" w:cs="Times New Roman"/>
                <w:b/>
                <w:bCs/>
                <w:sz w:val="24"/>
                <w:szCs w:val="24"/>
                <w:highlight w:val="yellow"/>
                <w:lang w:eastAsia="ru-RU"/>
              </w:rPr>
            </w:pPr>
          </w:p>
        </w:tc>
        <w:tc>
          <w:tcPr>
            <w:tcW w:w="3216" w:type="pct"/>
            <w:gridSpan w:val="2"/>
            <w:shd w:val="clear" w:color="auto" w:fill="auto"/>
          </w:tcPr>
          <w:p w14:paraId="54C4686E" w14:textId="77777777" w:rsidR="007D61A6" w:rsidRPr="00FB0390" w:rsidRDefault="007D61A6" w:rsidP="003A3B73">
            <w:pPr>
              <w:rPr>
                <w:rFonts w:ascii="Times New Roman" w:hAnsi="Times New Roman" w:cs="Times New Roman"/>
                <w:b/>
                <w:bCs/>
                <w:sz w:val="24"/>
                <w:szCs w:val="24"/>
                <w:lang w:eastAsia="ru-RU"/>
              </w:rPr>
            </w:pPr>
            <w:r w:rsidRPr="00FB0390">
              <w:rPr>
                <w:rFonts w:ascii="Times New Roman" w:hAnsi="Times New Roman" w:cs="Times New Roman"/>
                <w:b/>
                <w:bCs/>
                <w:sz w:val="24"/>
                <w:szCs w:val="24"/>
                <w:lang w:eastAsia="ru-RU"/>
              </w:rPr>
              <w:t xml:space="preserve">Содержание практических занятий </w:t>
            </w:r>
          </w:p>
        </w:tc>
        <w:tc>
          <w:tcPr>
            <w:tcW w:w="406" w:type="pct"/>
            <w:shd w:val="clear" w:color="auto" w:fill="auto"/>
          </w:tcPr>
          <w:p w14:paraId="0DE7266C" w14:textId="77777777" w:rsidR="007D61A6" w:rsidRPr="00FB0390" w:rsidRDefault="007D61A6" w:rsidP="003A3B73">
            <w:pPr>
              <w:suppressAutoHyphens/>
              <w:jc w:val="center"/>
              <w:rPr>
                <w:rFonts w:ascii="Times New Roman" w:hAnsi="Times New Roman" w:cs="Times New Roman"/>
                <w:b/>
                <w:bCs/>
                <w:i/>
                <w:sz w:val="24"/>
                <w:szCs w:val="24"/>
                <w:lang w:eastAsia="ru-RU"/>
              </w:rPr>
            </w:pPr>
            <w:r w:rsidRPr="00FB0390">
              <w:rPr>
                <w:rFonts w:ascii="Times New Roman" w:hAnsi="Times New Roman" w:cs="Times New Roman"/>
                <w:b/>
                <w:bCs/>
                <w:i/>
                <w:sz w:val="24"/>
                <w:szCs w:val="24"/>
                <w:lang w:eastAsia="ru-RU"/>
              </w:rPr>
              <w:t>14</w:t>
            </w:r>
          </w:p>
        </w:tc>
        <w:tc>
          <w:tcPr>
            <w:tcW w:w="772" w:type="pct"/>
            <w:gridSpan w:val="2"/>
            <w:vMerge w:val="restart"/>
            <w:shd w:val="clear" w:color="auto" w:fill="auto"/>
            <w:vAlign w:val="center"/>
          </w:tcPr>
          <w:p w14:paraId="77B9A445"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43A29061" w14:textId="77777777" w:rsidTr="00FB0390">
        <w:trPr>
          <w:trHeight w:val="20"/>
        </w:trPr>
        <w:tc>
          <w:tcPr>
            <w:tcW w:w="605" w:type="pct"/>
            <w:gridSpan w:val="2"/>
            <w:vMerge/>
            <w:shd w:val="clear" w:color="auto" w:fill="auto"/>
          </w:tcPr>
          <w:p w14:paraId="5237FFEC" w14:textId="77777777" w:rsidR="007D61A6" w:rsidRPr="00FB0390" w:rsidRDefault="007D61A6" w:rsidP="003A3B73">
            <w:pPr>
              <w:jc w:val="center"/>
              <w:rPr>
                <w:rFonts w:ascii="Times New Roman" w:hAnsi="Times New Roman" w:cs="Times New Roman"/>
                <w:b/>
                <w:bCs/>
                <w:sz w:val="24"/>
                <w:szCs w:val="24"/>
                <w:lang w:eastAsia="ru-RU"/>
              </w:rPr>
            </w:pPr>
          </w:p>
        </w:tc>
        <w:tc>
          <w:tcPr>
            <w:tcW w:w="3216" w:type="pct"/>
            <w:gridSpan w:val="2"/>
            <w:shd w:val="clear" w:color="auto" w:fill="auto"/>
          </w:tcPr>
          <w:p w14:paraId="4961DD7F" w14:textId="77777777" w:rsidR="007D61A6" w:rsidRPr="00FB0390" w:rsidRDefault="007D61A6" w:rsidP="003A3B73">
            <w:pPr>
              <w:suppressAutoHyphens/>
              <w:rPr>
                <w:rFonts w:ascii="Times New Roman" w:eastAsia="Times New Roman" w:hAnsi="Times New Roman" w:cs="Times New Roman"/>
                <w:b/>
                <w:bCs/>
                <w:sz w:val="24"/>
                <w:szCs w:val="24"/>
                <w:lang w:eastAsia="ru-RU"/>
              </w:rPr>
            </w:pPr>
            <w:r w:rsidRPr="00FB0390">
              <w:rPr>
                <w:rFonts w:ascii="Times New Roman" w:eastAsia="Times New Roman" w:hAnsi="Times New Roman" w:cs="Times New Roman"/>
                <w:b/>
                <w:bCs/>
                <w:i/>
                <w:sz w:val="24"/>
                <w:szCs w:val="24"/>
                <w:lang w:eastAsia="ru-RU"/>
              </w:rPr>
              <w:t>Практическая подготовка</w:t>
            </w:r>
          </w:p>
        </w:tc>
        <w:tc>
          <w:tcPr>
            <w:tcW w:w="406" w:type="pct"/>
            <w:shd w:val="clear" w:color="auto" w:fill="auto"/>
            <w:vAlign w:val="center"/>
          </w:tcPr>
          <w:p w14:paraId="4A7B2608" w14:textId="77777777" w:rsidR="007D61A6" w:rsidRPr="00FB0390" w:rsidRDefault="007D61A6" w:rsidP="003A3B73">
            <w:pPr>
              <w:suppressAutoHyphens/>
              <w:jc w:val="center"/>
              <w:rPr>
                <w:rFonts w:ascii="Times New Roman" w:eastAsia="Times New Roman" w:hAnsi="Times New Roman" w:cs="Times New Roman"/>
                <w:b/>
                <w:i/>
                <w:sz w:val="24"/>
                <w:szCs w:val="24"/>
                <w:lang w:eastAsia="ru-RU"/>
              </w:rPr>
            </w:pPr>
            <w:r w:rsidRPr="00FB0390">
              <w:rPr>
                <w:rFonts w:ascii="Times New Roman" w:eastAsia="Times New Roman" w:hAnsi="Times New Roman" w:cs="Times New Roman"/>
                <w:b/>
                <w:i/>
                <w:sz w:val="24"/>
                <w:szCs w:val="24"/>
                <w:lang w:eastAsia="ru-RU"/>
              </w:rPr>
              <w:t>(14)</w:t>
            </w:r>
          </w:p>
        </w:tc>
        <w:tc>
          <w:tcPr>
            <w:tcW w:w="772" w:type="pct"/>
            <w:gridSpan w:val="2"/>
            <w:vMerge/>
            <w:shd w:val="clear" w:color="auto" w:fill="auto"/>
            <w:vAlign w:val="center"/>
          </w:tcPr>
          <w:p w14:paraId="716ED306"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5A8961AA" w14:textId="77777777" w:rsidTr="00FB0390">
        <w:trPr>
          <w:trHeight w:val="20"/>
        </w:trPr>
        <w:tc>
          <w:tcPr>
            <w:tcW w:w="605" w:type="pct"/>
            <w:gridSpan w:val="2"/>
            <w:vMerge/>
            <w:shd w:val="clear" w:color="auto" w:fill="auto"/>
          </w:tcPr>
          <w:p w14:paraId="4E89B52D" w14:textId="77777777" w:rsidR="007D61A6" w:rsidRPr="00FB0390" w:rsidRDefault="007D61A6" w:rsidP="003A3B73">
            <w:pPr>
              <w:rPr>
                <w:rFonts w:ascii="Times New Roman" w:hAnsi="Times New Roman" w:cs="Times New Roman"/>
                <w:bCs/>
                <w:sz w:val="24"/>
                <w:szCs w:val="24"/>
                <w:highlight w:val="yellow"/>
                <w:lang w:eastAsia="ru-RU"/>
              </w:rPr>
            </w:pPr>
          </w:p>
        </w:tc>
        <w:tc>
          <w:tcPr>
            <w:tcW w:w="3216" w:type="pct"/>
            <w:gridSpan w:val="2"/>
            <w:shd w:val="clear" w:color="auto" w:fill="auto"/>
          </w:tcPr>
          <w:p w14:paraId="13F85452"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Фонетика. </w:t>
            </w:r>
          </w:p>
          <w:p w14:paraId="38C78084" w14:textId="77777777" w:rsidR="007D61A6" w:rsidRPr="00FB0390" w:rsidRDefault="007D61A6">
            <w:pPr>
              <w:numPr>
                <w:ilvl w:val="0"/>
                <w:numId w:val="9"/>
              </w:numPr>
              <w:tabs>
                <w:tab w:val="left" w:pos="392"/>
              </w:tabs>
              <w:suppressAutoHyphen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Корректировка фонетических навыков. Фонетическая транскрипция. </w:t>
            </w:r>
          </w:p>
          <w:p w14:paraId="589A20AB"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Лексика по темам. </w:t>
            </w:r>
          </w:p>
          <w:p w14:paraId="2BE41C5C" w14:textId="77777777" w:rsidR="007D61A6" w:rsidRPr="00FB0390" w:rsidRDefault="007D61A6">
            <w:pPr>
              <w:numPr>
                <w:ilvl w:val="0"/>
                <w:numId w:val="9"/>
              </w:numPr>
              <w:tabs>
                <w:tab w:val="left" w:pos="392"/>
              </w:tabs>
              <w:contextualSpacing/>
              <w:jc w:val="both"/>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sz w:val="24"/>
                <w:szCs w:val="24"/>
                <w:lang w:eastAsia="ru-RU"/>
              </w:rPr>
              <w:t>Знакомство с персоналом. Структура организации. Отделы и их функции. Должностные обязанности. Обязанности сотрудников.</w:t>
            </w:r>
          </w:p>
          <w:p w14:paraId="6920BFE6"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Грамматика.</w:t>
            </w:r>
          </w:p>
          <w:p w14:paraId="286EC986"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eastAsia="Times New Roman" w:hAnsi="Times New Roman" w:cs="Times New Roman"/>
                <w:sz w:val="24"/>
                <w:szCs w:val="24"/>
                <w:lang w:eastAsia="ru-RU"/>
              </w:rPr>
              <w:t xml:space="preserve">Будущее простое время.  Залоги в английском языке. Простые временные формы глаголов в пассивном залоге. </w:t>
            </w:r>
          </w:p>
          <w:p w14:paraId="3D35F3E5"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Отработка произношения звуков и чтение слов по транскрипции.</w:t>
            </w:r>
          </w:p>
          <w:p w14:paraId="59DA6657"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Составление диалога с использованием лексики и соответствующих клише.  </w:t>
            </w:r>
          </w:p>
          <w:p w14:paraId="2A9502C1"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lastRenderedPageBreak/>
              <w:t xml:space="preserve">Выполнение грамматических упражнений на употребление </w:t>
            </w:r>
            <w:r w:rsidRPr="00FB0390">
              <w:rPr>
                <w:rFonts w:ascii="Times New Roman" w:eastAsia="Times New Roman" w:hAnsi="Times New Roman" w:cs="Times New Roman"/>
                <w:sz w:val="24"/>
                <w:szCs w:val="24"/>
                <w:lang w:eastAsia="ru-RU"/>
              </w:rPr>
              <w:t>будущего простого времени</w:t>
            </w:r>
            <w:r w:rsidRPr="00FB0390">
              <w:rPr>
                <w:rFonts w:ascii="Times New Roman" w:hAnsi="Times New Roman" w:cs="Times New Roman"/>
                <w:bCs/>
                <w:sz w:val="24"/>
                <w:szCs w:val="24"/>
                <w:lang w:eastAsia="ru-RU"/>
              </w:rPr>
              <w:t xml:space="preserve">. Выполнение грамматического теста на </w:t>
            </w:r>
            <w:r w:rsidRPr="00FB0390">
              <w:rPr>
                <w:rFonts w:ascii="Times New Roman" w:eastAsia="Times New Roman" w:hAnsi="Times New Roman" w:cs="Times New Roman"/>
                <w:sz w:val="24"/>
                <w:szCs w:val="24"/>
                <w:lang w:eastAsia="ru-RU"/>
              </w:rPr>
              <w:t>временные формы глаголов в активном и пассивном залоге.</w:t>
            </w:r>
          </w:p>
        </w:tc>
        <w:tc>
          <w:tcPr>
            <w:tcW w:w="406" w:type="pct"/>
            <w:shd w:val="clear" w:color="auto" w:fill="auto"/>
            <w:vAlign w:val="center"/>
          </w:tcPr>
          <w:p w14:paraId="31977636" w14:textId="77777777" w:rsidR="007D61A6" w:rsidRPr="00FB0390" w:rsidRDefault="007D61A6" w:rsidP="003A3B73">
            <w:pPr>
              <w:suppressAutoHyphens/>
              <w:jc w:val="center"/>
              <w:rPr>
                <w:rFonts w:ascii="Times New Roman" w:hAnsi="Times New Roman" w:cs="Times New Roman"/>
                <w:bCs/>
                <w:i/>
                <w:sz w:val="24"/>
                <w:szCs w:val="24"/>
                <w:lang w:eastAsia="ru-RU"/>
              </w:rPr>
            </w:pPr>
            <w:r w:rsidRPr="00FB0390">
              <w:rPr>
                <w:rFonts w:ascii="Times New Roman" w:hAnsi="Times New Roman" w:cs="Times New Roman"/>
                <w:bCs/>
                <w:i/>
                <w:sz w:val="24"/>
                <w:szCs w:val="24"/>
                <w:lang w:eastAsia="ru-RU"/>
              </w:rPr>
              <w:lastRenderedPageBreak/>
              <w:t>14</w:t>
            </w:r>
          </w:p>
        </w:tc>
        <w:tc>
          <w:tcPr>
            <w:tcW w:w="772" w:type="pct"/>
            <w:gridSpan w:val="2"/>
            <w:vMerge/>
            <w:shd w:val="clear" w:color="auto" w:fill="auto"/>
          </w:tcPr>
          <w:p w14:paraId="1A9ED621"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1BE4286C" w14:textId="77777777" w:rsidTr="00FB0390">
        <w:trPr>
          <w:trHeight w:val="20"/>
        </w:trPr>
        <w:tc>
          <w:tcPr>
            <w:tcW w:w="605" w:type="pct"/>
            <w:gridSpan w:val="2"/>
            <w:vMerge w:val="restart"/>
            <w:shd w:val="clear" w:color="auto" w:fill="auto"/>
          </w:tcPr>
          <w:p w14:paraId="6374A101" w14:textId="77777777" w:rsidR="007D61A6" w:rsidRPr="00FB0390" w:rsidRDefault="007D61A6" w:rsidP="003A3B73">
            <w:pPr>
              <w:jc w:val="center"/>
              <w:rPr>
                <w:rFonts w:ascii="Times New Roman" w:hAnsi="Times New Roman" w:cs="Times New Roman"/>
                <w:b/>
                <w:bCs/>
                <w:sz w:val="24"/>
                <w:szCs w:val="24"/>
                <w:highlight w:val="yellow"/>
                <w:lang w:eastAsia="ru-RU"/>
              </w:rPr>
            </w:pPr>
            <w:r w:rsidRPr="00FB0390">
              <w:rPr>
                <w:rFonts w:ascii="Times New Roman" w:hAnsi="Times New Roman" w:cs="Times New Roman"/>
                <w:b/>
                <w:bCs/>
                <w:sz w:val="24"/>
                <w:szCs w:val="24"/>
                <w:lang w:eastAsia="ru-RU"/>
              </w:rPr>
              <w:t>Тема 2.</w:t>
            </w:r>
            <w:r w:rsidRPr="00FB0390">
              <w:rPr>
                <w:rFonts w:ascii="Times New Roman" w:hAnsi="Times New Roman" w:cs="Times New Roman"/>
                <w:b/>
                <w:bCs/>
                <w:sz w:val="24"/>
                <w:szCs w:val="24"/>
                <w:lang w:val="en-US" w:eastAsia="ru-RU"/>
              </w:rPr>
              <w:t>3</w:t>
            </w:r>
            <w:r w:rsidRPr="00FB0390">
              <w:rPr>
                <w:rFonts w:ascii="Times New Roman" w:hAnsi="Times New Roman" w:cs="Times New Roman"/>
                <w:b/>
                <w:bCs/>
                <w:sz w:val="24"/>
                <w:szCs w:val="24"/>
                <w:lang w:eastAsia="ru-RU"/>
              </w:rPr>
              <w:t>. Мотивация сотрудников</w:t>
            </w:r>
          </w:p>
        </w:tc>
        <w:tc>
          <w:tcPr>
            <w:tcW w:w="3216" w:type="pct"/>
            <w:gridSpan w:val="2"/>
            <w:shd w:val="clear" w:color="auto" w:fill="auto"/>
          </w:tcPr>
          <w:p w14:paraId="0C5192EF" w14:textId="77777777" w:rsidR="007D61A6" w:rsidRPr="00FB0390" w:rsidRDefault="007D61A6" w:rsidP="003A3B73">
            <w:pPr>
              <w:rPr>
                <w:rFonts w:ascii="Times New Roman" w:hAnsi="Times New Roman" w:cs="Times New Roman"/>
                <w:b/>
                <w:bCs/>
                <w:sz w:val="24"/>
                <w:szCs w:val="24"/>
                <w:lang w:eastAsia="ru-RU"/>
              </w:rPr>
            </w:pPr>
            <w:r w:rsidRPr="00FB0390">
              <w:rPr>
                <w:rFonts w:ascii="Times New Roman" w:hAnsi="Times New Roman" w:cs="Times New Roman"/>
                <w:b/>
                <w:bCs/>
                <w:sz w:val="24"/>
                <w:szCs w:val="24"/>
                <w:lang w:eastAsia="ru-RU"/>
              </w:rPr>
              <w:t xml:space="preserve">Содержание практических занятий </w:t>
            </w:r>
          </w:p>
        </w:tc>
        <w:tc>
          <w:tcPr>
            <w:tcW w:w="406" w:type="pct"/>
            <w:shd w:val="clear" w:color="auto" w:fill="auto"/>
          </w:tcPr>
          <w:p w14:paraId="307EA00F" w14:textId="77777777" w:rsidR="007D61A6" w:rsidRPr="00FB0390" w:rsidRDefault="007D61A6" w:rsidP="003A3B73">
            <w:pPr>
              <w:suppressAutoHyphens/>
              <w:jc w:val="center"/>
              <w:rPr>
                <w:rFonts w:ascii="Times New Roman" w:hAnsi="Times New Roman" w:cs="Times New Roman"/>
                <w:b/>
                <w:bCs/>
                <w:i/>
                <w:sz w:val="24"/>
                <w:szCs w:val="24"/>
                <w:lang w:eastAsia="ru-RU"/>
              </w:rPr>
            </w:pPr>
            <w:r w:rsidRPr="00FB0390">
              <w:rPr>
                <w:rFonts w:ascii="Times New Roman" w:hAnsi="Times New Roman" w:cs="Times New Roman"/>
                <w:b/>
                <w:bCs/>
                <w:i/>
                <w:sz w:val="24"/>
                <w:szCs w:val="24"/>
                <w:lang w:eastAsia="ru-RU"/>
              </w:rPr>
              <w:t>14</w:t>
            </w:r>
          </w:p>
        </w:tc>
        <w:tc>
          <w:tcPr>
            <w:tcW w:w="772" w:type="pct"/>
            <w:gridSpan w:val="2"/>
            <w:vMerge w:val="restart"/>
            <w:shd w:val="clear" w:color="auto" w:fill="auto"/>
            <w:vAlign w:val="center"/>
          </w:tcPr>
          <w:p w14:paraId="04CF3300"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5B419371" w14:textId="77777777" w:rsidTr="00FB0390">
        <w:trPr>
          <w:trHeight w:val="20"/>
        </w:trPr>
        <w:tc>
          <w:tcPr>
            <w:tcW w:w="605" w:type="pct"/>
            <w:gridSpan w:val="2"/>
            <w:vMerge/>
            <w:shd w:val="clear" w:color="auto" w:fill="auto"/>
          </w:tcPr>
          <w:p w14:paraId="1AEF6B2A" w14:textId="77777777" w:rsidR="007D61A6" w:rsidRPr="00FB0390" w:rsidRDefault="007D61A6" w:rsidP="003A3B73">
            <w:pPr>
              <w:jc w:val="center"/>
              <w:rPr>
                <w:rFonts w:ascii="Times New Roman" w:hAnsi="Times New Roman" w:cs="Times New Roman"/>
                <w:b/>
                <w:bCs/>
                <w:sz w:val="24"/>
                <w:szCs w:val="24"/>
                <w:lang w:eastAsia="ru-RU"/>
              </w:rPr>
            </w:pPr>
          </w:p>
        </w:tc>
        <w:tc>
          <w:tcPr>
            <w:tcW w:w="3216" w:type="pct"/>
            <w:gridSpan w:val="2"/>
            <w:shd w:val="clear" w:color="auto" w:fill="auto"/>
          </w:tcPr>
          <w:p w14:paraId="6DEED903" w14:textId="77777777" w:rsidR="007D61A6" w:rsidRPr="00FB0390" w:rsidRDefault="007D61A6" w:rsidP="003A3B73">
            <w:pPr>
              <w:suppressAutoHyphens/>
              <w:rPr>
                <w:rFonts w:ascii="Times New Roman" w:eastAsia="Times New Roman" w:hAnsi="Times New Roman" w:cs="Times New Roman"/>
                <w:b/>
                <w:bCs/>
                <w:sz w:val="24"/>
                <w:szCs w:val="24"/>
                <w:lang w:eastAsia="ru-RU"/>
              </w:rPr>
            </w:pPr>
            <w:r w:rsidRPr="00FB0390">
              <w:rPr>
                <w:rFonts w:ascii="Times New Roman" w:eastAsia="Times New Roman" w:hAnsi="Times New Roman" w:cs="Times New Roman"/>
                <w:b/>
                <w:bCs/>
                <w:i/>
                <w:sz w:val="24"/>
                <w:szCs w:val="24"/>
                <w:lang w:eastAsia="ru-RU"/>
              </w:rPr>
              <w:t>Практическая подготовка</w:t>
            </w:r>
          </w:p>
        </w:tc>
        <w:tc>
          <w:tcPr>
            <w:tcW w:w="406" w:type="pct"/>
            <w:shd w:val="clear" w:color="auto" w:fill="auto"/>
            <w:vAlign w:val="center"/>
          </w:tcPr>
          <w:p w14:paraId="7F082F1D" w14:textId="77777777" w:rsidR="007D61A6" w:rsidRPr="00FB0390" w:rsidRDefault="007D61A6" w:rsidP="003A3B73">
            <w:pPr>
              <w:suppressAutoHyphens/>
              <w:jc w:val="center"/>
              <w:rPr>
                <w:rFonts w:ascii="Times New Roman" w:eastAsia="Times New Roman" w:hAnsi="Times New Roman" w:cs="Times New Roman"/>
                <w:b/>
                <w:i/>
                <w:sz w:val="24"/>
                <w:szCs w:val="24"/>
                <w:lang w:eastAsia="ru-RU"/>
              </w:rPr>
            </w:pPr>
            <w:r w:rsidRPr="00FB0390">
              <w:rPr>
                <w:rFonts w:ascii="Times New Roman" w:eastAsia="Times New Roman" w:hAnsi="Times New Roman" w:cs="Times New Roman"/>
                <w:b/>
                <w:i/>
                <w:sz w:val="24"/>
                <w:szCs w:val="24"/>
                <w:lang w:eastAsia="ru-RU"/>
              </w:rPr>
              <w:t>(14)</w:t>
            </w:r>
          </w:p>
        </w:tc>
        <w:tc>
          <w:tcPr>
            <w:tcW w:w="772" w:type="pct"/>
            <w:gridSpan w:val="2"/>
            <w:vMerge/>
            <w:shd w:val="clear" w:color="auto" w:fill="auto"/>
            <w:vAlign w:val="center"/>
          </w:tcPr>
          <w:p w14:paraId="78046271"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648C7A70" w14:textId="77777777" w:rsidTr="00FB0390">
        <w:trPr>
          <w:trHeight w:val="20"/>
        </w:trPr>
        <w:tc>
          <w:tcPr>
            <w:tcW w:w="605" w:type="pct"/>
            <w:gridSpan w:val="2"/>
            <w:vMerge/>
            <w:shd w:val="clear" w:color="auto" w:fill="auto"/>
          </w:tcPr>
          <w:p w14:paraId="7DC242C5" w14:textId="77777777" w:rsidR="007D61A6" w:rsidRPr="00FB0390" w:rsidRDefault="007D61A6" w:rsidP="003A3B73">
            <w:pPr>
              <w:rPr>
                <w:rFonts w:ascii="Times New Roman" w:hAnsi="Times New Roman" w:cs="Times New Roman"/>
                <w:bCs/>
                <w:sz w:val="24"/>
                <w:szCs w:val="24"/>
                <w:lang w:eastAsia="ru-RU"/>
              </w:rPr>
            </w:pPr>
          </w:p>
        </w:tc>
        <w:tc>
          <w:tcPr>
            <w:tcW w:w="3216" w:type="pct"/>
            <w:gridSpan w:val="2"/>
            <w:shd w:val="clear" w:color="auto" w:fill="auto"/>
          </w:tcPr>
          <w:p w14:paraId="20886EE9" w14:textId="77777777" w:rsidR="007D61A6" w:rsidRPr="00FB0390" w:rsidRDefault="007D61A6">
            <w:pPr>
              <w:numPr>
                <w:ilvl w:val="0"/>
                <w:numId w:val="10"/>
              </w:numPr>
              <w:tabs>
                <w:tab w:val="left" w:pos="36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Фонетика. </w:t>
            </w:r>
          </w:p>
          <w:p w14:paraId="2D13B77D" w14:textId="77777777" w:rsidR="007D61A6" w:rsidRPr="00FB0390" w:rsidRDefault="007D61A6">
            <w:pPr>
              <w:numPr>
                <w:ilvl w:val="0"/>
                <w:numId w:val="10"/>
              </w:numPr>
              <w:tabs>
                <w:tab w:val="left" w:pos="362"/>
              </w:tabs>
              <w:suppressAutoHyphen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Корректировка фонетических навыков. Фонетическая транскрипция. Дифтонги и трифтонги. </w:t>
            </w:r>
          </w:p>
          <w:p w14:paraId="6872FDE4" w14:textId="77777777" w:rsidR="007D61A6" w:rsidRPr="00FB0390" w:rsidRDefault="007D61A6">
            <w:pPr>
              <w:numPr>
                <w:ilvl w:val="0"/>
                <w:numId w:val="10"/>
              </w:numPr>
              <w:tabs>
                <w:tab w:val="left" w:pos="36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Лексика по темам. </w:t>
            </w:r>
          </w:p>
          <w:p w14:paraId="1E82F89C" w14:textId="77777777" w:rsidR="007D61A6" w:rsidRPr="00FB0390" w:rsidRDefault="007D61A6">
            <w:pPr>
              <w:numPr>
                <w:ilvl w:val="0"/>
                <w:numId w:val="10"/>
              </w:numPr>
              <w:tabs>
                <w:tab w:val="left" w:pos="362"/>
              </w:tabs>
              <w:contextualSpacing/>
              <w:jc w:val="both"/>
              <w:rPr>
                <w:rFonts w:ascii="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xml:space="preserve">Льготы. </w:t>
            </w:r>
            <w:r w:rsidRPr="00FB0390">
              <w:rPr>
                <w:rFonts w:ascii="Times New Roman" w:eastAsia="Times New Roman" w:hAnsi="Times New Roman" w:cs="Times New Roman"/>
                <w:sz w:val="24"/>
                <w:szCs w:val="24"/>
                <w:lang w:eastAsia="ru-RU"/>
              </w:rPr>
              <w:t xml:space="preserve">Социальные пособия и выплаты. Обеспечение безопасности работников.  Охрана труда. Соблюдение здорового образа жизни. </w:t>
            </w:r>
          </w:p>
          <w:p w14:paraId="218837EA" w14:textId="77777777" w:rsidR="007D61A6" w:rsidRPr="00FB0390" w:rsidRDefault="007D61A6">
            <w:pPr>
              <w:numPr>
                <w:ilvl w:val="0"/>
                <w:numId w:val="10"/>
              </w:numPr>
              <w:tabs>
                <w:tab w:val="left" w:pos="36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Грамматика. </w:t>
            </w:r>
          </w:p>
          <w:p w14:paraId="01D5CB2D" w14:textId="77777777" w:rsidR="007D61A6" w:rsidRPr="00FB0390" w:rsidRDefault="007D61A6">
            <w:pPr>
              <w:numPr>
                <w:ilvl w:val="0"/>
                <w:numId w:val="10"/>
              </w:numPr>
              <w:tabs>
                <w:tab w:val="left" w:pos="362"/>
              </w:tabs>
              <w:contextualSpacing/>
              <w:jc w:val="both"/>
              <w:rPr>
                <w:rFonts w:ascii="Times New Roman" w:eastAsia="Times New Roman" w:hAnsi="Times New Roman" w:cs="Times New Roman"/>
                <w:sz w:val="24"/>
                <w:szCs w:val="24"/>
                <w:lang w:val="en-US" w:eastAsia="ru-RU"/>
              </w:rPr>
            </w:pPr>
            <w:r w:rsidRPr="00FB0390">
              <w:rPr>
                <w:rFonts w:ascii="Times New Roman" w:eastAsia="Times New Roman" w:hAnsi="Times New Roman" w:cs="Times New Roman"/>
                <w:sz w:val="24"/>
                <w:szCs w:val="24"/>
                <w:lang w:eastAsia="ru-RU"/>
              </w:rPr>
              <w:t xml:space="preserve">Словообразовательные суффиксы (прилагательные). Неопределенные местоимения. Производные неопределенных местоимений. Степени сравнения прилагательных и наречий.  </w:t>
            </w:r>
          </w:p>
          <w:p w14:paraId="01E0358C" w14:textId="77777777" w:rsidR="007D61A6" w:rsidRPr="00FB0390" w:rsidRDefault="007D61A6">
            <w:pPr>
              <w:numPr>
                <w:ilvl w:val="0"/>
                <w:numId w:val="10"/>
              </w:numPr>
              <w:tabs>
                <w:tab w:val="left" w:pos="36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Отработка произношения дифтонгов и трифтонгов, чтение по транскрипции. </w:t>
            </w:r>
          </w:p>
          <w:p w14:paraId="1172F82F" w14:textId="77777777" w:rsidR="007D61A6" w:rsidRPr="00FB0390" w:rsidRDefault="007D61A6">
            <w:pPr>
              <w:numPr>
                <w:ilvl w:val="0"/>
                <w:numId w:val="10"/>
              </w:numPr>
              <w:tabs>
                <w:tab w:val="left" w:pos="36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Чтение и обсуждение текста «</w:t>
            </w:r>
            <w:r w:rsidRPr="00FB0390">
              <w:rPr>
                <w:rFonts w:ascii="Times New Roman" w:eastAsia="Times New Roman" w:hAnsi="Times New Roman" w:cs="Times New Roman"/>
                <w:bCs/>
                <w:sz w:val="24"/>
                <w:szCs w:val="24"/>
                <w:lang w:eastAsia="ru-RU"/>
              </w:rPr>
              <w:t>Льготы</w:t>
            </w:r>
            <w:r w:rsidRPr="00FB0390">
              <w:rPr>
                <w:rFonts w:ascii="Times New Roman" w:hAnsi="Times New Roman" w:cs="Times New Roman"/>
                <w:bCs/>
                <w:sz w:val="24"/>
                <w:szCs w:val="24"/>
                <w:lang w:eastAsia="ru-RU"/>
              </w:rPr>
              <w:t>». Беседа на тему «</w:t>
            </w:r>
            <w:r w:rsidRPr="00FB0390">
              <w:rPr>
                <w:rFonts w:ascii="Times New Roman" w:eastAsia="Times New Roman" w:hAnsi="Times New Roman" w:cs="Times New Roman"/>
                <w:sz w:val="24"/>
                <w:szCs w:val="24"/>
                <w:lang w:eastAsia="ru-RU"/>
              </w:rPr>
              <w:t>Обеспечение безопасности работников</w:t>
            </w:r>
            <w:r w:rsidRPr="00FB0390">
              <w:rPr>
                <w:rFonts w:ascii="Times New Roman" w:hAnsi="Times New Roman" w:cs="Times New Roman"/>
                <w:bCs/>
                <w:sz w:val="24"/>
                <w:szCs w:val="24"/>
                <w:lang w:eastAsia="ru-RU"/>
              </w:rPr>
              <w:t xml:space="preserve">». </w:t>
            </w:r>
          </w:p>
          <w:p w14:paraId="02A7CFA8" w14:textId="77777777" w:rsidR="007D61A6" w:rsidRPr="00FB0390" w:rsidRDefault="007D61A6">
            <w:pPr>
              <w:numPr>
                <w:ilvl w:val="0"/>
                <w:numId w:val="10"/>
              </w:numPr>
              <w:tabs>
                <w:tab w:val="left" w:pos="362"/>
              </w:tabs>
              <w:contextualSpacing/>
              <w:jc w:val="both"/>
              <w:rPr>
                <w:rFonts w:ascii="Times New Roman" w:eastAsia="Times New Roman" w:hAnsi="Times New Roman" w:cs="Times New Roman"/>
                <w:sz w:val="24"/>
                <w:szCs w:val="24"/>
                <w:lang w:eastAsia="ru-RU"/>
              </w:rPr>
            </w:pPr>
            <w:r w:rsidRPr="00FB0390">
              <w:rPr>
                <w:rFonts w:ascii="Times New Roman" w:hAnsi="Times New Roman" w:cs="Times New Roman"/>
                <w:bCs/>
                <w:sz w:val="24"/>
                <w:szCs w:val="24"/>
                <w:lang w:eastAsia="ru-RU"/>
              </w:rPr>
              <w:t xml:space="preserve">Выполнение упражнений на неопределенные местоимения и их производные, на образование прилагательных с помощью суффиксов, на степени сравнения прилагательных.  </w:t>
            </w:r>
          </w:p>
        </w:tc>
        <w:tc>
          <w:tcPr>
            <w:tcW w:w="406" w:type="pct"/>
            <w:shd w:val="clear" w:color="auto" w:fill="auto"/>
            <w:vAlign w:val="center"/>
          </w:tcPr>
          <w:p w14:paraId="7AD60ECD" w14:textId="77777777" w:rsidR="007D61A6" w:rsidRPr="00FB0390" w:rsidRDefault="007D61A6" w:rsidP="003A3B73">
            <w:pPr>
              <w:suppressAutoHyphens/>
              <w:jc w:val="center"/>
              <w:rPr>
                <w:rFonts w:ascii="Times New Roman" w:hAnsi="Times New Roman" w:cs="Times New Roman"/>
                <w:bCs/>
                <w:i/>
                <w:sz w:val="24"/>
                <w:szCs w:val="24"/>
                <w:lang w:eastAsia="ru-RU"/>
              </w:rPr>
            </w:pPr>
            <w:r w:rsidRPr="00FB0390">
              <w:rPr>
                <w:rFonts w:ascii="Times New Roman" w:hAnsi="Times New Roman" w:cs="Times New Roman"/>
                <w:bCs/>
                <w:i/>
                <w:sz w:val="24"/>
                <w:szCs w:val="24"/>
                <w:lang w:eastAsia="ru-RU"/>
              </w:rPr>
              <w:t>14</w:t>
            </w:r>
          </w:p>
        </w:tc>
        <w:tc>
          <w:tcPr>
            <w:tcW w:w="772" w:type="pct"/>
            <w:gridSpan w:val="2"/>
            <w:vMerge/>
            <w:shd w:val="clear" w:color="auto" w:fill="auto"/>
          </w:tcPr>
          <w:p w14:paraId="0102D405" w14:textId="77777777" w:rsidR="007D61A6" w:rsidRPr="00FB0390" w:rsidRDefault="007D61A6" w:rsidP="003A3B73">
            <w:pPr>
              <w:jc w:val="center"/>
              <w:rPr>
                <w:rFonts w:ascii="Times New Roman" w:hAnsi="Times New Roman" w:cs="Times New Roman"/>
                <w:sz w:val="24"/>
                <w:szCs w:val="24"/>
                <w:lang w:eastAsia="ru-RU"/>
              </w:rPr>
            </w:pPr>
          </w:p>
        </w:tc>
      </w:tr>
    </w:tbl>
    <w:p w14:paraId="7C42047C" w14:textId="77777777" w:rsidR="007D61A6" w:rsidRPr="00AF1EC4" w:rsidRDefault="007D61A6" w:rsidP="007D61A6">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9515"/>
        <w:gridCol w:w="1332"/>
        <w:gridCol w:w="1737"/>
      </w:tblGrid>
      <w:tr w:rsidR="00AF1EC4" w:rsidRPr="00AF1EC4" w14:paraId="0D034ACC" w14:textId="77777777" w:rsidTr="003A3B73">
        <w:trPr>
          <w:trHeight w:val="120"/>
        </w:trPr>
        <w:tc>
          <w:tcPr>
            <w:tcW w:w="662" w:type="pct"/>
            <w:vMerge w:val="restart"/>
            <w:shd w:val="clear" w:color="auto" w:fill="auto"/>
          </w:tcPr>
          <w:p w14:paraId="0BB300A3"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lastRenderedPageBreak/>
              <w:t xml:space="preserve">Тема 2.4.  </w:t>
            </w:r>
            <w:r w:rsidRPr="00AF1EC4">
              <w:rPr>
                <w:rFonts w:ascii="Times New Roman" w:eastAsia="Times New Roman" w:hAnsi="Times New Roman" w:cs="Times New Roman"/>
                <w:b/>
                <w:sz w:val="24"/>
                <w:szCs w:val="24"/>
                <w:lang w:eastAsia="ru-RU"/>
              </w:rPr>
              <w:t>Деловой этикет.</w:t>
            </w:r>
          </w:p>
          <w:p w14:paraId="6D2C1CCB" w14:textId="77777777" w:rsidR="007D61A6" w:rsidRPr="00AF1EC4" w:rsidRDefault="007D61A6" w:rsidP="003A3B73">
            <w:pPr>
              <w:rPr>
                <w:rFonts w:ascii="Times New Roman" w:hAnsi="Times New Roman" w:cs="Times New Roman"/>
                <w:b/>
                <w:bCs/>
                <w:sz w:val="24"/>
                <w:szCs w:val="24"/>
                <w:lang w:eastAsia="ru-RU"/>
              </w:rPr>
            </w:pPr>
          </w:p>
        </w:tc>
        <w:tc>
          <w:tcPr>
            <w:tcW w:w="3273" w:type="pct"/>
            <w:shd w:val="clear" w:color="auto" w:fill="auto"/>
          </w:tcPr>
          <w:p w14:paraId="50597EB2"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t>Содержание практических занятий</w:t>
            </w:r>
          </w:p>
        </w:tc>
        <w:tc>
          <w:tcPr>
            <w:tcW w:w="463" w:type="pct"/>
            <w:shd w:val="clear" w:color="auto" w:fill="auto"/>
          </w:tcPr>
          <w:p w14:paraId="145E62AF"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14</w:t>
            </w:r>
          </w:p>
        </w:tc>
        <w:tc>
          <w:tcPr>
            <w:tcW w:w="603" w:type="pct"/>
            <w:vMerge w:val="restart"/>
            <w:shd w:val="clear" w:color="auto" w:fill="auto"/>
            <w:vAlign w:val="center"/>
          </w:tcPr>
          <w:p w14:paraId="03FC9C42"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52E8344D" w14:textId="77777777" w:rsidTr="003A3B73">
        <w:trPr>
          <w:trHeight w:val="120"/>
        </w:trPr>
        <w:tc>
          <w:tcPr>
            <w:tcW w:w="662" w:type="pct"/>
            <w:vMerge/>
            <w:shd w:val="clear" w:color="auto" w:fill="auto"/>
          </w:tcPr>
          <w:p w14:paraId="52593E23"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44B1B03D"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6FC2E0BC"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603" w:type="pct"/>
            <w:vMerge/>
            <w:shd w:val="clear" w:color="auto" w:fill="auto"/>
            <w:vAlign w:val="center"/>
          </w:tcPr>
          <w:p w14:paraId="22347E91"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379FA48B" w14:textId="77777777" w:rsidTr="003A3B73">
        <w:trPr>
          <w:trHeight w:val="3628"/>
        </w:trPr>
        <w:tc>
          <w:tcPr>
            <w:tcW w:w="662" w:type="pct"/>
            <w:vMerge/>
            <w:shd w:val="clear" w:color="auto" w:fill="auto"/>
          </w:tcPr>
          <w:p w14:paraId="312B4D95" w14:textId="77777777" w:rsidR="007D61A6" w:rsidRPr="00AF1EC4" w:rsidRDefault="007D61A6" w:rsidP="003A3B73">
            <w:pPr>
              <w:jc w:val="both"/>
              <w:rPr>
                <w:rFonts w:ascii="Times New Roman" w:hAnsi="Times New Roman" w:cs="Times New Roman"/>
                <w:bCs/>
                <w:sz w:val="24"/>
                <w:szCs w:val="24"/>
                <w:lang w:eastAsia="ru-RU"/>
              </w:rPr>
            </w:pPr>
          </w:p>
        </w:tc>
        <w:tc>
          <w:tcPr>
            <w:tcW w:w="3273" w:type="pct"/>
            <w:shd w:val="clear" w:color="auto" w:fill="auto"/>
          </w:tcPr>
          <w:p w14:paraId="654C1E46"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343258C5"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Ударение. Ударение в сложных словах.</w:t>
            </w:r>
          </w:p>
          <w:p w14:paraId="0A844247"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Лексика по темам. </w:t>
            </w:r>
          </w:p>
          <w:p w14:paraId="0EEF66ED" w14:textId="77777777" w:rsidR="007D61A6" w:rsidRPr="00AF1EC4" w:rsidRDefault="007D61A6">
            <w:pPr>
              <w:numPr>
                <w:ilvl w:val="0"/>
                <w:numId w:val="11"/>
              </w:numPr>
              <w:tabs>
                <w:tab w:val="left" w:pos="392"/>
              </w:tabs>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Нормы и правила профессионального общения. Деловые письма: предложение, запрос, заказ, подтверждение, рекламация.</w:t>
            </w:r>
            <w:r w:rsidRPr="00AF1EC4">
              <w:rPr>
                <w:rFonts w:ascii="Times New Roman" w:hAnsi="Times New Roman" w:cs="Times New Roman"/>
                <w:bCs/>
                <w:sz w:val="24"/>
                <w:szCs w:val="24"/>
                <w:lang w:eastAsia="ru-RU"/>
              </w:rPr>
              <w:t xml:space="preserve"> Клише официально-делового стиля.</w:t>
            </w:r>
          </w:p>
          <w:p w14:paraId="114C505E"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37B3D774"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Модальные глаголы. Эквиваленты модальных глаголов. Сложноподчиненные предложения. Особенности сложноподчиненных предложений в будущем времени. </w:t>
            </w:r>
          </w:p>
          <w:p w14:paraId="095D448D"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Отработка звуков, чтения слов  по транскрипции. </w:t>
            </w:r>
          </w:p>
          <w:p w14:paraId="5A1B8CAB"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Составление диалогов с соблюдением норм официального тона. Чтение и перевод деловых писем. Написание деловых писем.</w:t>
            </w:r>
          </w:p>
          <w:p w14:paraId="6DF065D8"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Выполнение упражнений на употребление </w:t>
            </w:r>
            <w:r w:rsidRPr="00AF1EC4">
              <w:rPr>
                <w:rFonts w:ascii="Times New Roman" w:eastAsia="Times New Roman" w:hAnsi="Times New Roman" w:cs="Times New Roman"/>
                <w:sz w:val="24"/>
                <w:szCs w:val="24"/>
                <w:lang w:eastAsia="ru-RU"/>
              </w:rPr>
              <w:t xml:space="preserve">модальных глаголов и из эквивалентов; </w:t>
            </w:r>
            <w:r w:rsidRPr="00AF1EC4">
              <w:rPr>
                <w:rFonts w:ascii="Times New Roman" w:hAnsi="Times New Roman" w:cs="Times New Roman"/>
                <w:bCs/>
                <w:sz w:val="24"/>
                <w:szCs w:val="24"/>
                <w:lang w:eastAsia="ru-RU"/>
              </w:rPr>
              <w:t>составление с</w:t>
            </w:r>
            <w:r w:rsidRPr="00AF1EC4">
              <w:rPr>
                <w:rFonts w:ascii="Times New Roman" w:eastAsia="Times New Roman" w:hAnsi="Times New Roman" w:cs="Times New Roman"/>
                <w:sz w:val="24"/>
                <w:szCs w:val="24"/>
                <w:lang w:eastAsia="ru-RU"/>
              </w:rPr>
              <w:t xml:space="preserve">ложноподчиненных </w:t>
            </w:r>
            <w:r w:rsidRPr="00AF1EC4">
              <w:rPr>
                <w:rFonts w:ascii="Times New Roman" w:hAnsi="Times New Roman" w:cs="Times New Roman"/>
                <w:bCs/>
                <w:sz w:val="24"/>
                <w:szCs w:val="24"/>
                <w:lang w:eastAsia="ru-RU"/>
              </w:rPr>
              <w:t>предложений</w:t>
            </w:r>
            <w:r w:rsidRPr="00AF1EC4">
              <w:rPr>
                <w:rFonts w:ascii="Times New Roman" w:eastAsia="Times New Roman" w:hAnsi="Times New Roman" w:cs="Times New Roman"/>
                <w:sz w:val="24"/>
                <w:szCs w:val="24"/>
                <w:lang w:eastAsia="ru-RU"/>
              </w:rPr>
              <w:t xml:space="preserve">. </w:t>
            </w:r>
          </w:p>
          <w:p w14:paraId="3A7FF49F"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Отработка навыка поиска требуемой информации в текстах большого объема. </w:t>
            </w:r>
          </w:p>
        </w:tc>
        <w:tc>
          <w:tcPr>
            <w:tcW w:w="463" w:type="pct"/>
            <w:shd w:val="clear" w:color="auto" w:fill="auto"/>
            <w:vAlign w:val="center"/>
          </w:tcPr>
          <w:p w14:paraId="59D859FE" w14:textId="77777777" w:rsidR="007D61A6" w:rsidRPr="00AF1EC4" w:rsidRDefault="007D61A6" w:rsidP="003A3B73">
            <w:pPr>
              <w:suppressAutoHyphens/>
              <w:jc w:val="center"/>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14</w:t>
            </w:r>
          </w:p>
        </w:tc>
        <w:tc>
          <w:tcPr>
            <w:tcW w:w="603" w:type="pct"/>
            <w:vMerge/>
            <w:shd w:val="clear" w:color="auto" w:fill="auto"/>
            <w:vAlign w:val="center"/>
          </w:tcPr>
          <w:p w14:paraId="5C014422" w14:textId="77777777" w:rsidR="007D61A6" w:rsidRPr="00AF1EC4" w:rsidRDefault="007D61A6" w:rsidP="003A3B73">
            <w:pPr>
              <w:jc w:val="center"/>
              <w:rPr>
                <w:rFonts w:ascii="Times New Roman" w:hAnsi="Times New Roman" w:cs="Times New Roman"/>
                <w:sz w:val="24"/>
                <w:szCs w:val="24"/>
                <w:lang w:eastAsia="ru-RU"/>
              </w:rPr>
            </w:pPr>
          </w:p>
        </w:tc>
      </w:tr>
      <w:tr w:rsidR="00AF1EC4" w:rsidRPr="00AF1EC4" w14:paraId="59621CC0" w14:textId="77777777" w:rsidTr="003A3B73">
        <w:tc>
          <w:tcPr>
            <w:tcW w:w="5000" w:type="pct"/>
            <w:gridSpan w:val="4"/>
            <w:shd w:val="clear" w:color="auto" w:fill="auto"/>
          </w:tcPr>
          <w:p w14:paraId="02783A52" w14:textId="77777777" w:rsidR="007D61A6" w:rsidRPr="00AF1EC4" w:rsidRDefault="007D61A6" w:rsidP="003A3B73">
            <w:pPr>
              <w:rPr>
                <w:rFonts w:ascii="Times New Roman" w:hAnsi="Times New Roman" w:cs="Times New Roman"/>
                <w:sz w:val="24"/>
                <w:szCs w:val="24"/>
                <w:lang w:eastAsia="ru-RU"/>
              </w:rPr>
            </w:pPr>
            <w:r w:rsidRPr="00AF1EC4">
              <w:rPr>
                <w:rFonts w:ascii="Times New Roman" w:hAnsi="Times New Roman" w:cs="Times New Roman"/>
                <w:b/>
                <w:sz w:val="24"/>
                <w:szCs w:val="24"/>
                <w:lang w:eastAsia="ru-RU"/>
              </w:rPr>
              <w:t xml:space="preserve">Раздел 3. </w:t>
            </w:r>
            <w:r w:rsidRPr="00AF1EC4">
              <w:rPr>
                <w:rFonts w:ascii="Times New Roman" w:eastAsia="Times New Roman" w:hAnsi="Times New Roman" w:cs="Times New Roman"/>
                <w:b/>
                <w:bCs/>
                <w:sz w:val="24"/>
                <w:szCs w:val="24"/>
                <w:lang w:eastAsia="ru-RU"/>
              </w:rPr>
              <w:t>Предпринимательская деятельность</w:t>
            </w:r>
          </w:p>
        </w:tc>
      </w:tr>
      <w:tr w:rsidR="00AF1EC4" w:rsidRPr="00AF1EC4" w14:paraId="2E9B27F9" w14:textId="77777777" w:rsidTr="003A3B73">
        <w:trPr>
          <w:trHeight w:val="120"/>
        </w:trPr>
        <w:tc>
          <w:tcPr>
            <w:tcW w:w="662" w:type="pct"/>
            <w:vMerge w:val="restart"/>
            <w:shd w:val="clear" w:color="auto" w:fill="auto"/>
          </w:tcPr>
          <w:p w14:paraId="23F5DE1A"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 xml:space="preserve">Тема 3.1. </w:t>
            </w:r>
          </w:p>
          <w:p w14:paraId="2A564897"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lastRenderedPageBreak/>
              <w:t>Формы организации бизнеса</w:t>
            </w:r>
          </w:p>
        </w:tc>
        <w:tc>
          <w:tcPr>
            <w:tcW w:w="3273" w:type="pct"/>
            <w:shd w:val="clear" w:color="auto" w:fill="auto"/>
          </w:tcPr>
          <w:p w14:paraId="4B2B84B9"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lastRenderedPageBreak/>
              <w:t>Содержание практических занятий</w:t>
            </w:r>
          </w:p>
        </w:tc>
        <w:tc>
          <w:tcPr>
            <w:tcW w:w="463" w:type="pct"/>
            <w:shd w:val="clear" w:color="auto" w:fill="auto"/>
          </w:tcPr>
          <w:p w14:paraId="5F8F8C11"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8</w:t>
            </w:r>
          </w:p>
        </w:tc>
        <w:tc>
          <w:tcPr>
            <w:tcW w:w="603" w:type="pct"/>
            <w:vMerge w:val="restart"/>
            <w:shd w:val="clear" w:color="auto" w:fill="auto"/>
            <w:vAlign w:val="center"/>
          </w:tcPr>
          <w:p w14:paraId="20FD405E"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127D373E" w14:textId="77777777" w:rsidTr="003A3B73">
        <w:trPr>
          <w:trHeight w:val="135"/>
        </w:trPr>
        <w:tc>
          <w:tcPr>
            <w:tcW w:w="662" w:type="pct"/>
            <w:vMerge/>
            <w:shd w:val="clear" w:color="auto" w:fill="auto"/>
          </w:tcPr>
          <w:p w14:paraId="11593C6C"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276FC138"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05544DD9"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603" w:type="pct"/>
            <w:vMerge/>
            <w:shd w:val="clear" w:color="auto" w:fill="auto"/>
            <w:vAlign w:val="center"/>
          </w:tcPr>
          <w:p w14:paraId="0E3B42C5"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19353F62" w14:textId="77777777" w:rsidTr="003A3B73">
        <w:trPr>
          <w:trHeight w:val="4150"/>
        </w:trPr>
        <w:tc>
          <w:tcPr>
            <w:tcW w:w="662" w:type="pct"/>
            <w:vMerge/>
            <w:shd w:val="clear" w:color="auto" w:fill="auto"/>
          </w:tcPr>
          <w:p w14:paraId="68BCF76C" w14:textId="77777777" w:rsidR="007D61A6" w:rsidRPr="00AF1EC4" w:rsidRDefault="007D61A6" w:rsidP="003A3B73">
            <w:pPr>
              <w:rPr>
                <w:rFonts w:ascii="Times New Roman" w:hAnsi="Times New Roman" w:cs="Times New Roman"/>
                <w:bCs/>
                <w:sz w:val="24"/>
                <w:szCs w:val="24"/>
                <w:lang w:eastAsia="ru-RU"/>
              </w:rPr>
            </w:pPr>
          </w:p>
        </w:tc>
        <w:tc>
          <w:tcPr>
            <w:tcW w:w="3273" w:type="pct"/>
            <w:shd w:val="clear" w:color="auto" w:fill="auto"/>
          </w:tcPr>
          <w:p w14:paraId="346CE964" w14:textId="77777777" w:rsidR="007D61A6" w:rsidRPr="00AF1EC4" w:rsidRDefault="007D61A6">
            <w:pPr>
              <w:numPr>
                <w:ilvl w:val="0"/>
                <w:numId w:val="12"/>
              </w:numPr>
              <w:tabs>
                <w:tab w:val="left" w:pos="348"/>
              </w:tabs>
              <w:contextualSpacing/>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51425E2B" w14:textId="77777777" w:rsidR="007D61A6" w:rsidRPr="00AF1EC4" w:rsidRDefault="007D61A6">
            <w:pPr>
              <w:numPr>
                <w:ilvl w:val="0"/>
                <w:numId w:val="12"/>
              </w:numPr>
              <w:tabs>
                <w:tab w:val="left" w:pos="348"/>
              </w:tabs>
              <w:contextualSpacing/>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Правила чтения в английском языке. Сочетания согласных. </w:t>
            </w:r>
          </w:p>
          <w:p w14:paraId="7A238457" w14:textId="77777777" w:rsidR="007D61A6" w:rsidRPr="00AF1EC4" w:rsidRDefault="007D61A6">
            <w:pPr>
              <w:numPr>
                <w:ilvl w:val="0"/>
                <w:numId w:val="12"/>
              </w:numPr>
              <w:tabs>
                <w:tab w:val="left" w:pos="348"/>
              </w:tabs>
              <w:contextualSpacing/>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Лексика по темам. </w:t>
            </w:r>
          </w:p>
          <w:p w14:paraId="3F98ECF3" w14:textId="77777777" w:rsidR="007D61A6" w:rsidRPr="00AF1EC4" w:rsidRDefault="007D61A6">
            <w:pPr>
              <w:numPr>
                <w:ilvl w:val="0"/>
                <w:numId w:val="12"/>
              </w:numPr>
              <w:tabs>
                <w:tab w:val="left" w:pos="348"/>
              </w:tabs>
              <w:contextualSpacing/>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Предпринимательство в России. Организация бизнеса в США и Великобритании. Налоги и налогообложение. </w:t>
            </w:r>
          </w:p>
          <w:p w14:paraId="68C6FD1E" w14:textId="77777777" w:rsidR="007D61A6" w:rsidRPr="00AF1EC4" w:rsidRDefault="007D61A6">
            <w:pPr>
              <w:numPr>
                <w:ilvl w:val="0"/>
                <w:numId w:val="12"/>
              </w:numPr>
              <w:tabs>
                <w:tab w:val="left" w:pos="348"/>
              </w:tabs>
              <w:contextualSpacing/>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34E955BF" w14:textId="77777777" w:rsidR="007D61A6" w:rsidRPr="00AF1EC4" w:rsidRDefault="007D61A6">
            <w:pPr>
              <w:numPr>
                <w:ilvl w:val="0"/>
                <w:numId w:val="12"/>
              </w:numPr>
              <w:tabs>
                <w:tab w:val="left" w:pos="348"/>
              </w:tabs>
              <w:contextualSpacing/>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Словообразовательные суффиксы (глаголы). Неличные формы глаголы: образование и функции в предложении. Длительные временные формы глаголов в активном залоге. </w:t>
            </w:r>
          </w:p>
          <w:p w14:paraId="768B3ECD" w14:textId="77777777" w:rsidR="007D61A6" w:rsidRPr="00AF1EC4" w:rsidRDefault="007D61A6">
            <w:pPr>
              <w:numPr>
                <w:ilvl w:val="0"/>
                <w:numId w:val="12"/>
              </w:numPr>
              <w:tabs>
                <w:tab w:val="left" w:pos="348"/>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Фонетические упражнения. </w:t>
            </w:r>
          </w:p>
          <w:p w14:paraId="56F52413" w14:textId="77777777" w:rsidR="007D61A6" w:rsidRPr="00AF1EC4" w:rsidRDefault="007D61A6">
            <w:pPr>
              <w:numPr>
                <w:ilvl w:val="0"/>
                <w:numId w:val="12"/>
              </w:numPr>
              <w:tabs>
                <w:tab w:val="left" w:pos="348"/>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Чтение и изложение текстов по темам раздела 3.1. Реферирование. </w:t>
            </w:r>
          </w:p>
          <w:p w14:paraId="1575D26F" w14:textId="77777777" w:rsidR="007D61A6" w:rsidRPr="00AF1EC4" w:rsidRDefault="007D61A6">
            <w:pPr>
              <w:numPr>
                <w:ilvl w:val="0"/>
                <w:numId w:val="12"/>
              </w:numPr>
              <w:tabs>
                <w:tab w:val="left" w:pos="348"/>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Подготовка презентаций по темам, связанным с особенностями ведения бизнеса в англоязычных странах. </w:t>
            </w:r>
          </w:p>
          <w:p w14:paraId="6416A485" w14:textId="77777777" w:rsidR="007D61A6" w:rsidRPr="00AF1EC4" w:rsidRDefault="007D61A6">
            <w:pPr>
              <w:numPr>
                <w:ilvl w:val="0"/>
                <w:numId w:val="12"/>
              </w:numPr>
              <w:tabs>
                <w:tab w:val="left" w:pos="348"/>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Выполнение упражнений на использование </w:t>
            </w:r>
            <w:r w:rsidRPr="00AF1EC4">
              <w:rPr>
                <w:rFonts w:ascii="Times New Roman" w:eastAsia="Times New Roman" w:hAnsi="Times New Roman" w:cs="Times New Roman"/>
                <w:sz w:val="24"/>
                <w:szCs w:val="24"/>
                <w:lang w:eastAsia="ru-RU"/>
              </w:rPr>
              <w:t>неличных форм глаголов</w:t>
            </w:r>
            <w:r w:rsidRPr="00AF1EC4">
              <w:rPr>
                <w:rFonts w:ascii="Times New Roman" w:hAnsi="Times New Roman" w:cs="Times New Roman"/>
                <w:bCs/>
                <w:sz w:val="24"/>
                <w:szCs w:val="24"/>
                <w:lang w:eastAsia="ru-RU"/>
              </w:rPr>
              <w:t xml:space="preserve"> в различных функциях; </w:t>
            </w:r>
            <w:r w:rsidRPr="00AF1EC4">
              <w:rPr>
                <w:rFonts w:ascii="Times New Roman" w:eastAsia="Times New Roman" w:hAnsi="Times New Roman" w:cs="Times New Roman"/>
                <w:sz w:val="24"/>
                <w:szCs w:val="24"/>
                <w:lang w:eastAsia="ru-RU"/>
              </w:rPr>
              <w:t>длительные временные формы глаголов в активном залоге; образование глаголов с помощью суффиксов.</w:t>
            </w:r>
          </w:p>
        </w:tc>
        <w:tc>
          <w:tcPr>
            <w:tcW w:w="463" w:type="pct"/>
            <w:shd w:val="clear" w:color="auto" w:fill="auto"/>
            <w:vAlign w:val="center"/>
          </w:tcPr>
          <w:p w14:paraId="53B264FF" w14:textId="77777777" w:rsidR="007D61A6" w:rsidRPr="00AF1EC4" w:rsidRDefault="007D61A6" w:rsidP="003A3B73">
            <w:pPr>
              <w:suppressAutoHyphens/>
              <w:jc w:val="center"/>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8</w:t>
            </w:r>
          </w:p>
        </w:tc>
        <w:tc>
          <w:tcPr>
            <w:tcW w:w="603" w:type="pct"/>
            <w:vMerge/>
            <w:shd w:val="clear" w:color="auto" w:fill="auto"/>
          </w:tcPr>
          <w:p w14:paraId="7DD96CF0" w14:textId="77777777" w:rsidR="007D61A6" w:rsidRPr="00AF1EC4" w:rsidRDefault="007D61A6" w:rsidP="003A3B73">
            <w:pPr>
              <w:jc w:val="center"/>
              <w:rPr>
                <w:rFonts w:ascii="Times New Roman" w:hAnsi="Times New Roman" w:cs="Times New Roman"/>
                <w:sz w:val="24"/>
                <w:szCs w:val="24"/>
                <w:lang w:eastAsia="ru-RU"/>
              </w:rPr>
            </w:pPr>
          </w:p>
        </w:tc>
      </w:tr>
      <w:tr w:rsidR="00AF1EC4" w:rsidRPr="00AF1EC4" w14:paraId="7418A8A1" w14:textId="77777777" w:rsidTr="003A3B73">
        <w:trPr>
          <w:trHeight w:val="105"/>
        </w:trPr>
        <w:tc>
          <w:tcPr>
            <w:tcW w:w="662" w:type="pct"/>
            <w:vMerge w:val="restart"/>
            <w:shd w:val="clear" w:color="auto" w:fill="auto"/>
          </w:tcPr>
          <w:p w14:paraId="2ACD4062"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Тема 3.2. Организация собственного дела</w:t>
            </w:r>
          </w:p>
          <w:p w14:paraId="1F2BC8C5" w14:textId="77777777" w:rsidR="007D61A6" w:rsidRPr="00AF1EC4" w:rsidRDefault="007D61A6" w:rsidP="003A3B73">
            <w:pPr>
              <w:rPr>
                <w:rFonts w:ascii="Times New Roman" w:hAnsi="Times New Roman" w:cs="Times New Roman"/>
                <w:b/>
                <w:bCs/>
                <w:sz w:val="24"/>
                <w:szCs w:val="24"/>
                <w:lang w:eastAsia="ru-RU"/>
              </w:rPr>
            </w:pPr>
          </w:p>
        </w:tc>
        <w:tc>
          <w:tcPr>
            <w:tcW w:w="3273" w:type="pct"/>
            <w:shd w:val="clear" w:color="auto" w:fill="auto"/>
          </w:tcPr>
          <w:p w14:paraId="6DC1E6E2"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t>Содержание практических занятий</w:t>
            </w:r>
          </w:p>
        </w:tc>
        <w:tc>
          <w:tcPr>
            <w:tcW w:w="463" w:type="pct"/>
            <w:shd w:val="clear" w:color="auto" w:fill="auto"/>
          </w:tcPr>
          <w:p w14:paraId="42C36A95"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8</w:t>
            </w:r>
          </w:p>
        </w:tc>
        <w:tc>
          <w:tcPr>
            <w:tcW w:w="603" w:type="pct"/>
            <w:vMerge w:val="restart"/>
            <w:shd w:val="clear" w:color="auto" w:fill="auto"/>
            <w:vAlign w:val="center"/>
          </w:tcPr>
          <w:p w14:paraId="5DDCA0FB"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7A8E52AA" w14:textId="77777777" w:rsidTr="003A3B73">
        <w:trPr>
          <w:trHeight w:val="135"/>
        </w:trPr>
        <w:tc>
          <w:tcPr>
            <w:tcW w:w="662" w:type="pct"/>
            <w:vMerge/>
            <w:shd w:val="clear" w:color="auto" w:fill="auto"/>
          </w:tcPr>
          <w:p w14:paraId="710A1475"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2ABFC2F8"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19A75E51"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603" w:type="pct"/>
            <w:vMerge/>
            <w:shd w:val="clear" w:color="auto" w:fill="auto"/>
            <w:vAlign w:val="center"/>
          </w:tcPr>
          <w:p w14:paraId="44DA0212"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14DEB8EE" w14:textId="77777777" w:rsidTr="003A3B73">
        <w:trPr>
          <w:trHeight w:val="2891"/>
        </w:trPr>
        <w:tc>
          <w:tcPr>
            <w:tcW w:w="662" w:type="pct"/>
            <w:vMerge/>
            <w:shd w:val="clear" w:color="auto" w:fill="auto"/>
          </w:tcPr>
          <w:p w14:paraId="410633B3" w14:textId="77777777" w:rsidR="007D61A6" w:rsidRPr="00AF1EC4" w:rsidRDefault="007D61A6" w:rsidP="003A3B73">
            <w:pPr>
              <w:rPr>
                <w:rFonts w:ascii="Times New Roman" w:hAnsi="Times New Roman" w:cs="Times New Roman"/>
                <w:bCs/>
                <w:sz w:val="24"/>
                <w:szCs w:val="24"/>
                <w:lang w:eastAsia="ru-RU"/>
              </w:rPr>
            </w:pPr>
          </w:p>
        </w:tc>
        <w:tc>
          <w:tcPr>
            <w:tcW w:w="3273" w:type="pct"/>
            <w:shd w:val="clear" w:color="auto" w:fill="auto"/>
          </w:tcPr>
          <w:p w14:paraId="25FA4241"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0CCC847E"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Правила чтения в английском языке. Гласные. </w:t>
            </w:r>
          </w:p>
          <w:p w14:paraId="1D039730"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Лексика по темам. </w:t>
            </w:r>
          </w:p>
          <w:p w14:paraId="2DCBD5DE"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Бизнес-план. Реклама. Повышение конкурентоспособности. Партнеры и конкуренты.</w:t>
            </w:r>
          </w:p>
          <w:p w14:paraId="7FD87FC9"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2FAB2F91" w14:textId="77777777" w:rsidR="007D61A6" w:rsidRPr="00AF1EC4" w:rsidRDefault="007D61A6">
            <w:pPr>
              <w:numPr>
                <w:ilvl w:val="0"/>
                <w:numId w:val="13"/>
              </w:numPr>
              <w:tabs>
                <w:tab w:val="left" w:pos="393"/>
              </w:tabs>
              <w:contextualSpacing/>
              <w:jc w:val="both"/>
              <w:rPr>
                <w:rFonts w:ascii="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 xml:space="preserve">Длительные временные формы глаголов в пассивном залоге. Сложное подлежащее. Сложное дополнение. </w:t>
            </w:r>
          </w:p>
          <w:p w14:paraId="554C96BB"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Фонетические упражнения. </w:t>
            </w:r>
          </w:p>
          <w:p w14:paraId="763F6197"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Написание резюме, обсуждение резюме нескольких соискателей, интервьюирование соискателей. </w:t>
            </w:r>
          </w:p>
          <w:p w14:paraId="788FE001" w14:textId="77777777" w:rsidR="007D61A6" w:rsidRPr="00AF1EC4" w:rsidRDefault="007D61A6">
            <w:pPr>
              <w:numPr>
                <w:ilvl w:val="0"/>
                <w:numId w:val="13"/>
              </w:numPr>
              <w:tabs>
                <w:tab w:val="left" w:pos="393"/>
              </w:tabs>
              <w:contextualSpacing/>
              <w:jc w:val="both"/>
              <w:rPr>
                <w:rFonts w:ascii="Times New Roman" w:hAnsi="Times New Roman" w:cs="Times New Roman"/>
                <w:b/>
                <w:bCs/>
                <w:sz w:val="24"/>
                <w:szCs w:val="24"/>
                <w:lang w:eastAsia="ru-RU"/>
              </w:rPr>
            </w:pPr>
            <w:r w:rsidRPr="00AF1EC4">
              <w:rPr>
                <w:rFonts w:ascii="Times New Roman" w:hAnsi="Times New Roman" w:cs="Times New Roman"/>
                <w:bCs/>
                <w:sz w:val="24"/>
                <w:szCs w:val="24"/>
                <w:lang w:eastAsia="ru-RU"/>
              </w:rPr>
              <w:t>Выполнение упражнений на употребление</w:t>
            </w:r>
            <w:r w:rsidRPr="00AF1EC4">
              <w:rPr>
                <w:rFonts w:ascii="Times New Roman" w:eastAsia="Times New Roman" w:hAnsi="Times New Roman" w:cs="Times New Roman"/>
                <w:sz w:val="24"/>
                <w:szCs w:val="24"/>
                <w:lang w:eastAsia="ru-RU"/>
              </w:rPr>
              <w:t xml:space="preserve"> длительных временных форм глаголов в пассивном залоге</w:t>
            </w:r>
            <w:r w:rsidRPr="00AF1EC4">
              <w:rPr>
                <w:rFonts w:ascii="Times New Roman" w:hAnsi="Times New Roman" w:cs="Times New Roman"/>
                <w:bCs/>
                <w:sz w:val="24"/>
                <w:szCs w:val="24"/>
                <w:lang w:eastAsia="ru-RU"/>
              </w:rPr>
              <w:t xml:space="preserve">; составление предложений со </w:t>
            </w:r>
            <w:r w:rsidRPr="00AF1EC4">
              <w:rPr>
                <w:rFonts w:ascii="Times New Roman" w:eastAsia="Times New Roman" w:hAnsi="Times New Roman" w:cs="Times New Roman"/>
                <w:sz w:val="24"/>
                <w:szCs w:val="24"/>
                <w:lang w:eastAsia="ru-RU"/>
              </w:rPr>
              <w:t>сложным подлежащим и сложным дополнением.</w:t>
            </w:r>
          </w:p>
        </w:tc>
        <w:tc>
          <w:tcPr>
            <w:tcW w:w="463" w:type="pct"/>
            <w:shd w:val="clear" w:color="auto" w:fill="auto"/>
            <w:vAlign w:val="center"/>
          </w:tcPr>
          <w:p w14:paraId="429173D5" w14:textId="77777777" w:rsidR="007D61A6" w:rsidRPr="00AF1EC4" w:rsidRDefault="007D61A6" w:rsidP="003A3B73">
            <w:pPr>
              <w:suppressAutoHyphens/>
              <w:jc w:val="center"/>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8</w:t>
            </w:r>
          </w:p>
        </w:tc>
        <w:tc>
          <w:tcPr>
            <w:tcW w:w="603" w:type="pct"/>
            <w:vMerge/>
            <w:shd w:val="clear" w:color="auto" w:fill="auto"/>
          </w:tcPr>
          <w:p w14:paraId="61159AC1" w14:textId="77777777" w:rsidR="007D61A6" w:rsidRPr="00AF1EC4" w:rsidRDefault="007D61A6" w:rsidP="003A3B73">
            <w:pPr>
              <w:jc w:val="center"/>
              <w:rPr>
                <w:rFonts w:ascii="Times New Roman" w:hAnsi="Times New Roman" w:cs="Times New Roman"/>
                <w:sz w:val="24"/>
                <w:szCs w:val="24"/>
                <w:lang w:eastAsia="ru-RU"/>
              </w:rPr>
            </w:pPr>
          </w:p>
        </w:tc>
      </w:tr>
      <w:tr w:rsidR="00AF1EC4" w:rsidRPr="00AF1EC4" w14:paraId="43218008" w14:textId="77777777" w:rsidTr="003A3B73">
        <w:tc>
          <w:tcPr>
            <w:tcW w:w="5000" w:type="pct"/>
            <w:gridSpan w:val="4"/>
            <w:shd w:val="clear" w:color="auto" w:fill="auto"/>
          </w:tcPr>
          <w:p w14:paraId="3F693BA2" w14:textId="77777777" w:rsidR="007D61A6" w:rsidRPr="00AF1EC4" w:rsidRDefault="007D61A6" w:rsidP="003A3B73">
            <w:pPr>
              <w:rPr>
                <w:rFonts w:ascii="Times New Roman" w:hAnsi="Times New Roman" w:cs="Times New Roman"/>
                <w:sz w:val="24"/>
                <w:szCs w:val="24"/>
                <w:lang w:eastAsia="ru-RU"/>
              </w:rPr>
            </w:pPr>
            <w:r w:rsidRPr="00AF1EC4">
              <w:rPr>
                <w:rFonts w:ascii="Times New Roman" w:hAnsi="Times New Roman" w:cs="Times New Roman"/>
                <w:b/>
                <w:sz w:val="24"/>
                <w:szCs w:val="24"/>
                <w:lang w:eastAsia="ru-RU"/>
              </w:rPr>
              <w:lastRenderedPageBreak/>
              <w:t xml:space="preserve">Раздел 4. </w:t>
            </w:r>
            <w:r w:rsidRPr="00AF1EC4">
              <w:rPr>
                <w:rFonts w:ascii="Times New Roman" w:eastAsia="Times New Roman" w:hAnsi="Times New Roman" w:cs="Times New Roman"/>
                <w:b/>
                <w:bCs/>
                <w:sz w:val="24"/>
                <w:szCs w:val="24"/>
                <w:lang w:eastAsia="ru-RU"/>
              </w:rPr>
              <w:t>Профессиональная деятельность</w:t>
            </w:r>
          </w:p>
        </w:tc>
      </w:tr>
      <w:tr w:rsidR="00AF1EC4" w:rsidRPr="00AF1EC4" w14:paraId="28C8384B" w14:textId="77777777" w:rsidTr="003A3B73">
        <w:trPr>
          <w:trHeight w:val="90"/>
        </w:trPr>
        <w:tc>
          <w:tcPr>
            <w:tcW w:w="662" w:type="pct"/>
            <w:vMerge w:val="restart"/>
            <w:shd w:val="clear" w:color="auto" w:fill="auto"/>
          </w:tcPr>
          <w:p w14:paraId="77398600"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Тема 4.1. Выполнение полевых работ</w:t>
            </w:r>
          </w:p>
        </w:tc>
        <w:tc>
          <w:tcPr>
            <w:tcW w:w="3273" w:type="pct"/>
            <w:shd w:val="clear" w:color="auto" w:fill="auto"/>
          </w:tcPr>
          <w:p w14:paraId="74D698B2"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t>Содержание практических занятий</w:t>
            </w:r>
          </w:p>
        </w:tc>
        <w:tc>
          <w:tcPr>
            <w:tcW w:w="463" w:type="pct"/>
            <w:shd w:val="clear" w:color="auto" w:fill="auto"/>
          </w:tcPr>
          <w:p w14:paraId="67ACD7AD"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20</w:t>
            </w:r>
          </w:p>
        </w:tc>
        <w:tc>
          <w:tcPr>
            <w:tcW w:w="603" w:type="pct"/>
            <w:vMerge w:val="restart"/>
            <w:shd w:val="clear" w:color="auto" w:fill="auto"/>
            <w:vAlign w:val="center"/>
          </w:tcPr>
          <w:p w14:paraId="6CDB0127"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204F020C" w14:textId="77777777" w:rsidTr="003A3B73">
        <w:trPr>
          <w:trHeight w:val="150"/>
        </w:trPr>
        <w:tc>
          <w:tcPr>
            <w:tcW w:w="662" w:type="pct"/>
            <w:vMerge/>
            <w:shd w:val="clear" w:color="auto" w:fill="auto"/>
          </w:tcPr>
          <w:p w14:paraId="24246A4B"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240E78F1"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5A428A25"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(20)</w:t>
            </w:r>
          </w:p>
        </w:tc>
        <w:tc>
          <w:tcPr>
            <w:tcW w:w="603" w:type="pct"/>
            <w:vMerge/>
            <w:shd w:val="clear" w:color="auto" w:fill="auto"/>
            <w:vAlign w:val="center"/>
          </w:tcPr>
          <w:p w14:paraId="45BA8A0E"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385F2046" w14:textId="77777777" w:rsidTr="003A3B73">
        <w:trPr>
          <w:trHeight w:val="3874"/>
        </w:trPr>
        <w:tc>
          <w:tcPr>
            <w:tcW w:w="662" w:type="pct"/>
            <w:vMerge/>
            <w:shd w:val="clear" w:color="auto" w:fill="auto"/>
          </w:tcPr>
          <w:p w14:paraId="120E3A5D" w14:textId="77777777" w:rsidR="007D61A6" w:rsidRPr="00AF1EC4" w:rsidRDefault="007D61A6" w:rsidP="003A3B73">
            <w:pPr>
              <w:rPr>
                <w:rFonts w:ascii="Times New Roman" w:hAnsi="Times New Roman" w:cs="Times New Roman"/>
                <w:bCs/>
                <w:sz w:val="24"/>
                <w:szCs w:val="24"/>
                <w:lang w:eastAsia="ru-RU"/>
              </w:rPr>
            </w:pPr>
          </w:p>
        </w:tc>
        <w:tc>
          <w:tcPr>
            <w:tcW w:w="3273" w:type="pct"/>
            <w:shd w:val="clear" w:color="auto" w:fill="auto"/>
          </w:tcPr>
          <w:p w14:paraId="46E1B782"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5C49D921"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Правила чтения в английском языке. Сочетания гласных. </w:t>
            </w:r>
          </w:p>
          <w:p w14:paraId="181BBE34"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Лексика по темам. </w:t>
            </w:r>
          </w:p>
          <w:p w14:paraId="7B5C83FD"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Проведение геодезических работ. </w:t>
            </w:r>
            <w:r w:rsidRPr="00AF1EC4">
              <w:rPr>
                <w:rFonts w:ascii="Times New Roman" w:eastAsia="Times New Roman" w:hAnsi="Times New Roman" w:cs="Times New Roman"/>
                <w:sz w:val="24"/>
                <w:szCs w:val="24"/>
                <w:lang w:eastAsia="ru-RU"/>
              </w:rPr>
              <w:t>Геодезические приборы и системы. Работа с картами и планами участка. Составление топографических, межевых планов. Проведение землеустроительных работ.</w:t>
            </w:r>
          </w:p>
          <w:p w14:paraId="27407C78"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6FF3CF4C"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Словообразовательные приставки. Совершенные временные формы глаголов в активном залоге. Совершенные временные формы глаголов  в пассивном залоге. </w:t>
            </w:r>
          </w:p>
          <w:p w14:paraId="7764904A"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Фонетические упражнения (отработка чтения различных сочетаний гласных и согласных). </w:t>
            </w:r>
          </w:p>
          <w:p w14:paraId="6800667C"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Перевод описания приборов, составление устного сообщения о проведении геодезических работ, описание </w:t>
            </w:r>
            <w:r w:rsidRPr="00AF1EC4">
              <w:rPr>
                <w:rFonts w:ascii="Times New Roman" w:eastAsia="Times New Roman" w:hAnsi="Times New Roman" w:cs="Times New Roman"/>
                <w:sz w:val="24"/>
                <w:szCs w:val="24"/>
                <w:lang w:eastAsia="ru-RU"/>
              </w:rPr>
              <w:t>карты и плана участка.</w:t>
            </w:r>
          </w:p>
          <w:p w14:paraId="726889C5"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 Выполнение упражнений на употребление </w:t>
            </w:r>
            <w:r w:rsidRPr="00AF1EC4">
              <w:rPr>
                <w:rFonts w:ascii="Times New Roman" w:eastAsia="Times New Roman" w:hAnsi="Times New Roman" w:cs="Times New Roman"/>
                <w:sz w:val="24"/>
                <w:szCs w:val="24"/>
                <w:lang w:eastAsia="ru-RU"/>
              </w:rPr>
              <w:t>совершенных временных форм глаголов в активном и пассивном залоге</w:t>
            </w:r>
            <w:r w:rsidRPr="00AF1EC4">
              <w:rPr>
                <w:rFonts w:ascii="Times New Roman" w:hAnsi="Times New Roman" w:cs="Times New Roman"/>
                <w:bCs/>
                <w:sz w:val="24"/>
                <w:szCs w:val="24"/>
                <w:lang w:eastAsia="ru-RU"/>
              </w:rPr>
              <w:t>; словообразование с помощью приставок</w:t>
            </w:r>
          </w:p>
          <w:p w14:paraId="2F7A4BE5"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.Перевод профессионального текста</w:t>
            </w:r>
          </w:p>
        </w:tc>
        <w:tc>
          <w:tcPr>
            <w:tcW w:w="463" w:type="pct"/>
            <w:shd w:val="clear" w:color="auto" w:fill="auto"/>
            <w:vAlign w:val="center"/>
          </w:tcPr>
          <w:p w14:paraId="01BE5774" w14:textId="77777777" w:rsidR="007D61A6" w:rsidRPr="00AF1EC4" w:rsidRDefault="007D61A6" w:rsidP="003A3B73">
            <w:pPr>
              <w:suppressAutoHyphens/>
              <w:jc w:val="center"/>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20</w:t>
            </w:r>
          </w:p>
        </w:tc>
        <w:tc>
          <w:tcPr>
            <w:tcW w:w="603" w:type="pct"/>
            <w:vMerge/>
            <w:shd w:val="clear" w:color="auto" w:fill="auto"/>
          </w:tcPr>
          <w:p w14:paraId="7E2DA6A6" w14:textId="77777777" w:rsidR="007D61A6" w:rsidRPr="00AF1EC4" w:rsidRDefault="007D61A6" w:rsidP="003A3B73">
            <w:pPr>
              <w:jc w:val="center"/>
              <w:rPr>
                <w:rFonts w:ascii="Times New Roman" w:hAnsi="Times New Roman" w:cs="Times New Roman"/>
                <w:sz w:val="24"/>
                <w:szCs w:val="24"/>
                <w:lang w:eastAsia="ru-RU"/>
              </w:rPr>
            </w:pPr>
          </w:p>
        </w:tc>
      </w:tr>
      <w:tr w:rsidR="00AF1EC4" w:rsidRPr="00AF1EC4" w14:paraId="3DADD1DF" w14:textId="77777777" w:rsidTr="003A3B73">
        <w:trPr>
          <w:trHeight w:val="135"/>
        </w:trPr>
        <w:tc>
          <w:tcPr>
            <w:tcW w:w="662" w:type="pct"/>
            <w:vMerge w:val="restart"/>
            <w:shd w:val="clear" w:color="auto" w:fill="auto"/>
          </w:tcPr>
          <w:p w14:paraId="3465F279"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Тема 4.2.</w:t>
            </w:r>
            <w:r w:rsidRPr="00AF1EC4">
              <w:rPr>
                <w:rFonts w:ascii="Times New Roman" w:eastAsia="Times New Roman" w:hAnsi="Times New Roman" w:cs="Times New Roman"/>
                <w:b/>
                <w:sz w:val="24"/>
                <w:szCs w:val="24"/>
                <w:lang w:eastAsia="ru-RU"/>
              </w:rPr>
              <w:t xml:space="preserve">Техническая </w:t>
            </w:r>
            <w:r w:rsidRPr="00AF1EC4">
              <w:rPr>
                <w:rFonts w:ascii="Times New Roman" w:eastAsia="Times New Roman" w:hAnsi="Times New Roman" w:cs="Times New Roman"/>
                <w:b/>
                <w:sz w:val="24"/>
                <w:szCs w:val="24"/>
                <w:lang w:eastAsia="ru-RU"/>
              </w:rPr>
              <w:lastRenderedPageBreak/>
              <w:t>оценка объектов недвижимости</w:t>
            </w:r>
          </w:p>
          <w:p w14:paraId="4613EC04" w14:textId="77777777" w:rsidR="007D61A6" w:rsidRPr="00AF1EC4" w:rsidRDefault="007D61A6" w:rsidP="003A3B73">
            <w:pPr>
              <w:rPr>
                <w:rFonts w:ascii="Times New Roman" w:hAnsi="Times New Roman" w:cs="Times New Roman"/>
                <w:b/>
                <w:bCs/>
                <w:sz w:val="24"/>
                <w:szCs w:val="24"/>
                <w:lang w:eastAsia="ru-RU"/>
              </w:rPr>
            </w:pPr>
          </w:p>
        </w:tc>
        <w:tc>
          <w:tcPr>
            <w:tcW w:w="3273" w:type="pct"/>
            <w:shd w:val="clear" w:color="auto" w:fill="auto"/>
          </w:tcPr>
          <w:p w14:paraId="05522A0D"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lastRenderedPageBreak/>
              <w:t xml:space="preserve">Содержание практических занятий </w:t>
            </w:r>
          </w:p>
        </w:tc>
        <w:tc>
          <w:tcPr>
            <w:tcW w:w="463" w:type="pct"/>
            <w:shd w:val="clear" w:color="auto" w:fill="auto"/>
          </w:tcPr>
          <w:p w14:paraId="3C23EAF9"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18</w:t>
            </w:r>
          </w:p>
        </w:tc>
        <w:tc>
          <w:tcPr>
            <w:tcW w:w="603" w:type="pct"/>
            <w:vMerge w:val="restart"/>
            <w:shd w:val="clear" w:color="auto" w:fill="auto"/>
            <w:vAlign w:val="center"/>
          </w:tcPr>
          <w:p w14:paraId="48FA196A"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7B4DF4BE" w14:textId="77777777" w:rsidTr="003A3B73">
        <w:trPr>
          <w:trHeight w:val="105"/>
        </w:trPr>
        <w:tc>
          <w:tcPr>
            <w:tcW w:w="662" w:type="pct"/>
            <w:vMerge/>
            <w:shd w:val="clear" w:color="auto" w:fill="auto"/>
          </w:tcPr>
          <w:p w14:paraId="50593419"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093085FE"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25910BC2"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(18)</w:t>
            </w:r>
          </w:p>
        </w:tc>
        <w:tc>
          <w:tcPr>
            <w:tcW w:w="603" w:type="pct"/>
            <w:vMerge/>
            <w:shd w:val="clear" w:color="auto" w:fill="auto"/>
            <w:vAlign w:val="center"/>
          </w:tcPr>
          <w:p w14:paraId="487CEAF1"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427A23F2" w14:textId="77777777" w:rsidTr="003A3B73">
        <w:trPr>
          <w:trHeight w:val="3046"/>
        </w:trPr>
        <w:tc>
          <w:tcPr>
            <w:tcW w:w="662" w:type="pct"/>
            <w:vMerge/>
            <w:shd w:val="clear" w:color="auto" w:fill="auto"/>
          </w:tcPr>
          <w:p w14:paraId="78B30B04" w14:textId="77777777" w:rsidR="007D61A6" w:rsidRPr="00AF1EC4" w:rsidRDefault="007D61A6" w:rsidP="003A3B73">
            <w:pPr>
              <w:rPr>
                <w:rFonts w:ascii="Times New Roman" w:hAnsi="Times New Roman" w:cs="Times New Roman"/>
                <w:b/>
                <w:bCs/>
                <w:sz w:val="24"/>
                <w:szCs w:val="24"/>
                <w:lang w:eastAsia="ru-RU"/>
              </w:rPr>
            </w:pPr>
          </w:p>
        </w:tc>
        <w:tc>
          <w:tcPr>
            <w:tcW w:w="3273" w:type="pct"/>
            <w:shd w:val="clear" w:color="auto" w:fill="auto"/>
          </w:tcPr>
          <w:p w14:paraId="07BA8B2C"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1A79CE0F"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Правила чтения в английском языке. Особые случаи. </w:t>
            </w:r>
          </w:p>
          <w:p w14:paraId="4DE2DC55"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Лексика по темам. </w:t>
            </w:r>
          </w:p>
          <w:p w14:paraId="132B7C47"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Обмерка и паспортизация конструкции. Отчетная документация. Инфраструктура местности.</w:t>
            </w:r>
          </w:p>
          <w:p w14:paraId="064B69A4"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162074C0"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Согласование времен.  Косвенная речь в утвердительных, вопросительных и повелительных предложениях.</w:t>
            </w:r>
          </w:p>
          <w:p w14:paraId="762B97C1"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Практические занятия.</w:t>
            </w:r>
          </w:p>
          <w:p w14:paraId="0169B530"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Поиск информации по теме с использованием интернет-источников, заполнение документа по ситуации, чтение и перевод текста по теме. </w:t>
            </w:r>
          </w:p>
          <w:p w14:paraId="4F589F78"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Выполнение упражнений на </w:t>
            </w:r>
            <w:r w:rsidRPr="00AF1EC4">
              <w:rPr>
                <w:rFonts w:ascii="Times New Roman" w:eastAsia="Times New Roman" w:hAnsi="Times New Roman" w:cs="Times New Roman"/>
                <w:sz w:val="24"/>
                <w:szCs w:val="24"/>
                <w:lang w:eastAsia="ru-RU"/>
              </w:rPr>
              <w:t>согласование времен в косвенной речи.</w:t>
            </w:r>
          </w:p>
        </w:tc>
        <w:tc>
          <w:tcPr>
            <w:tcW w:w="463" w:type="pct"/>
            <w:shd w:val="clear" w:color="auto" w:fill="auto"/>
            <w:vAlign w:val="center"/>
          </w:tcPr>
          <w:p w14:paraId="15EA9ECE" w14:textId="77777777" w:rsidR="007D61A6" w:rsidRPr="00AF1EC4" w:rsidRDefault="007D61A6" w:rsidP="003A3B73">
            <w:pPr>
              <w:suppressAutoHyphens/>
              <w:jc w:val="center"/>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28</w:t>
            </w:r>
          </w:p>
        </w:tc>
        <w:tc>
          <w:tcPr>
            <w:tcW w:w="603" w:type="pct"/>
            <w:vMerge/>
            <w:shd w:val="clear" w:color="auto" w:fill="auto"/>
          </w:tcPr>
          <w:p w14:paraId="64DB0C77" w14:textId="77777777" w:rsidR="007D61A6" w:rsidRPr="00AF1EC4" w:rsidRDefault="007D61A6" w:rsidP="003A3B73">
            <w:pPr>
              <w:jc w:val="center"/>
              <w:rPr>
                <w:rFonts w:ascii="Times New Roman" w:eastAsia="Times New Roman" w:hAnsi="Times New Roman" w:cs="Times New Roman"/>
                <w:sz w:val="24"/>
                <w:szCs w:val="24"/>
                <w:lang w:eastAsia="ru-RU"/>
              </w:rPr>
            </w:pPr>
          </w:p>
        </w:tc>
      </w:tr>
      <w:tr w:rsidR="00AF1EC4" w:rsidRPr="00AF1EC4" w14:paraId="0554319C" w14:textId="77777777" w:rsidTr="003A3B73">
        <w:trPr>
          <w:trHeight w:val="150"/>
        </w:trPr>
        <w:tc>
          <w:tcPr>
            <w:tcW w:w="662" w:type="pct"/>
            <w:vMerge w:val="restart"/>
            <w:shd w:val="clear" w:color="auto" w:fill="auto"/>
          </w:tcPr>
          <w:p w14:paraId="62C1D846"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 xml:space="preserve">Тема 4.3. </w:t>
            </w:r>
            <w:r w:rsidRPr="00AF1EC4">
              <w:rPr>
                <w:rFonts w:ascii="Times New Roman" w:eastAsia="Times New Roman" w:hAnsi="Times New Roman" w:cs="Times New Roman"/>
                <w:b/>
                <w:sz w:val="24"/>
                <w:szCs w:val="24"/>
                <w:lang w:eastAsia="ru-RU"/>
              </w:rPr>
              <w:t>Регистрация прав на недвижимость</w:t>
            </w:r>
          </w:p>
        </w:tc>
        <w:tc>
          <w:tcPr>
            <w:tcW w:w="3273" w:type="pct"/>
            <w:shd w:val="clear" w:color="auto" w:fill="auto"/>
          </w:tcPr>
          <w:p w14:paraId="4192DBB5"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t>Содержание практических занятий</w:t>
            </w:r>
          </w:p>
        </w:tc>
        <w:tc>
          <w:tcPr>
            <w:tcW w:w="463" w:type="pct"/>
            <w:shd w:val="clear" w:color="auto" w:fill="auto"/>
          </w:tcPr>
          <w:p w14:paraId="3A038645"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20</w:t>
            </w:r>
          </w:p>
        </w:tc>
        <w:tc>
          <w:tcPr>
            <w:tcW w:w="603" w:type="pct"/>
            <w:vMerge w:val="restart"/>
            <w:shd w:val="clear" w:color="auto" w:fill="auto"/>
            <w:vAlign w:val="center"/>
          </w:tcPr>
          <w:p w14:paraId="3442E4E7"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407B5942" w14:textId="77777777" w:rsidTr="003A3B73">
        <w:trPr>
          <w:trHeight w:val="90"/>
        </w:trPr>
        <w:tc>
          <w:tcPr>
            <w:tcW w:w="662" w:type="pct"/>
            <w:vMerge/>
            <w:shd w:val="clear" w:color="auto" w:fill="auto"/>
          </w:tcPr>
          <w:p w14:paraId="09FFF049"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3AB1E65A"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55DEEF9F"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(20)</w:t>
            </w:r>
          </w:p>
        </w:tc>
        <w:tc>
          <w:tcPr>
            <w:tcW w:w="603" w:type="pct"/>
            <w:vMerge/>
            <w:shd w:val="clear" w:color="auto" w:fill="auto"/>
            <w:vAlign w:val="center"/>
          </w:tcPr>
          <w:p w14:paraId="649B9A4D"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7E431EC9" w14:textId="77777777" w:rsidTr="003A3B73">
        <w:trPr>
          <w:trHeight w:val="3322"/>
        </w:trPr>
        <w:tc>
          <w:tcPr>
            <w:tcW w:w="662" w:type="pct"/>
            <w:vMerge/>
            <w:shd w:val="clear" w:color="auto" w:fill="auto"/>
          </w:tcPr>
          <w:p w14:paraId="571C1849" w14:textId="77777777" w:rsidR="007D61A6" w:rsidRPr="00AF1EC4" w:rsidRDefault="007D61A6" w:rsidP="003A3B73">
            <w:pPr>
              <w:rPr>
                <w:rFonts w:ascii="Times New Roman" w:hAnsi="Times New Roman" w:cs="Times New Roman"/>
                <w:bCs/>
                <w:sz w:val="24"/>
                <w:szCs w:val="24"/>
                <w:lang w:eastAsia="ru-RU"/>
              </w:rPr>
            </w:pPr>
          </w:p>
        </w:tc>
        <w:tc>
          <w:tcPr>
            <w:tcW w:w="3273" w:type="pct"/>
            <w:shd w:val="clear" w:color="auto" w:fill="auto"/>
          </w:tcPr>
          <w:p w14:paraId="6BDC8428"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05C6D1FE"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Работа над связностью речи. </w:t>
            </w:r>
          </w:p>
          <w:p w14:paraId="3772C0A3"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Лексика по темам.</w:t>
            </w:r>
          </w:p>
          <w:p w14:paraId="4854EC01"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Хранение документов. Использование технических средств в работе. Ведение электронного документооборота. </w:t>
            </w:r>
          </w:p>
          <w:p w14:paraId="7CEEC471"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6EF31A56"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Типы условных предложений. Условные предложения нулевого и первого типа. </w:t>
            </w:r>
          </w:p>
          <w:p w14:paraId="7F4635AC"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Поиск информации по предложенным темам раздела, подготовка докладов. </w:t>
            </w:r>
          </w:p>
          <w:p w14:paraId="4385FEFF"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Заучивание и отработка лексического материала по теме, выполнение лексических упражнений по теме « Использование технических средств в работе». </w:t>
            </w:r>
          </w:p>
          <w:p w14:paraId="06944BB1"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Выполнение грамматических упражнений на употребление </w:t>
            </w:r>
            <w:r w:rsidRPr="00AF1EC4">
              <w:rPr>
                <w:rFonts w:ascii="Times New Roman" w:eastAsia="Times New Roman" w:hAnsi="Times New Roman" w:cs="Times New Roman"/>
                <w:sz w:val="24"/>
                <w:szCs w:val="24"/>
                <w:lang w:eastAsia="ru-RU"/>
              </w:rPr>
              <w:t>условных предложений нулевого и первого типа</w:t>
            </w:r>
            <w:r w:rsidRPr="00AF1EC4">
              <w:rPr>
                <w:rFonts w:ascii="Times New Roman" w:hAnsi="Times New Roman" w:cs="Times New Roman"/>
                <w:bCs/>
                <w:sz w:val="24"/>
                <w:szCs w:val="24"/>
                <w:lang w:eastAsia="ru-RU"/>
              </w:rPr>
              <w:t xml:space="preserve">. </w:t>
            </w:r>
          </w:p>
        </w:tc>
        <w:tc>
          <w:tcPr>
            <w:tcW w:w="463" w:type="pct"/>
            <w:shd w:val="clear" w:color="auto" w:fill="auto"/>
            <w:vAlign w:val="center"/>
          </w:tcPr>
          <w:p w14:paraId="02286A9F" w14:textId="77777777" w:rsidR="007D61A6" w:rsidRPr="00AF1EC4" w:rsidRDefault="007D61A6" w:rsidP="003A3B73">
            <w:pPr>
              <w:suppressAutoHyphens/>
              <w:jc w:val="center"/>
              <w:rPr>
                <w:rFonts w:ascii="Times New Roman" w:hAnsi="Times New Roman" w:cs="Times New Roman"/>
                <w:bCs/>
                <w:i/>
                <w:sz w:val="24"/>
                <w:szCs w:val="24"/>
                <w:lang w:eastAsia="ru-RU"/>
              </w:rPr>
            </w:pPr>
            <w:r w:rsidRPr="00AF1EC4">
              <w:rPr>
                <w:rFonts w:ascii="Times New Roman" w:hAnsi="Times New Roman" w:cs="Times New Roman"/>
                <w:bCs/>
                <w:i/>
                <w:sz w:val="24"/>
                <w:szCs w:val="24"/>
                <w:lang w:eastAsia="ru-RU"/>
              </w:rPr>
              <w:t>10</w:t>
            </w:r>
          </w:p>
        </w:tc>
        <w:tc>
          <w:tcPr>
            <w:tcW w:w="603" w:type="pct"/>
            <w:vMerge/>
            <w:shd w:val="clear" w:color="auto" w:fill="auto"/>
          </w:tcPr>
          <w:p w14:paraId="638EF468" w14:textId="77777777" w:rsidR="007D61A6" w:rsidRPr="00AF1EC4" w:rsidRDefault="007D61A6" w:rsidP="003A3B73">
            <w:pPr>
              <w:jc w:val="center"/>
              <w:rPr>
                <w:rFonts w:ascii="Times New Roman" w:hAnsi="Times New Roman" w:cs="Times New Roman"/>
                <w:i/>
                <w:sz w:val="24"/>
                <w:szCs w:val="24"/>
                <w:lang w:eastAsia="ru-RU"/>
              </w:rPr>
            </w:pPr>
          </w:p>
        </w:tc>
      </w:tr>
      <w:tr w:rsidR="00AF1EC4" w:rsidRPr="00AF1EC4" w14:paraId="020106B0" w14:textId="77777777" w:rsidTr="003A3B73">
        <w:trPr>
          <w:trHeight w:val="165"/>
        </w:trPr>
        <w:tc>
          <w:tcPr>
            <w:tcW w:w="662" w:type="pct"/>
            <w:vMerge w:val="restart"/>
            <w:shd w:val="clear" w:color="auto" w:fill="auto"/>
          </w:tcPr>
          <w:p w14:paraId="7000F02A"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 xml:space="preserve">Тема 4.4. </w:t>
            </w:r>
          </w:p>
          <w:p w14:paraId="6F0A71DE"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lastRenderedPageBreak/>
              <w:t>Охраны земельных ресурсов и окружающей среды</w:t>
            </w:r>
          </w:p>
          <w:p w14:paraId="7EBF402A" w14:textId="77777777" w:rsidR="007D61A6" w:rsidRPr="00AF1EC4" w:rsidRDefault="007D61A6" w:rsidP="003A3B73">
            <w:pPr>
              <w:rPr>
                <w:rFonts w:ascii="Times New Roman" w:hAnsi="Times New Roman" w:cs="Times New Roman"/>
                <w:b/>
                <w:bCs/>
                <w:sz w:val="24"/>
                <w:szCs w:val="24"/>
                <w:lang w:eastAsia="ru-RU"/>
              </w:rPr>
            </w:pPr>
          </w:p>
        </w:tc>
        <w:tc>
          <w:tcPr>
            <w:tcW w:w="3273" w:type="pct"/>
            <w:shd w:val="clear" w:color="auto" w:fill="auto"/>
          </w:tcPr>
          <w:p w14:paraId="0A0D8877"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lastRenderedPageBreak/>
              <w:t>Содержание практических занятий</w:t>
            </w:r>
          </w:p>
        </w:tc>
        <w:tc>
          <w:tcPr>
            <w:tcW w:w="463" w:type="pct"/>
            <w:shd w:val="clear" w:color="auto" w:fill="auto"/>
          </w:tcPr>
          <w:p w14:paraId="443904C9" w14:textId="77777777" w:rsidR="007D61A6" w:rsidRPr="00AF1EC4" w:rsidRDefault="007D61A6" w:rsidP="003A3B73">
            <w:pPr>
              <w:suppressAutoHyphens/>
              <w:jc w:val="center"/>
              <w:rPr>
                <w:rFonts w:ascii="Times New Roman" w:hAnsi="Times New Roman" w:cs="Times New Roman"/>
                <w:b/>
                <w:bCs/>
                <w:i/>
                <w:sz w:val="24"/>
                <w:szCs w:val="24"/>
                <w:lang w:eastAsia="ru-RU"/>
              </w:rPr>
            </w:pPr>
            <w:r w:rsidRPr="00AF1EC4">
              <w:rPr>
                <w:rFonts w:ascii="Times New Roman" w:hAnsi="Times New Roman" w:cs="Times New Roman"/>
                <w:b/>
                <w:bCs/>
                <w:i/>
                <w:sz w:val="24"/>
                <w:szCs w:val="24"/>
                <w:lang w:eastAsia="ru-RU"/>
              </w:rPr>
              <w:t>20</w:t>
            </w:r>
          </w:p>
        </w:tc>
        <w:tc>
          <w:tcPr>
            <w:tcW w:w="603" w:type="pct"/>
            <w:vMerge w:val="restart"/>
            <w:shd w:val="clear" w:color="auto" w:fill="auto"/>
            <w:vAlign w:val="center"/>
          </w:tcPr>
          <w:p w14:paraId="5A797EC4" w14:textId="77777777" w:rsidR="007D61A6" w:rsidRPr="00AF1EC4" w:rsidRDefault="007D61A6" w:rsidP="003A3B73">
            <w:pPr>
              <w:textAlignment w:val="baseline"/>
              <w:rPr>
                <w:rFonts w:ascii="Times New Roman" w:hAnsi="Times New Roman" w:cs="Times New Roman"/>
                <w:i/>
                <w:sz w:val="24"/>
                <w:szCs w:val="24"/>
                <w:lang w:eastAsia="ru-RU"/>
              </w:rPr>
            </w:pPr>
          </w:p>
        </w:tc>
      </w:tr>
      <w:tr w:rsidR="00AF1EC4" w:rsidRPr="00AF1EC4" w14:paraId="2F3DCB15" w14:textId="77777777" w:rsidTr="003A3B73">
        <w:trPr>
          <w:trHeight w:val="145"/>
        </w:trPr>
        <w:tc>
          <w:tcPr>
            <w:tcW w:w="662" w:type="pct"/>
            <w:vMerge/>
            <w:shd w:val="clear" w:color="auto" w:fill="auto"/>
          </w:tcPr>
          <w:p w14:paraId="7C6A4D79"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152B1C5D"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31EBDA80"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(20)</w:t>
            </w:r>
          </w:p>
        </w:tc>
        <w:tc>
          <w:tcPr>
            <w:tcW w:w="603" w:type="pct"/>
            <w:vMerge/>
            <w:shd w:val="clear" w:color="auto" w:fill="auto"/>
            <w:vAlign w:val="center"/>
          </w:tcPr>
          <w:p w14:paraId="402A3B9D" w14:textId="77777777" w:rsidR="007D61A6" w:rsidRPr="00AF1EC4" w:rsidRDefault="007D61A6" w:rsidP="003A3B73">
            <w:pPr>
              <w:textAlignment w:val="baseline"/>
              <w:rPr>
                <w:rFonts w:ascii="Times New Roman" w:hAnsi="Times New Roman" w:cs="Times New Roman"/>
                <w:i/>
                <w:sz w:val="24"/>
                <w:szCs w:val="24"/>
                <w:lang w:eastAsia="ru-RU"/>
              </w:rPr>
            </w:pPr>
          </w:p>
        </w:tc>
      </w:tr>
      <w:tr w:rsidR="00AF1EC4" w:rsidRPr="00AF1EC4" w14:paraId="09429484" w14:textId="77777777" w:rsidTr="003A3B73">
        <w:trPr>
          <w:trHeight w:val="2530"/>
        </w:trPr>
        <w:tc>
          <w:tcPr>
            <w:tcW w:w="662" w:type="pct"/>
            <w:vMerge/>
            <w:shd w:val="clear" w:color="auto" w:fill="auto"/>
          </w:tcPr>
          <w:p w14:paraId="70A49E52" w14:textId="77777777" w:rsidR="007D61A6" w:rsidRPr="00AF1EC4" w:rsidRDefault="007D61A6" w:rsidP="003A3B73">
            <w:pPr>
              <w:rPr>
                <w:rFonts w:ascii="Times New Roman" w:hAnsi="Times New Roman" w:cs="Times New Roman"/>
                <w:bCs/>
                <w:sz w:val="24"/>
                <w:szCs w:val="24"/>
                <w:lang w:eastAsia="ru-RU"/>
              </w:rPr>
            </w:pPr>
          </w:p>
        </w:tc>
        <w:tc>
          <w:tcPr>
            <w:tcW w:w="3273" w:type="pct"/>
            <w:shd w:val="clear" w:color="auto" w:fill="auto"/>
          </w:tcPr>
          <w:p w14:paraId="765AAABE"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0F553E14"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Лексика по темам. </w:t>
            </w:r>
          </w:p>
          <w:p w14:paraId="543B2CE7"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Мониторинг земли. Природоохранные мероприятия. Нормативные-технические акты и документы, регулирующие использование и охрану окружающей среды.</w:t>
            </w:r>
          </w:p>
          <w:p w14:paraId="7D367720"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2D850555"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Условные предложения первого и второго типа. Фразовые глаголы. Идиомы. </w:t>
            </w:r>
          </w:p>
          <w:p w14:paraId="632A4759"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Чтение и перевод текстов по мониторингу земли, проведению </w:t>
            </w:r>
            <w:r w:rsidRPr="00AF1EC4">
              <w:rPr>
                <w:rFonts w:ascii="Times New Roman" w:eastAsia="Times New Roman" w:hAnsi="Times New Roman" w:cs="Times New Roman"/>
                <w:sz w:val="24"/>
                <w:szCs w:val="24"/>
                <w:lang w:eastAsia="ru-RU"/>
              </w:rPr>
              <w:t>природоохранных мероприятий в России; перевод пунктов нормативно-технических актов и документов</w:t>
            </w:r>
            <w:r w:rsidRPr="00AF1EC4">
              <w:rPr>
                <w:rFonts w:ascii="Times New Roman" w:hAnsi="Times New Roman" w:cs="Times New Roman"/>
                <w:bCs/>
                <w:sz w:val="24"/>
                <w:szCs w:val="24"/>
                <w:lang w:eastAsia="ru-RU"/>
              </w:rPr>
              <w:t xml:space="preserve">, разработка презентации. </w:t>
            </w:r>
          </w:p>
          <w:p w14:paraId="68000762"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Выполнение упражнений на употребление условных предложений различных типов, составление предложений с </w:t>
            </w:r>
            <w:r w:rsidRPr="00AF1EC4">
              <w:rPr>
                <w:rFonts w:ascii="Times New Roman" w:eastAsia="Times New Roman" w:hAnsi="Times New Roman" w:cs="Times New Roman"/>
                <w:sz w:val="24"/>
                <w:szCs w:val="24"/>
                <w:lang w:eastAsia="ru-RU"/>
              </w:rPr>
              <w:t>фразовыми глаголами, работа с идиомами.</w:t>
            </w:r>
          </w:p>
        </w:tc>
        <w:tc>
          <w:tcPr>
            <w:tcW w:w="463" w:type="pct"/>
            <w:shd w:val="clear" w:color="auto" w:fill="auto"/>
            <w:vAlign w:val="center"/>
          </w:tcPr>
          <w:p w14:paraId="64282393" w14:textId="77777777" w:rsidR="007D61A6" w:rsidRPr="00AF1EC4" w:rsidRDefault="007D61A6" w:rsidP="003A3B73">
            <w:pPr>
              <w:suppressAutoHyphens/>
              <w:jc w:val="center"/>
              <w:rPr>
                <w:rFonts w:ascii="Times New Roman" w:hAnsi="Times New Roman" w:cs="Times New Roman"/>
                <w:bCs/>
                <w:i/>
                <w:sz w:val="24"/>
                <w:szCs w:val="24"/>
                <w:lang w:eastAsia="ru-RU"/>
              </w:rPr>
            </w:pPr>
            <w:r w:rsidRPr="00AF1EC4">
              <w:rPr>
                <w:rFonts w:ascii="Times New Roman" w:hAnsi="Times New Roman" w:cs="Times New Roman"/>
                <w:bCs/>
                <w:i/>
                <w:sz w:val="24"/>
                <w:szCs w:val="24"/>
                <w:lang w:eastAsia="ru-RU"/>
              </w:rPr>
              <w:t>10</w:t>
            </w:r>
          </w:p>
        </w:tc>
        <w:tc>
          <w:tcPr>
            <w:tcW w:w="603" w:type="pct"/>
            <w:vMerge/>
            <w:shd w:val="clear" w:color="auto" w:fill="auto"/>
          </w:tcPr>
          <w:p w14:paraId="72E9AA99" w14:textId="77777777" w:rsidR="007D61A6" w:rsidRPr="00AF1EC4" w:rsidRDefault="007D61A6" w:rsidP="003A3B73">
            <w:pPr>
              <w:jc w:val="center"/>
              <w:rPr>
                <w:rFonts w:ascii="Times New Roman" w:hAnsi="Times New Roman" w:cs="Times New Roman"/>
                <w:i/>
                <w:sz w:val="24"/>
                <w:szCs w:val="24"/>
                <w:lang w:eastAsia="ru-RU"/>
              </w:rPr>
            </w:pPr>
          </w:p>
        </w:tc>
      </w:tr>
      <w:tr w:rsidR="00AF1EC4" w:rsidRPr="00AF1EC4" w14:paraId="50B9C6AF" w14:textId="77777777" w:rsidTr="003A3B73">
        <w:tc>
          <w:tcPr>
            <w:tcW w:w="3935" w:type="pct"/>
            <w:gridSpan w:val="2"/>
            <w:shd w:val="clear" w:color="auto" w:fill="auto"/>
          </w:tcPr>
          <w:p w14:paraId="5A4832D7" w14:textId="77777777" w:rsidR="007D61A6" w:rsidRPr="00AF1EC4" w:rsidRDefault="007D61A6" w:rsidP="003A3B73">
            <w:pPr>
              <w:shd w:val="clear" w:color="auto" w:fill="FFFFFF"/>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Зачет</w:t>
            </w:r>
          </w:p>
        </w:tc>
        <w:tc>
          <w:tcPr>
            <w:tcW w:w="463" w:type="pct"/>
            <w:shd w:val="clear" w:color="auto" w:fill="auto"/>
          </w:tcPr>
          <w:p w14:paraId="1ED3465D"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2</w:t>
            </w:r>
          </w:p>
        </w:tc>
        <w:tc>
          <w:tcPr>
            <w:tcW w:w="603" w:type="pct"/>
            <w:shd w:val="clear" w:color="auto" w:fill="auto"/>
          </w:tcPr>
          <w:p w14:paraId="2A3F129C" w14:textId="77777777" w:rsidR="007D61A6" w:rsidRPr="00AF1EC4" w:rsidRDefault="007D61A6" w:rsidP="003A3B73">
            <w:pPr>
              <w:jc w:val="center"/>
              <w:rPr>
                <w:rFonts w:ascii="Times New Roman" w:hAnsi="Times New Roman" w:cs="Times New Roman"/>
                <w:sz w:val="24"/>
                <w:szCs w:val="24"/>
                <w:lang w:eastAsia="ru-RU"/>
              </w:rPr>
            </w:pPr>
          </w:p>
        </w:tc>
      </w:tr>
      <w:tr w:rsidR="00AF1EC4" w:rsidRPr="00AF1EC4" w14:paraId="2026EF58" w14:textId="77777777" w:rsidTr="003A3B73">
        <w:tc>
          <w:tcPr>
            <w:tcW w:w="3935" w:type="pct"/>
            <w:gridSpan w:val="2"/>
            <w:shd w:val="clear" w:color="auto" w:fill="auto"/>
          </w:tcPr>
          <w:p w14:paraId="02080384" w14:textId="77777777" w:rsidR="007D61A6" w:rsidRPr="00AF1EC4" w:rsidRDefault="007D61A6" w:rsidP="003A3B73">
            <w:pPr>
              <w:shd w:val="clear" w:color="auto" w:fill="FFFFFF"/>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 xml:space="preserve">Всего: </w:t>
            </w:r>
          </w:p>
        </w:tc>
        <w:tc>
          <w:tcPr>
            <w:tcW w:w="463" w:type="pct"/>
            <w:shd w:val="clear" w:color="auto" w:fill="auto"/>
          </w:tcPr>
          <w:p w14:paraId="087B8D90"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174</w:t>
            </w:r>
          </w:p>
        </w:tc>
        <w:tc>
          <w:tcPr>
            <w:tcW w:w="603" w:type="pct"/>
            <w:shd w:val="clear" w:color="auto" w:fill="auto"/>
          </w:tcPr>
          <w:p w14:paraId="06F2800C" w14:textId="77777777" w:rsidR="007D61A6" w:rsidRPr="00AF1EC4" w:rsidRDefault="007D61A6" w:rsidP="003A3B73">
            <w:pPr>
              <w:jc w:val="center"/>
              <w:rPr>
                <w:rFonts w:ascii="Times New Roman" w:hAnsi="Times New Roman" w:cs="Times New Roman"/>
                <w:sz w:val="24"/>
                <w:szCs w:val="24"/>
                <w:lang w:eastAsia="ru-RU"/>
              </w:rPr>
            </w:pPr>
          </w:p>
        </w:tc>
      </w:tr>
    </w:tbl>
    <w:p w14:paraId="10B8C6E3" w14:textId="77777777" w:rsidR="007D61A6" w:rsidRPr="00AF1EC4" w:rsidRDefault="007D61A6" w:rsidP="007D61A6">
      <w:pPr>
        <w:rPr>
          <w:rFonts w:ascii="Times New Roman" w:hAnsi="Times New Roman" w:cs="Times New Roman"/>
          <w:b/>
          <w:sz w:val="24"/>
          <w:szCs w:val="24"/>
          <w:lang w:eastAsia="ru-RU"/>
        </w:rPr>
      </w:pPr>
    </w:p>
    <w:p w14:paraId="1BB29CBA" w14:textId="77777777" w:rsidR="007D61A6" w:rsidRPr="00AF1EC4" w:rsidRDefault="007D61A6" w:rsidP="007D61A6">
      <w:pPr>
        <w:rPr>
          <w:rFonts w:ascii="Times New Roman" w:hAnsi="Times New Roman" w:cs="Times New Roman"/>
          <w:b/>
          <w:sz w:val="24"/>
          <w:szCs w:val="24"/>
          <w:lang w:eastAsia="ru-RU"/>
        </w:rPr>
      </w:pPr>
    </w:p>
    <w:p w14:paraId="2E335022" w14:textId="77777777" w:rsidR="007D61A6" w:rsidRPr="00AF1EC4" w:rsidRDefault="007D61A6" w:rsidP="007D61A6">
      <w:pPr>
        <w:rPr>
          <w:rFonts w:ascii="Times New Roman" w:hAnsi="Times New Roman" w:cs="Times New Roman"/>
          <w:sz w:val="24"/>
          <w:szCs w:val="24"/>
          <w:lang w:eastAsia="ru-RU"/>
        </w:rPr>
      </w:pPr>
    </w:p>
    <w:p w14:paraId="0195E38D" w14:textId="77777777" w:rsidR="007D61A6" w:rsidRPr="00AF1EC4" w:rsidRDefault="007D61A6" w:rsidP="007D61A6">
      <w:pPr>
        <w:rPr>
          <w:rFonts w:ascii="Times New Roman" w:hAnsi="Times New Roman" w:cs="Times New Roman"/>
          <w:sz w:val="24"/>
          <w:szCs w:val="24"/>
          <w:lang w:eastAsia="ru-RU"/>
        </w:rPr>
      </w:pPr>
    </w:p>
    <w:p w14:paraId="6E47385D" w14:textId="77777777" w:rsidR="007D61A6" w:rsidRPr="00AF1EC4" w:rsidRDefault="007D61A6" w:rsidP="007D61A6">
      <w:pPr>
        <w:rPr>
          <w:rFonts w:ascii="Times New Roman" w:hAnsi="Times New Roman" w:cs="Times New Roman"/>
          <w:sz w:val="24"/>
          <w:szCs w:val="24"/>
          <w:lang w:eastAsia="ru-RU"/>
        </w:rPr>
      </w:pPr>
    </w:p>
    <w:p w14:paraId="3D4A4511" w14:textId="77777777" w:rsidR="007D61A6" w:rsidRPr="00AF1EC4" w:rsidRDefault="007D61A6" w:rsidP="007D61A6">
      <w:pPr>
        <w:tabs>
          <w:tab w:val="left" w:pos="0"/>
        </w:tabs>
        <w:rPr>
          <w:rFonts w:ascii="Times New Roman" w:hAnsi="Times New Roman" w:cs="Times New Roman"/>
          <w:sz w:val="24"/>
          <w:szCs w:val="24"/>
        </w:rPr>
        <w:sectPr w:rsidR="007D61A6" w:rsidRPr="00AF1EC4" w:rsidSect="007D61A6">
          <w:pgSz w:w="16838" w:h="11906" w:orient="landscape"/>
          <w:pgMar w:top="1134" w:right="1134" w:bottom="1134" w:left="1134" w:header="709" w:footer="709" w:gutter="0"/>
          <w:cols w:space="708"/>
          <w:docGrid w:linePitch="360"/>
        </w:sectPr>
      </w:pPr>
    </w:p>
    <w:p w14:paraId="6548772A" w14:textId="060F6E8A" w:rsidR="007D61A6" w:rsidRPr="00A232D1" w:rsidRDefault="007D61A6" w:rsidP="00A232D1">
      <w:pPr>
        <w:tabs>
          <w:tab w:val="left" w:pos="0"/>
          <w:tab w:val="left" w:pos="1276"/>
          <w:tab w:val="left" w:pos="1701"/>
        </w:tabs>
        <w:rPr>
          <w:rFonts w:ascii="Times New Roman" w:hAnsi="Times New Roman" w:cs="Times New Roman"/>
          <w:b/>
          <w:sz w:val="24"/>
          <w:szCs w:val="24"/>
        </w:rPr>
      </w:pPr>
      <w:r w:rsidRPr="00A232D1">
        <w:rPr>
          <w:rFonts w:ascii="Times New Roman" w:hAnsi="Times New Roman" w:cs="Times New Roman"/>
          <w:b/>
          <w:sz w:val="24"/>
          <w:szCs w:val="24"/>
        </w:rPr>
        <w:lastRenderedPageBreak/>
        <w:t xml:space="preserve">3. УСЛОВИЯ </w:t>
      </w:r>
      <w:r w:rsidR="00FB0390" w:rsidRPr="00A232D1">
        <w:rPr>
          <w:rFonts w:ascii="Times New Roman" w:hAnsi="Times New Roman" w:cs="Times New Roman"/>
          <w:b/>
          <w:sz w:val="24"/>
          <w:szCs w:val="24"/>
        </w:rPr>
        <w:t xml:space="preserve">РЕАЛИЗАЦИИ </w:t>
      </w:r>
      <w:r w:rsidR="00FB0390">
        <w:rPr>
          <w:rFonts w:ascii="Times New Roman" w:hAnsi="Times New Roman" w:cs="Times New Roman"/>
          <w:b/>
          <w:sz w:val="24"/>
          <w:szCs w:val="24"/>
        </w:rPr>
        <w:t xml:space="preserve">АДАПТИРОВАННОЙ </w:t>
      </w:r>
      <w:r w:rsidR="00FB0390" w:rsidRPr="00A232D1">
        <w:rPr>
          <w:rFonts w:ascii="Times New Roman" w:hAnsi="Times New Roman" w:cs="Times New Roman"/>
          <w:b/>
          <w:sz w:val="24"/>
          <w:szCs w:val="24"/>
        </w:rPr>
        <w:t>РАБОЧЕЙ</w:t>
      </w:r>
      <w:r w:rsidR="00A232D1">
        <w:rPr>
          <w:rFonts w:ascii="Times New Roman" w:hAnsi="Times New Roman" w:cs="Times New Roman"/>
          <w:b/>
          <w:sz w:val="24"/>
          <w:szCs w:val="24"/>
        </w:rPr>
        <w:t xml:space="preserve"> </w:t>
      </w:r>
      <w:r w:rsidR="00FB0390" w:rsidRPr="00A232D1">
        <w:rPr>
          <w:rFonts w:ascii="Times New Roman" w:hAnsi="Times New Roman" w:cs="Times New Roman"/>
          <w:b/>
          <w:sz w:val="24"/>
          <w:szCs w:val="24"/>
        </w:rPr>
        <w:t>ПРОГРАММЫ УЧЕБНОЙ</w:t>
      </w:r>
      <w:r w:rsidRPr="00A232D1">
        <w:rPr>
          <w:rFonts w:ascii="Times New Roman" w:hAnsi="Times New Roman" w:cs="Times New Roman"/>
          <w:b/>
          <w:sz w:val="24"/>
          <w:szCs w:val="24"/>
        </w:rPr>
        <w:t xml:space="preserve"> ДИСЦИПЛИНЫ :</w:t>
      </w:r>
    </w:p>
    <w:p w14:paraId="281065DE" w14:textId="157E374B" w:rsidR="007D61A6" w:rsidRPr="00A232D1" w:rsidRDefault="007D61A6" w:rsidP="00A232D1">
      <w:pPr>
        <w:tabs>
          <w:tab w:val="left" w:pos="0"/>
          <w:tab w:val="left" w:pos="1276"/>
          <w:tab w:val="left" w:pos="1701"/>
        </w:tabs>
        <w:rPr>
          <w:rFonts w:ascii="Times New Roman" w:hAnsi="Times New Roman" w:cs="Times New Roman"/>
          <w:b/>
          <w:sz w:val="24"/>
          <w:szCs w:val="24"/>
        </w:rPr>
      </w:pPr>
      <w:r w:rsidRPr="00A232D1">
        <w:rPr>
          <w:rFonts w:ascii="Times New Roman" w:hAnsi="Times New Roman" w:cs="Times New Roman"/>
          <w:b/>
          <w:sz w:val="24"/>
          <w:szCs w:val="24"/>
        </w:rPr>
        <w:t>3.1. Материально-техническое</w:t>
      </w:r>
      <w:r w:rsidR="00A232D1">
        <w:rPr>
          <w:rFonts w:ascii="Times New Roman" w:hAnsi="Times New Roman" w:cs="Times New Roman"/>
          <w:b/>
          <w:sz w:val="24"/>
          <w:szCs w:val="24"/>
        </w:rPr>
        <w:t xml:space="preserve"> </w:t>
      </w:r>
      <w:r w:rsidRPr="00A232D1">
        <w:rPr>
          <w:rFonts w:ascii="Times New Roman" w:hAnsi="Times New Roman" w:cs="Times New Roman"/>
          <w:b/>
          <w:sz w:val="24"/>
          <w:szCs w:val="24"/>
        </w:rPr>
        <w:t>обеспечение:</w:t>
      </w:r>
    </w:p>
    <w:p w14:paraId="1820C6CC" w14:textId="19106087" w:rsidR="007D61A6" w:rsidRPr="00A232D1" w:rsidRDefault="007D61A6" w:rsidP="00A232D1">
      <w:pPr>
        <w:tabs>
          <w:tab w:val="left" w:pos="993"/>
        </w:tabs>
        <w:suppressAutoHyphens/>
        <w:ind w:firstLine="709"/>
        <w:jc w:val="both"/>
        <w:rPr>
          <w:rFonts w:ascii="Times New Roman" w:eastAsia="Times New Roman" w:hAnsi="Times New Roman" w:cs="Times New Roman"/>
          <w:bCs/>
          <w:sz w:val="24"/>
          <w:szCs w:val="24"/>
        </w:rPr>
      </w:pPr>
      <w:r w:rsidRPr="00A232D1">
        <w:rPr>
          <w:rFonts w:ascii="Times New Roman" w:eastAsia="Times New Roman" w:hAnsi="Times New Roman" w:cs="Times New Roman"/>
          <w:bCs/>
          <w:sz w:val="24"/>
          <w:szCs w:val="24"/>
          <w:lang w:eastAsia="ru-RU"/>
        </w:rPr>
        <w:t>Кабинет</w:t>
      </w:r>
      <w:r w:rsidR="00A232D1" w:rsidRPr="00A232D1">
        <w:rPr>
          <w:rFonts w:ascii="Times New Roman" w:eastAsia="Times New Roman" w:hAnsi="Times New Roman" w:cs="Times New Roman"/>
          <w:bCs/>
          <w:sz w:val="24"/>
          <w:szCs w:val="24"/>
          <w:lang w:eastAsia="ru-RU"/>
        </w:rPr>
        <w:t xml:space="preserve"> </w:t>
      </w:r>
      <w:r w:rsidRPr="00A232D1">
        <w:rPr>
          <w:rFonts w:ascii="Times New Roman" w:eastAsia="Times New Roman" w:hAnsi="Times New Roman" w:cs="Times New Roman"/>
          <w:bCs/>
          <w:sz w:val="24"/>
          <w:szCs w:val="24"/>
          <w:lang w:eastAsia="ru-RU"/>
        </w:rPr>
        <w:t>«Иностранный язык в профессиональной деятельности»</w:t>
      </w:r>
      <w:r w:rsidRPr="00A232D1">
        <w:rPr>
          <w:rFonts w:ascii="Times New Roman" w:eastAsia="Times New Roman" w:hAnsi="Times New Roman" w:cs="Times New Roman"/>
          <w:sz w:val="24"/>
          <w:szCs w:val="24"/>
        </w:rPr>
        <w:t>,</w:t>
      </w:r>
      <w:r w:rsidR="00FB0390">
        <w:rPr>
          <w:rFonts w:ascii="Times New Roman" w:eastAsia="Times New Roman" w:hAnsi="Times New Roman" w:cs="Times New Roman"/>
          <w:sz w:val="24"/>
          <w:szCs w:val="24"/>
        </w:rPr>
        <w:t xml:space="preserve"> </w:t>
      </w:r>
      <w:r w:rsidRPr="00A232D1">
        <w:rPr>
          <w:rFonts w:ascii="Times New Roman" w:eastAsia="Times New Roman" w:hAnsi="Times New Roman" w:cs="Times New Roman"/>
          <w:sz w:val="24"/>
          <w:szCs w:val="24"/>
        </w:rPr>
        <w:t>оснащенный о</w:t>
      </w:r>
      <w:r w:rsidRPr="00A232D1">
        <w:rPr>
          <w:rFonts w:ascii="Times New Roman" w:eastAsia="Times New Roman" w:hAnsi="Times New Roman" w:cs="Times New Roman"/>
          <w:bCs/>
          <w:sz w:val="24"/>
          <w:szCs w:val="24"/>
        </w:rPr>
        <w:t xml:space="preserve">борудованием: </w:t>
      </w:r>
    </w:p>
    <w:p w14:paraId="3C774F16" w14:textId="77777777" w:rsidR="007D61A6" w:rsidRPr="00A232D1" w:rsidRDefault="007D61A6">
      <w:pPr>
        <w:pStyle w:val="a7"/>
        <w:widowControl w:val="0"/>
        <w:numPr>
          <w:ilvl w:val="0"/>
          <w:numId w:val="18"/>
        </w:numPr>
        <w:tabs>
          <w:tab w:val="left" w:pos="1134"/>
        </w:tabs>
        <w:autoSpaceDE w:val="0"/>
        <w:autoSpaceDN w:val="0"/>
        <w:adjustRightInd w:val="0"/>
        <w:jc w:val="both"/>
        <w:rPr>
          <w:rFonts w:ascii="Times New Roman" w:hAnsi="Times New Roman" w:cs="Times New Roman"/>
          <w:sz w:val="24"/>
          <w:szCs w:val="24"/>
        </w:rPr>
      </w:pPr>
      <w:r w:rsidRPr="00A232D1">
        <w:rPr>
          <w:rFonts w:ascii="Times New Roman" w:eastAsia="Calibri" w:hAnsi="Times New Roman" w:cs="Times New Roman"/>
          <w:bCs/>
          <w:sz w:val="24"/>
          <w:szCs w:val="24"/>
        </w:rPr>
        <w:t>рабочее место преподавателя</w:t>
      </w:r>
    </w:p>
    <w:p w14:paraId="4821C3B4" w14:textId="77777777" w:rsidR="007D61A6" w:rsidRPr="00A232D1" w:rsidRDefault="007D61A6">
      <w:pPr>
        <w:pStyle w:val="a7"/>
        <w:widowControl w:val="0"/>
        <w:numPr>
          <w:ilvl w:val="0"/>
          <w:numId w:val="18"/>
        </w:numPr>
        <w:tabs>
          <w:tab w:val="left" w:pos="1134"/>
        </w:tabs>
        <w:autoSpaceDE w:val="0"/>
        <w:autoSpaceDN w:val="0"/>
        <w:adjustRightInd w:val="0"/>
        <w:jc w:val="both"/>
        <w:rPr>
          <w:rFonts w:ascii="Times New Roman" w:hAnsi="Times New Roman" w:cs="Times New Roman"/>
          <w:sz w:val="24"/>
          <w:szCs w:val="24"/>
        </w:rPr>
      </w:pPr>
      <w:r w:rsidRPr="00A232D1">
        <w:rPr>
          <w:rFonts w:ascii="Times New Roman" w:hAnsi="Times New Roman" w:cs="Times New Roman"/>
          <w:bCs/>
          <w:sz w:val="24"/>
          <w:szCs w:val="24"/>
        </w:rPr>
        <w:t>к</w:t>
      </w:r>
      <w:r w:rsidRPr="00A232D1">
        <w:rPr>
          <w:rFonts w:ascii="Times New Roman" w:hAnsi="Times New Roman" w:cs="Times New Roman"/>
          <w:sz w:val="24"/>
          <w:szCs w:val="24"/>
        </w:rPr>
        <w:t xml:space="preserve">омплект учебной мебели на 25 посадочных мест, </w:t>
      </w:r>
    </w:p>
    <w:p w14:paraId="525D9985" w14:textId="77777777" w:rsidR="007D61A6" w:rsidRPr="00A232D1" w:rsidRDefault="007D61A6">
      <w:pPr>
        <w:pStyle w:val="a7"/>
        <w:widowControl w:val="0"/>
        <w:numPr>
          <w:ilvl w:val="0"/>
          <w:numId w:val="18"/>
        </w:numPr>
        <w:tabs>
          <w:tab w:val="left" w:pos="1134"/>
        </w:tabs>
        <w:autoSpaceDE w:val="0"/>
        <w:autoSpaceDN w:val="0"/>
        <w:adjustRightInd w:val="0"/>
        <w:jc w:val="both"/>
        <w:rPr>
          <w:rFonts w:ascii="Times New Roman" w:hAnsi="Times New Roman" w:cs="Times New Roman"/>
          <w:sz w:val="24"/>
          <w:szCs w:val="24"/>
        </w:rPr>
      </w:pPr>
      <w:r w:rsidRPr="00A232D1">
        <w:rPr>
          <w:rFonts w:ascii="Times New Roman" w:hAnsi="Times New Roman" w:cs="Times New Roman"/>
          <w:sz w:val="24"/>
          <w:szCs w:val="24"/>
        </w:rPr>
        <w:t xml:space="preserve">классная доска, </w:t>
      </w:r>
    </w:p>
    <w:p w14:paraId="6BD767F1" w14:textId="77777777" w:rsidR="007D61A6" w:rsidRPr="00A232D1" w:rsidRDefault="007D61A6" w:rsidP="00A232D1">
      <w:pPr>
        <w:widowControl w:val="0"/>
        <w:tabs>
          <w:tab w:val="left" w:pos="1134"/>
        </w:tabs>
        <w:autoSpaceDE w:val="0"/>
        <w:autoSpaceDN w:val="0"/>
        <w:adjustRightInd w:val="0"/>
        <w:ind w:firstLine="709"/>
        <w:jc w:val="both"/>
        <w:rPr>
          <w:rFonts w:ascii="Times New Roman" w:eastAsia="Times New Roman" w:hAnsi="Times New Roman" w:cs="Times New Roman"/>
          <w:bCs/>
          <w:sz w:val="24"/>
          <w:szCs w:val="24"/>
          <w:lang w:eastAsia="ru-RU"/>
        </w:rPr>
      </w:pPr>
      <w:r w:rsidRPr="00A232D1">
        <w:rPr>
          <w:rFonts w:ascii="Times New Roman" w:eastAsia="Times New Roman" w:hAnsi="Times New Roman" w:cs="Times New Roman"/>
          <w:sz w:val="24"/>
          <w:szCs w:val="24"/>
          <w:lang w:eastAsia="ru-RU"/>
        </w:rPr>
        <w:t>т</w:t>
      </w:r>
      <w:r w:rsidRPr="00A232D1">
        <w:rPr>
          <w:rFonts w:ascii="Times New Roman" w:eastAsia="Times New Roman" w:hAnsi="Times New Roman" w:cs="Times New Roman"/>
          <w:bCs/>
          <w:sz w:val="24"/>
          <w:szCs w:val="24"/>
          <w:lang w:eastAsia="ru-RU"/>
        </w:rPr>
        <w:t xml:space="preserve">ехническими средствами обучения: </w:t>
      </w:r>
    </w:p>
    <w:p w14:paraId="41BB8695" w14:textId="77777777" w:rsidR="007D61A6" w:rsidRPr="00A232D1" w:rsidRDefault="007D61A6">
      <w:pPr>
        <w:pStyle w:val="a7"/>
        <w:widowControl w:val="0"/>
        <w:numPr>
          <w:ilvl w:val="0"/>
          <w:numId w:val="19"/>
        </w:numPr>
        <w:tabs>
          <w:tab w:val="left" w:pos="1134"/>
        </w:tabs>
        <w:autoSpaceDE w:val="0"/>
        <w:autoSpaceDN w:val="0"/>
        <w:adjustRightInd w:val="0"/>
        <w:jc w:val="both"/>
        <w:rPr>
          <w:rFonts w:ascii="Times New Roman" w:hAnsi="Times New Roman" w:cs="Times New Roman"/>
          <w:sz w:val="24"/>
          <w:szCs w:val="24"/>
        </w:rPr>
      </w:pPr>
      <w:r w:rsidRPr="00A232D1">
        <w:rPr>
          <w:rFonts w:ascii="Times New Roman" w:hAnsi="Times New Roman" w:cs="Times New Roman"/>
          <w:sz w:val="24"/>
          <w:szCs w:val="24"/>
        </w:rPr>
        <w:t>персональный компьютер,</w:t>
      </w:r>
    </w:p>
    <w:p w14:paraId="5226C9AF" w14:textId="77777777" w:rsidR="007D61A6" w:rsidRPr="00A232D1" w:rsidRDefault="007D61A6">
      <w:pPr>
        <w:pStyle w:val="a7"/>
        <w:widowControl w:val="0"/>
        <w:numPr>
          <w:ilvl w:val="0"/>
          <w:numId w:val="19"/>
        </w:numPr>
        <w:tabs>
          <w:tab w:val="left" w:pos="1134"/>
        </w:tabs>
        <w:autoSpaceDE w:val="0"/>
        <w:autoSpaceDN w:val="0"/>
        <w:adjustRightInd w:val="0"/>
        <w:jc w:val="both"/>
        <w:rPr>
          <w:rFonts w:ascii="Times New Roman" w:hAnsi="Times New Roman" w:cs="Times New Roman"/>
          <w:sz w:val="24"/>
          <w:szCs w:val="24"/>
        </w:rPr>
      </w:pPr>
      <w:r w:rsidRPr="00A232D1">
        <w:rPr>
          <w:rFonts w:ascii="Times New Roman" w:hAnsi="Times New Roman" w:cs="Times New Roman"/>
          <w:sz w:val="24"/>
          <w:szCs w:val="24"/>
        </w:rPr>
        <w:t>презентационное оборудование (экран, мультимедиа проектор.)</w:t>
      </w:r>
    </w:p>
    <w:p w14:paraId="61FBD264" w14:textId="77777777" w:rsidR="005274FF" w:rsidRPr="005274FF" w:rsidRDefault="005274FF" w:rsidP="00A232D1">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14C33633" w14:textId="77777777" w:rsidR="005274FF" w:rsidRPr="005274FF" w:rsidRDefault="005274FF">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2002FD46" w14:textId="77777777" w:rsidR="005274FF" w:rsidRPr="005274FF" w:rsidRDefault="005274FF">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2DBB297E" w14:textId="77777777" w:rsidR="005274FF" w:rsidRPr="005274FF" w:rsidRDefault="005274FF">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0033900F" w14:textId="77777777" w:rsidR="005274FF" w:rsidRPr="00A232D1" w:rsidRDefault="005274FF" w:rsidP="00A232D1">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552A3549" w14:textId="77777777" w:rsidR="005274FF" w:rsidRPr="00A232D1" w:rsidRDefault="005274FF" w:rsidP="00A232D1">
      <w:pPr>
        <w:keepNext/>
        <w:keepLines/>
        <w:tabs>
          <w:tab w:val="left" w:pos="0"/>
          <w:tab w:val="left" w:pos="284"/>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
    <w:p w14:paraId="35142A52" w14:textId="77777777" w:rsidR="007D61A6" w:rsidRPr="00A232D1" w:rsidRDefault="007D61A6" w:rsidP="00A232D1">
      <w:pPr>
        <w:tabs>
          <w:tab w:val="left" w:pos="0"/>
          <w:tab w:val="left" w:pos="1276"/>
          <w:tab w:val="left" w:pos="1701"/>
        </w:tabs>
        <w:rPr>
          <w:rFonts w:ascii="Times New Roman" w:hAnsi="Times New Roman" w:cs="Times New Roman"/>
          <w:b/>
          <w:sz w:val="24"/>
          <w:szCs w:val="24"/>
        </w:rPr>
      </w:pPr>
    </w:p>
    <w:p w14:paraId="61A86D45" w14:textId="77777777" w:rsidR="007D61A6" w:rsidRPr="00A232D1" w:rsidRDefault="007D61A6" w:rsidP="00A232D1">
      <w:pPr>
        <w:tabs>
          <w:tab w:val="left" w:pos="0"/>
          <w:tab w:val="left" w:pos="1276"/>
          <w:tab w:val="left" w:pos="1701"/>
        </w:tabs>
        <w:rPr>
          <w:rFonts w:ascii="Times New Roman" w:hAnsi="Times New Roman" w:cs="Times New Roman"/>
          <w:b/>
          <w:sz w:val="24"/>
          <w:szCs w:val="24"/>
        </w:rPr>
      </w:pPr>
      <w:r w:rsidRPr="00A232D1">
        <w:rPr>
          <w:rFonts w:ascii="Times New Roman" w:hAnsi="Times New Roman" w:cs="Times New Roman"/>
          <w:b/>
          <w:sz w:val="24"/>
          <w:szCs w:val="24"/>
        </w:rPr>
        <w:t>3.2 Информационное обеспечение обучения</w:t>
      </w:r>
    </w:p>
    <w:p w14:paraId="1574D5F9" w14:textId="375C09E9" w:rsidR="007D61A6" w:rsidRPr="00A232D1" w:rsidRDefault="00A232D1" w:rsidP="00A232D1">
      <w:pPr>
        <w:tabs>
          <w:tab w:val="left" w:pos="0"/>
          <w:tab w:val="left" w:pos="1276"/>
          <w:tab w:val="left" w:pos="1701"/>
        </w:tabs>
        <w:rPr>
          <w:rFonts w:ascii="Times New Roman" w:hAnsi="Times New Roman" w:cs="Times New Roman"/>
          <w:b/>
          <w:sz w:val="24"/>
          <w:szCs w:val="24"/>
        </w:rPr>
      </w:pPr>
      <w:r w:rsidRPr="00A232D1">
        <w:rPr>
          <w:rFonts w:ascii="Times New Roman" w:hAnsi="Times New Roman" w:cs="Times New Roman"/>
          <w:b/>
          <w:sz w:val="24"/>
          <w:szCs w:val="24"/>
        </w:rPr>
        <w:t>Перечень учебных</w:t>
      </w:r>
      <w:r w:rsidR="007D61A6" w:rsidRPr="00A232D1">
        <w:rPr>
          <w:rFonts w:ascii="Times New Roman" w:hAnsi="Times New Roman" w:cs="Times New Roman"/>
          <w:b/>
          <w:sz w:val="24"/>
          <w:szCs w:val="24"/>
        </w:rPr>
        <w:t xml:space="preserve"> изданий, Интернет ресурсов, дополнительной литературы:</w:t>
      </w:r>
    </w:p>
    <w:p w14:paraId="3E416622" w14:textId="77777777" w:rsidR="007D61A6" w:rsidRPr="00A232D1" w:rsidRDefault="007D61A6" w:rsidP="00A232D1">
      <w:pPr>
        <w:tabs>
          <w:tab w:val="left" w:pos="0"/>
          <w:tab w:val="left" w:pos="1276"/>
          <w:tab w:val="left" w:pos="1701"/>
        </w:tabs>
        <w:ind w:firstLine="709"/>
        <w:rPr>
          <w:rFonts w:ascii="Times New Roman" w:hAnsi="Times New Roman" w:cs="Times New Roman"/>
          <w:b/>
          <w:sz w:val="24"/>
          <w:szCs w:val="24"/>
        </w:rPr>
      </w:pPr>
      <w:r w:rsidRPr="00A232D1">
        <w:rPr>
          <w:rFonts w:ascii="Times New Roman" w:hAnsi="Times New Roman" w:cs="Times New Roman"/>
          <w:sz w:val="24"/>
          <w:szCs w:val="24"/>
        </w:rPr>
        <w:t>Основные источники:</w:t>
      </w:r>
    </w:p>
    <w:p w14:paraId="6DF7F46D"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1. Карпова, Т.А. EnglishforColleges = Английский язык для колледжей. Практикум + еПриложение : тесты : учебно-практическое пособие / Карпова Т.А., Восковская А.С., Мельничук М.В. — Москва : КноРус, 2020. — 286 с. — (СПО). — ISBN 978-5-406-07527-2. — Текст: непосредственный.</w:t>
      </w:r>
    </w:p>
    <w:p w14:paraId="5C68DDC6"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2.Кохан, О. В.  Английский язык для технических специальностей : учебное пособие для среднего профессионального образования / О. В. Кохан. — 2-е изд., испр. и доп. — Москва : Юрайт, 2019. — 226 с. — (Профессиональное образование). — ISBN 978-5-534-08983-7. — Текст : непосредственный.</w:t>
      </w:r>
    </w:p>
    <w:p w14:paraId="442282A9" w14:textId="77777777" w:rsidR="007D61A6" w:rsidRPr="00A232D1" w:rsidRDefault="007D61A6" w:rsidP="00A232D1">
      <w:pPr>
        <w:tabs>
          <w:tab w:val="left" w:pos="0"/>
          <w:tab w:val="left" w:pos="1276"/>
          <w:tab w:val="left" w:pos="1701"/>
        </w:tabs>
        <w:jc w:val="both"/>
        <w:rPr>
          <w:rFonts w:ascii="Times New Roman" w:hAnsi="Times New Roman" w:cs="Times New Roman"/>
          <w:sz w:val="24"/>
          <w:szCs w:val="24"/>
        </w:rPr>
      </w:pPr>
      <w:r w:rsidRPr="00A232D1">
        <w:rPr>
          <w:rFonts w:ascii="Times New Roman" w:hAnsi="Times New Roman" w:cs="Times New Roman"/>
          <w:sz w:val="24"/>
          <w:szCs w:val="24"/>
        </w:rPr>
        <w:t>Дополнительные источники:</w:t>
      </w:r>
    </w:p>
    <w:p w14:paraId="7AFB6642"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1. Буренко, Л. В.  Грамматика английского языка. GrammarinLevelsElementary – Pre-Intermediate : учебное пособие для среднего профессионального образования / Л. В. Буренко, О. С. Тарасенко, Г. А. Краснощекова ; под общей редакцией Г. А. Краснощековой. — Москва :Юрайт, 2020. — 227 с. — (Профессиональное образование). — ISBN 978-5-9916-9261-8.</w:t>
      </w:r>
      <w:bookmarkStart w:id="6" w:name="_Hlk80697853"/>
      <w:r w:rsidRPr="00A232D1">
        <w:rPr>
          <w:rFonts w:ascii="Times New Roman" w:eastAsia="Times New Roman" w:hAnsi="Times New Roman" w:cs="Times New Roman"/>
          <w:sz w:val="24"/>
          <w:szCs w:val="24"/>
          <w:lang w:eastAsia="ru-RU"/>
        </w:rPr>
        <w:t xml:space="preserve"> — </w:t>
      </w:r>
      <w:bookmarkEnd w:id="6"/>
      <w:r w:rsidRPr="00A232D1">
        <w:rPr>
          <w:rFonts w:ascii="Times New Roman" w:eastAsia="Times New Roman" w:hAnsi="Times New Roman" w:cs="Times New Roman"/>
          <w:sz w:val="24"/>
          <w:szCs w:val="24"/>
          <w:lang w:eastAsia="ru-RU"/>
        </w:rPr>
        <w:t xml:space="preserve">URL: https://urait.ru/bcode/452909 (дата обращения: 23.08.2021). — </w:t>
      </w:r>
      <w:bookmarkStart w:id="7" w:name="_Hlk80698563"/>
      <w:r w:rsidRPr="00A232D1">
        <w:rPr>
          <w:rFonts w:ascii="Times New Roman" w:eastAsia="Times New Roman" w:hAnsi="Times New Roman" w:cs="Times New Roman"/>
          <w:sz w:val="24"/>
          <w:szCs w:val="24"/>
          <w:lang w:eastAsia="ru-RU"/>
        </w:rPr>
        <w:t>Режим доступа: Электронно-библиотечная система Юрайт. - Текст : электронный</w:t>
      </w:r>
    </w:p>
    <w:bookmarkEnd w:id="7"/>
    <w:p w14:paraId="198EDC27"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2. Голубев, А.П. Английский язык для всех специальностей + еПриложение : учебник / Голубев А.П., Балюк Н.В., Смирнова И.Б. — Москва : КноРус, 2021. — 385 с. — ISBN 978-5-406-08132-7. — URL: https://book.ru/book/939214 (дата обращения: 19.08.2021). — Режим доступа: </w:t>
      </w:r>
      <w:r w:rsidRPr="00A232D1">
        <w:rPr>
          <w:rFonts w:ascii="Times New Roman" w:eastAsia="Times New Roman" w:hAnsi="Times New Roman" w:cs="Times New Roman"/>
          <w:sz w:val="24"/>
          <w:szCs w:val="24"/>
          <w:shd w:val="clear" w:color="auto" w:fill="FFFFFF"/>
          <w:lang w:eastAsia="ru-RU"/>
        </w:rPr>
        <w:t xml:space="preserve">Электронно-библиотечная система BOOK.RU. - </w:t>
      </w:r>
      <w:r w:rsidRPr="00A232D1">
        <w:rPr>
          <w:rFonts w:ascii="Times New Roman" w:eastAsia="Times New Roman" w:hAnsi="Times New Roman" w:cs="Times New Roman"/>
          <w:sz w:val="24"/>
          <w:szCs w:val="24"/>
          <w:lang w:eastAsia="ru-RU"/>
        </w:rPr>
        <w:t>Текст : электронный.</w:t>
      </w:r>
    </w:p>
    <w:p w14:paraId="18A0867B"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3. Карпова, Т.А. EnglishforColleges = Английский язык для колледжей. Практикум + еПриложение : тесты : учебно-практическое пособие / Карпова Т.А., Восковская А.С., Мельничук М.В. — Москва : КноРус, 2020. — 286 с. — (СПО). — ISBN 978-5-406-07527-2. — URL: https://book.ru/book/932751 (дата обращения: 24.03.2020). — Режим доступа: </w:t>
      </w:r>
      <w:r w:rsidRPr="00A232D1">
        <w:rPr>
          <w:rFonts w:ascii="Times New Roman" w:eastAsia="Times New Roman" w:hAnsi="Times New Roman" w:cs="Times New Roman"/>
          <w:sz w:val="24"/>
          <w:szCs w:val="24"/>
          <w:shd w:val="clear" w:color="auto" w:fill="FFFFFF"/>
          <w:lang w:eastAsia="ru-RU"/>
        </w:rPr>
        <w:t xml:space="preserve">Электронно-библиотечная система BOOK.RU. - </w:t>
      </w:r>
      <w:r w:rsidRPr="00A232D1">
        <w:rPr>
          <w:rFonts w:ascii="Times New Roman" w:eastAsia="Times New Roman" w:hAnsi="Times New Roman" w:cs="Times New Roman"/>
          <w:sz w:val="24"/>
          <w:szCs w:val="24"/>
          <w:lang w:eastAsia="ru-RU"/>
        </w:rPr>
        <w:t>Текст : электронный.</w:t>
      </w:r>
    </w:p>
    <w:p w14:paraId="6153ED01"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4. Кохан, О. В.  Английский язык для технических специальностей : учебное пособие для среднего профессионального образования / О. В. Кохан. — 2-е изд., испр. и доп. — Москва : Издательство Юрайт, 2019. — 226 с. — (Профессиональное образование). — ISBN 978-5-534-08983-7. — URL: https://urait.ru/bcode/437135 (дата обращения: 23.08.2021). —</w:t>
      </w:r>
      <w:bookmarkStart w:id="8" w:name="_Hlk80698662"/>
      <w:r w:rsidRPr="00A232D1">
        <w:rPr>
          <w:rFonts w:ascii="Times New Roman" w:eastAsia="Times New Roman" w:hAnsi="Times New Roman" w:cs="Times New Roman"/>
          <w:sz w:val="24"/>
          <w:szCs w:val="24"/>
          <w:lang w:eastAsia="ru-RU"/>
        </w:rPr>
        <w:t>Режим доступа: Электронно-библиотечная система Юрайт. - Текст : электронный.</w:t>
      </w:r>
    </w:p>
    <w:bookmarkEnd w:id="8"/>
    <w:p w14:paraId="6BB834C6"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lastRenderedPageBreak/>
        <w:t xml:space="preserve">5. Кузьменкова, Ю. Б.  Английский язык для технических колледжей (A1) : учебное пособие для среднего профессионального образования / Ю. Б. Кузьменкова. </w:t>
      </w:r>
      <w:bookmarkStart w:id="9" w:name="_Hlk80698652"/>
      <w:r w:rsidRPr="00A232D1">
        <w:rPr>
          <w:rFonts w:ascii="Times New Roman" w:eastAsia="Times New Roman" w:hAnsi="Times New Roman" w:cs="Times New Roman"/>
          <w:sz w:val="24"/>
          <w:szCs w:val="24"/>
          <w:lang w:eastAsia="ru-RU"/>
        </w:rPr>
        <w:t>—</w:t>
      </w:r>
      <w:bookmarkEnd w:id="9"/>
      <w:r w:rsidRPr="00A232D1">
        <w:rPr>
          <w:rFonts w:ascii="Times New Roman" w:eastAsia="Times New Roman" w:hAnsi="Times New Roman" w:cs="Times New Roman"/>
          <w:sz w:val="24"/>
          <w:szCs w:val="24"/>
          <w:lang w:eastAsia="ru-RU"/>
        </w:rPr>
        <w:t xml:space="preserve">Москва : Издательство Юрайт, 2021. — 207 с. — (Профессиональное образование). — ISBN 978-5-534-12346-3. — URL: https://urait.ru/bcode/475659 (дата обращения: 23.08.2021). </w:t>
      </w:r>
      <w:bookmarkStart w:id="10" w:name="_Hlk80699061"/>
      <w:r w:rsidRPr="00A232D1">
        <w:rPr>
          <w:rFonts w:ascii="Times New Roman" w:eastAsia="Times New Roman" w:hAnsi="Times New Roman" w:cs="Times New Roman"/>
          <w:sz w:val="24"/>
          <w:szCs w:val="24"/>
          <w:lang w:eastAsia="ru-RU"/>
        </w:rPr>
        <w:t>—</w:t>
      </w:r>
      <w:bookmarkEnd w:id="10"/>
      <w:r w:rsidRPr="00A232D1">
        <w:rPr>
          <w:rFonts w:ascii="Times New Roman" w:eastAsia="Times New Roman" w:hAnsi="Times New Roman" w:cs="Times New Roman"/>
          <w:sz w:val="24"/>
          <w:szCs w:val="24"/>
          <w:lang w:eastAsia="ru-RU"/>
        </w:rPr>
        <w:t xml:space="preserve"> Режим доступа: Электронно-библиотечная система Юрайт. - Текст : электронный.</w:t>
      </w:r>
    </w:p>
    <w:p w14:paraId="14CD81F9"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6. Литвинская, С. С. Английский язык для технических специальностей : учебное пособие / С. С. Литвинская. — Москва : ИНФРА-М, 2020. — 252 c. — (Среднее профессиональное образование). - ISBN 978-5-16-014535-8. </w:t>
      </w:r>
      <w:bookmarkStart w:id="11" w:name="_Hlk80699082"/>
      <w:r w:rsidRPr="00A232D1">
        <w:rPr>
          <w:rFonts w:ascii="Times New Roman" w:eastAsia="Times New Roman" w:hAnsi="Times New Roman" w:cs="Times New Roman"/>
          <w:sz w:val="24"/>
          <w:szCs w:val="24"/>
          <w:lang w:eastAsia="ru-RU"/>
        </w:rPr>
        <w:t xml:space="preserve">- URL: </w:t>
      </w:r>
      <w:bookmarkEnd w:id="11"/>
      <w:r w:rsidRPr="00A232D1">
        <w:rPr>
          <w:rFonts w:ascii="Times New Roman" w:eastAsia="Times New Roman" w:hAnsi="Times New Roman" w:cs="Times New Roman"/>
          <w:sz w:val="24"/>
          <w:szCs w:val="24"/>
          <w:lang w:eastAsia="ru-RU"/>
        </w:rPr>
        <w:t>https://znanium.com/catalog/product/989248 (дата обращения: 19.08.2021). — Режим доступа: по подписке. — Текст : электронный.</w:t>
      </w:r>
    </w:p>
    <w:p w14:paraId="2AFFF29E"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shd w:val="clear" w:color="auto" w:fill="FFFFFF"/>
          <w:lang w:eastAsia="ru-RU"/>
        </w:rPr>
        <w:t>7. Английский язык. Экология, почвоведение и природопользование : учебное пособие для среднего профессионального образования / О. А. Егорова, О. Н. Козлова, Е. Э. Кожарская ; ответственный редактор Л. В. Полубиченко. — Москва : Издательство Юрайт, 2021. — 112 с. — (Профессиональное образование). — ISBN 978-5-534-08000-1. — Текст : электронный // ЭБС Юрайт [сайт]. — URL: </w:t>
      </w:r>
      <w:hyperlink r:id="rId10" w:tgtFrame="_blank" w:history="1">
        <w:r w:rsidRPr="00A232D1">
          <w:rPr>
            <w:rFonts w:ascii="Times New Roman" w:eastAsia="Times New Roman" w:hAnsi="Times New Roman" w:cs="Times New Roman"/>
            <w:sz w:val="24"/>
            <w:szCs w:val="24"/>
            <w:u w:val="single"/>
            <w:shd w:val="clear" w:color="auto" w:fill="FFFFFF"/>
            <w:lang w:eastAsia="ru-RU"/>
          </w:rPr>
          <w:t>https://urait.ru/bcode/472265</w:t>
        </w:r>
      </w:hyperlink>
      <w:r w:rsidRPr="00A232D1">
        <w:rPr>
          <w:rFonts w:ascii="Times New Roman" w:eastAsia="Times New Roman" w:hAnsi="Times New Roman" w:cs="Times New Roman"/>
          <w:sz w:val="24"/>
          <w:szCs w:val="24"/>
          <w:shd w:val="clear" w:color="auto" w:fill="FFFFFF"/>
          <w:lang w:eastAsia="ru-RU"/>
        </w:rPr>
        <w:t> (дата обращения: 05.08.2021).</w:t>
      </w:r>
    </w:p>
    <w:p w14:paraId="380B63FA"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8. </w:t>
      </w:r>
      <w:r w:rsidRPr="00A232D1">
        <w:rPr>
          <w:rFonts w:ascii="Times New Roman" w:eastAsia="Times New Roman" w:hAnsi="Times New Roman" w:cs="Times New Roman"/>
          <w:iCs/>
          <w:sz w:val="24"/>
          <w:szCs w:val="24"/>
          <w:lang w:eastAsia="ru-RU"/>
        </w:rPr>
        <w:t>Полубиченко, Л. В. </w:t>
      </w:r>
      <w:r w:rsidRPr="00A232D1">
        <w:rPr>
          <w:rFonts w:ascii="Times New Roman" w:eastAsia="Times New Roman" w:hAnsi="Times New Roman" w:cs="Times New Roman"/>
          <w:sz w:val="24"/>
          <w:szCs w:val="24"/>
          <w:lang w:eastAsia="ru-RU"/>
        </w:rPr>
        <w:t> Английский язык для колледжей (A2-B2) : учебное пособие для среднего профессионального образования / А. С. Изволенская, Е. Э. Кожарская ; под редакцией Л. В. Полубиченко. — Москва : Издательство Юрайт, 2021. — 184 с. — (Профессиональное образование). — ISBN 978-5-534-09287-5. — Текст : электронный // ЭБС Юрайт [сайт]. — URL: </w:t>
      </w:r>
      <w:hyperlink r:id="rId11" w:tgtFrame="_blank" w:history="1">
        <w:r w:rsidRPr="00A232D1">
          <w:rPr>
            <w:rFonts w:ascii="Times New Roman" w:eastAsia="Times New Roman" w:hAnsi="Times New Roman" w:cs="Times New Roman"/>
            <w:sz w:val="24"/>
            <w:szCs w:val="24"/>
            <w:u w:val="single"/>
            <w:lang w:eastAsia="ru-RU"/>
          </w:rPr>
          <w:t>https://urait.ru/bcode/474378</w:t>
        </w:r>
      </w:hyperlink>
      <w:r w:rsidRPr="00A232D1">
        <w:rPr>
          <w:rFonts w:ascii="Times New Roman" w:eastAsia="Times New Roman" w:hAnsi="Times New Roman" w:cs="Times New Roman"/>
          <w:sz w:val="24"/>
          <w:szCs w:val="24"/>
          <w:lang w:eastAsia="ru-RU"/>
        </w:rPr>
        <w:t> (дата обращения: 05.08.2021).</w:t>
      </w:r>
    </w:p>
    <w:p w14:paraId="280739B9"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9. </w:t>
      </w:r>
      <w:r w:rsidRPr="00A232D1">
        <w:rPr>
          <w:rFonts w:ascii="Times New Roman" w:eastAsia="Arial Unicode MS" w:hAnsi="Times New Roman" w:cs="Times New Roman"/>
          <w:bCs/>
          <w:sz w:val="24"/>
          <w:szCs w:val="24"/>
          <w:lang w:eastAsia="ru-RU"/>
        </w:rPr>
        <w:t xml:space="preserve">Малецкая, О. П. Английский язык : учебное пособие для спо / О. П. Малецкая, И. М. Селевина. — 2-е изд., стер. — Санкт-Петербург : Лань, 2021. — 136 с. — ISBN 978-5-8114-8057-9. — Текст : электронный // Лань : электронно-библиотечная система. — URL: </w:t>
      </w:r>
      <w:hyperlink r:id="rId12" w:history="1">
        <w:r w:rsidRPr="00A232D1">
          <w:rPr>
            <w:rFonts w:ascii="Times New Roman" w:eastAsia="Arial Unicode MS" w:hAnsi="Times New Roman" w:cs="Times New Roman"/>
            <w:bCs/>
            <w:sz w:val="24"/>
            <w:szCs w:val="24"/>
            <w:u w:val="single"/>
            <w:lang w:eastAsia="ru-RU"/>
          </w:rPr>
          <w:t>https://e.lanbook.com/book/171416</w:t>
        </w:r>
      </w:hyperlink>
      <w:r w:rsidRPr="00A232D1">
        <w:rPr>
          <w:rFonts w:ascii="Times New Roman" w:eastAsia="Arial Unicode MS" w:hAnsi="Times New Roman" w:cs="Times New Roman"/>
          <w:bCs/>
          <w:sz w:val="24"/>
          <w:szCs w:val="24"/>
          <w:lang w:eastAsia="ru-RU"/>
        </w:rPr>
        <w:t xml:space="preserve">  (дата обращения: 22.06.2022). — Режим доступа: для авториз. пользователей.</w:t>
      </w:r>
    </w:p>
    <w:p w14:paraId="383E481F" w14:textId="77777777" w:rsidR="007D61A6" w:rsidRPr="00A232D1" w:rsidRDefault="007D61A6" w:rsidP="00A232D1">
      <w:pPr>
        <w:tabs>
          <w:tab w:val="left" w:pos="0"/>
          <w:tab w:val="left" w:pos="1701"/>
        </w:tabs>
        <w:ind w:firstLine="567"/>
        <w:jc w:val="both"/>
        <w:rPr>
          <w:rFonts w:ascii="Times New Roman" w:hAnsi="Times New Roman" w:cs="Times New Roman"/>
          <w:b/>
          <w:sz w:val="24"/>
          <w:szCs w:val="24"/>
        </w:rPr>
      </w:pPr>
    </w:p>
    <w:p w14:paraId="0CDE540A" w14:textId="77777777" w:rsidR="007D61A6" w:rsidRPr="00A232D1" w:rsidRDefault="007D61A6" w:rsidP="00A232D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232D1">
        <w:rPr>
          <w:rFonts w:ascii="Times New Roman" w:hAnsi="Times New Roman" w:cs="Times New Roman"/>
          <w:b/>
          <w:caps/>
          <w:color w:val="auto"/>
          <w:sz w:val="24"/>
          <w:szCs w:val="24"/>
        </w:rPr>
        <w:t>4. Контроль и оценка результатов освоения УЧЕБНОЙ Дисциплины</w:t>
      </w:r>
    </w:p>
    <w:p w14:paraId="25FE19C7" w14:textId="77777777" w:rsidR="00FB0390" w:rsidRPr="005274FF" w:rsidRDefault="00FB0390" w:rsidP="00FB0390">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202FB5F8" w14:textId="77777777" w:rsidR="00FB0390" w:rsidRDefault="00FB0390" w:rsidP="00FB0390">
      <w:pPr>
        <w:ind w:firstLine="709"/>
        <w:jc w:val="both"/>
      </w:pPr>
    </w:p>
    <w:p w14:paraId="484ACBDD" w14:textId="60F4FE9E" w:rsidR="007D61A6" w:rsidRPr="00A232D1" w:rsidRDefault="007D61A6" w:rsidP="00A23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0"/>
        <w:gridCol w:w="3700"/>
        <w:gridCol w:w="1962"/>
      </w:tblGrid>
      <w:tr w:rsidR="00AF1EC4" w:rsidRPr="00A232D1" w14:paraId="728ED982" w14:textId="77777777" w:rsidTr="003A3B73">
        <w:tc>
          <w:tcPr>
            <w:tcW w:w="2103" w:type="pct"/>
          </w:tcPr>
          <w:p w14:paraId="787BBB04" w14:textId="77777777" w:rsidR="007D61A6" w:rsidRPr="00A232D1" w:rsidRDefault="007D61A6" w:rsidP="00A232D1">
            <w:pPr>
              <w:ind w:right="42"/>
              <w:jc w:val="center"/>
              <w:rPr>
                <w:rFonts w:ascii="Times New Roman" w:eastAsia="Times New Roman" w:hAnsi="Times New Roman" w:cs="Times New Roman"/>
                <w:b/>
                <w:i/>
                <w:sz w:val="24"/>
                <w:szCs w:val="24"/>
                <w:lang w:eastAsia="ru-RU"/>
              </w:rPr>
            </w:pPr>
            <w:r w:rsidRPr="00A232D1">
              <w:rPr>
                <w:rFonts w:ascii="Times New Roman" w:eastAsia="Times New Roman" w:hAnsi="Times New Roman" w:cs="Times New Roman"/>
                <w:b/>
                <w:bCs/>
                <w:i/>
                <w:sz w:val="24"/>
                <w:szCs w:val="24"/>
                <w:lang w:eastAsia="ru-RU"/>
              </w:rPr>
              <w:t>Результаты обучения</w:t>
            </w:r>
          </w:p>
        </w:tc>
        <w:tc>
          <w:tcPr>
            <w:tcW w:w="1893" w:type="pct"/>
          </w:tcPr>
          <w:p w14:paraId="3DC29193" w14:textId="77777777" w:rsidR="007D61A6" w:rsidRPr="00A232D1" w:rsidRDefault="007D61A6" w:rsidP="00A232D1">
            <w:pPr>
              <w:jc w:val="center"/>
              <w:rPr>
                <w:rFonts w:ascii="Times New Roman" w:eastAsia="Times New Roman" w:hAnsi="Times New Roman" w:cs="Times New Roman"/>
                <w:b/>
                <w:i/>
                <w:sz w:val="24"/>
                <w:szCs w:val="24"/>
                <w:lang w:eastAsia="ru-RU"/>
              </w:rPr>
            </w:pPr>
            <w:r w:rsidRPr="00A232D1">
              <w:rPr>
                <w:rFonts w:ascii="Times New Roman" w:eastAsia="Times New Roman" w:hAnsi="Times New Roman" w:cs="Times New Roman"/>
                <w:b/>
                <w:i/>
                <w:sz w:val="24"/>
                <w:szCs w:val="24"/>
                <w:lang w:eastAsia="ru-RU"/>
              </w:rPr>
              <w:t>Критерии оценки</w:t>
            </w:r>
          </w:p>
        </w:tc>
        <w:tc>
          <w:tcPr>
            <w:tcW w:w="1004" w:type="pct"/>
          </w:tcPr>
          <w:p w14:paraId="6C577776" w14:textId="77777777" w:rsidR="007D61A6" w:rsidRPr="00A232D1" w:rsidRDefault="007D61A6" w:rsidP="00A232D1">
            <w:pPr>
              <w:jc w:val="center"/>
              <w:rPr>
                <w:rFonts w:ascii="Times New Roman" w:eastAsia="Times New Roman" w:hAnsi="Times New Roman" w:cs="Times New Roman"/>
                <w:b/>
                <w:i/>
                <w:sz w:val="24"/>
                <w:szCs w:val="24"/>
                <w:lang w:eastAsia="ru-RU"/>
              </w:rPr>
            </w:pPr>
            <w:r w:rsidRPr="00A232D1">
              <w:rPr>
                <w:rFonts w:ascii="Times New Roman" w:eastAsia="Times New Roman" w:hAnsi="Times New Roman" w:cs="Times New Roman"/>
                <w:b/>
                <w:i/>
                <w:sz w:val="24"/>
                <w:szCs w:val="24"/>
                <w:lang w:eastAsia="ru-RU"/>
              </w:rPr>
              <w:t>Методы оценки</w:t>
            </w:r>
          </w:p>
        </w:tc>
      </w:tr>
      <w:tr w:rsidR="00AF1EC4" w:rsidRPr="00A232D1" w14:paraId="1583F4FD" w14:textId="77777777" w:rsidTr="003A3B73">
        <w:tc>
          <w:tcPr>
            <w:tcW w:w="5000" w:type="pct"/>
            <w:gridSpan w:val="3"/>
          </w:tcPr>
          <w:p w14:paraId="6D3B42F0" w14:textId="77777777" w:rsidR="007D61A6" w:rsidRPr="00A232D1" w:rsidRDefault="007D61A6" w:rsidP="00A232D1">
            <w:pPr>
              <w:jc w:val="center"/>
              <w:rPr>
                <w:rFonts w:ascii="Times New Roman" w:eastAsia="Times New Roman" w:hAnsi="Times New Roman" w:cs="Times New Roman"/>
                <w:b/>
                <w:sz w:val="24"/>
                <w:szCs w:val="24"/>
                <w:lang w:eastAsia="ru-RU"/>
              </w:rPr>
            </w:pPr>
            <w:r w:rsidRPr="00A232D1">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232D1" w14:paraId="5E16F5AA" w14:textId="77777777" w:rsidTr="003A3B73">
        <w:tc>
          <w:tcPr>
            <w:tcW w:w="2103" w:type="pct"/>
          </w:tcPr>
          <w:p w14:paraId="025A54DF"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t xml:space="preserve">- правила построения простых и сложных предложений на профессиональные темы; </w:t>
            </w:r>
          </w:p>
          <w:p w14:paraId="5E76A303"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t xml:space="preserve">-основные общеупотребительные глаголы (бытовая и профессиональная лексика); </w:t>
            </w:r>
          </w:p>
          <w:p w14:paraId="0858862F"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t xml:space="preserve">- лексический минимум, относящийся к описанию предметов, средств и процессов профессиональной деятельности; </w:t>
            </w:r>
          </w:p>
          <w:p w14:paraId="47206642"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t xml:space="preserve">- особенности произношения; </w:t>
            </w:r>
          </w:p>
          <w:p w14:paraId="40FFB9C2"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hAnsi="Times New Roman" w:cs="Times New Roman"/>
                <w:iCs/>
                <w:sz w:val="24"/>
                <w:szCs w:val="24"/>
                <w:lang w:eastAsia="ru-RU"/>
              </w:rPr>
              <w:t>- правила чтения текстов профессиональной направленности</w:t>
            </w:r>
          </w:p>
        </w:tc>
        <w:tc>
          <w:tcPr>
            <w:tcW w:w="1893" w:type="pct"/>
          </w:tcPr>
          <w:p w14:paraId="2D8621C4"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Адекватное использование профессиональной терминологии на иностранном языке;</w:t>
            </w:r>
          </w:p>
          <w:p w14:paraId="0DCA3153"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Владение лексическим и грамматическим минимумом; </w:t>
            </w:r>
          </w:p>
          <w:p w14:paraId="20D2FDD1"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Правильное построение предложений (утвердительных, вопросительных), диалогов. </w:t>
            </w:r>
          </w:p>
          <w:p w14:paraId="59600B66" w14:textId="77777777" w:rsidR="007D61A6" w:rsidRPr="00A232D1" w:rsidRDefault="007D61A6" w:rsidP="00A232D1">
            <w:pPr>
              <w:rPr>
                <w:rFonts w:ascii="Times New Roman" w:eastAsia="Times New Roman" w:hAnsi="Times New Roman" w:cs="Times New Roman"/>
                <w:sz w:val="24"/>
                <w:szCs w:val="24"/>
                <w:lang w:eastAsia="ru-RU"/>
              </w:rPr>
            </w:pPr>
          </w:p>
        </w:tc>
        <w:tc>
          <w:tcPr>
            <w:tcW w:w="1004" w:type="pct"/>
          </w:tcPr>
          <w:p w14:paraId="54A2250A"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Экспертное наблюдение за выполнением практических работ;</w:t>
            </w:r>
          </w:p>
          <w:p w14:paraId="6B73DA6E"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устных ответов (сообщения, диалоги, тематические презентации, деловые игры);</w:t>
            </w:r>
          </w:p>
          <w:p w14:paraId="568F9A15" w14:textId="77777777" w:rsidR="007D61A6" w:rsidRPr="00A232D1" w:rsidRDefault="007D61A6" w:rsidP="00A232D1">
            <w:pPr>
              <w:rPr>
                <w:rFonts w:ascii="Times New Roman" w:eastAsia="Times New Roman" w:hAnsi="Times New Roman" w:cs="Times New Roman"/>
                <w:sz w:val="24"/>
                <w:szCs w:val="24"/>
                <w:lang w:eastAsia="ru-RU"/>
              </w:rPr>
            </w:pPr>
          </w:p>
        </w:tc>
      </w:tr>
      <w:tr w:rsidR="00AF1EC4" w:rsidRPr="00A232D1" w14:paraId="460CE5F8" w14:textId="77777777" w:rsidTr="003A3B73">
        <w:tc>
          <w:tcPr>
            <w:tcW w:w="5000" w:type="pct"/>
            <w:gridSpan w:val="3"/>
          </w:tcPr>
          <w:p w14:paraId="31DB5306" w14:textId="77777777" w:rsidR="007D61A6" w:rsidRPr="00A232D1" w:rsidRDefault="007D61A6" w:rsidP="00A232D1">
            <w:pPr>
              <w:jc w:val="center"/>
              <w:rPr>
                <w:rFonts w:ascii="Times New Roman" w:eastAsia="Times New Roman" w:hAnsi="Times New Roman" w:cs="Times New Roman"/>
                <w:sz w:val="24"/>
                <w:szCs w:val="24"/>
                <w:lang w:eastAsia="ru-RU"/>
              </w:rPr>
            </w:pPr>
            <w:r w:rsidRPr="00A232D1">
              <w:rPr>
                <w:rFonts w:ascii="Times New Roman" w:eastAsia="Times New Roman" w:hAnsi="Times New Roman" w:cs="Times New Roman"/>
                <w:bCs/>
                <w:sz w:val="24"/>
                <w:szCs w:val="24"/>
                <w:lang w:eastAsia="ru-RU"/>
              </w:rPr>
              <w:t>Перечень умений, осваиваемых в рамках дисциплины</w:t>
            </w:r>
          </w:p>
        </w:tc>
      </w:tr>
      <w:tr w:rsidR="00AF1EC4" w:rsidRPr="00A232D1" w14:paraId="488C75C7" w14:textId="77777777" w:rsidTr="003A3B73">
        <w:trPr>
          <w:trHeight w:val="2683"/>
        </w:trPr>
        <w:tc>
          <w:tcPr>
            <w:tcW w:w="2103" w:type="pct"/>
          </w:tcPr>
          <w:p w14:paraId="77DF3E4C"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lastRenderedPageBreak/>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4A65D654" w14:textId="77777777" w:rsidR="007D61A6" w:rsidRPr="00A232D1" w:rsidRDefault="007D61A6" w:rsidP="00A232D1">
            <w:pPr>
              <w:suppressAutoHyphens/>
              <w:rPr>
                <w:rFonts w:ascii="Times New Roman" w:eastAsia="Times New Roman" w:hAnsi="Times New Roman" w:cs="Times New Roman"/>
                <w:sz w:val="24"/>
                <w:szCs w:val="24"/>
                <w:lang w:eastAsia="ru-RU"/>
              </w:rPr>
            </w:pPr>
            <w:r w:rsidRPr="00A232D1">
              <w:rPr>
                <w:rFonts w:ascii="Times New Roman" w:hAnsi="Times New Roman" w:cs="Times New Roman"/>
                <w:iCs/>
                <w:sz w:val="24"/>
                <w:szCs w:val="24"/>
                <w:lang w:eastAsia="ru-RU"/>
              </w:rPr>
              <w:t>- участвовать в диалогах на знакомые общие и профессиональные темы;</w:t>
            </w:r>
          </w:p>
        </w:tc>
        <w:tc>
          <w:tcPr>
            <w:tcW w:w="1893" w:type="pct"/>
          </w:tcPr>
          <w:p w14:paraId="3FDC43EF" w14:textId="77777777" w:rsidR="007D61A6" w:rsidRPr="00A232D1" w:rsidRDefault="007D61A6" w:rsidP="00A232D1">
            <w:pPr>
              <w:rPr>
                <w:rFonts w:ascii="Times New Roman" w:eastAsia="Times New Roman" w:hAnsi="Times New Roman" w:cs="Times New Roman"/>
                <w:b/>
                <w:sz w:val="24"/>
                <w:szCs w:val="24"/>
                <w:lang w:eastAsia="ru-RU"/>
              </w:rPr>
            </w:pPr>
            <w:r w:rsidRPr="00A232D1">
              <w:rPr>
                <w:rFonts w:ascii="Times New Roman" w:eastAsia="Times New Roman" w:hAnsi="Times New Roman" w:cs="Times New Roman"/>
                <w:sz w:val="24"/>
                <w:szCs w:val="24"/>
                <w:lang w:eastAsia="ru-RU"/>
              </w:rPr>
              <w:t xml:space="preserve">Адекватное использование профессиональной терминологии на иностранном языке, лексического и грамматического минимума при ведении диалогов, составлении небольших эссе на профессиональные темы. </w:t>
            </w:r>
          </w:p>
        </w:tc>
        <w:tc>
          <w:tcPr>
            <w:tcW w:w="1004" w:type="pct"/>
          </w:tcPr>
          <w:p w14:paraId="0027057D"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Экспертное наблюдение за выполнением практических работ;</w:t>
            </w:r>
          </w:p>
          <w:p w14:paraId="740A41D5" w14:textId="77777777" w:rsidR="007D61A6" w:rsidRPr="00A232D1" w:rsidRDefault="007D61A6" w:rsidP="00A232D1">
            <w:pPr>
              <w:rPr>
                <w:rFonts w:ascii="Times New Roman" w:eastAsia="Times New Roman" w:hAnsi="Times New Roman" w:cs="Times New Roman"/>
                <w:sz w:val="24"/>
                <w:szCs w:val="24"/>
                <w:lang w:eastAsia="ru-RU"/>
              </w:rPr>
            </w:pPr>
          </w:p>
        </w:tc>
      </w:tr>
      <w:tr w:rsidR="00AF1EC4" w:rsidRPr="00A232D1" w14:paraId="6267C046" w14:textId="77777777" w:rsidTr="003A3B73">
        <w:trPr>
          <w:trHeight w:val="2268"/>
        </w:trPr>
        <w:tc>
          <w:tcPr>
            <w:tcW w:w="2103" w:type="pct"/>
          </w:tcPr>
          <w:p w14:paraId="4F8F1CA6"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t xml:space="preserve">-строить простые высказывания о себе и о своей профессиональной деятельности; </w:t>
            </w:r>
          </w:p>
          <w:p w14:paraId="404ADF7A"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t>-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1893" w:type="pct"/>
          </w:tcPr>
          <w:p w14:paraId="136C16A0"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Правильное построение предложений (в утвердительной и вопросительной формах) в письменной и устной речи, в диалогах.</w:t>
            </w:r>
          </w:p>
        </w:tc>
        <w:tc>
          <w:tcPr>
            <w:tcW w:w="1004" w:type="pct"/>
          </w:tcPr>
          <w:p w14:paraId="34ACC0A8"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устных ответов (сообщения, диалоги, тематические презентации, деловые игры);</w:t>
            </w:r>
          </w:p>
        </w:tc>
      </w:tr>
    </w:tbl>
    <w:p w14:paraId="41483611" w14:textId="77777777" w:rsidR="007D61A6" w:rsidRPr="00A232D1" w:rsidRDefault="007D61A6" w:rsidP="00A232D1">
      <w:pPr>
        <w:widowControl w:val="0"/>
        <w:suppressAutoHyphens/>
        <w:autoSpaceDE w:val="0"/>
        <w:autoSpaceDN w:val="0"/>
        <w:adjustRightInd w:val="0"/>
        <w:jc w:val="right"/>
        <w:rPr>
          <w:rFonts w:ascii="Times New Roman" w:hAnsi="Times New Roman" w:cs="Times New Roman"/>
          <w:sz w:val="24"/>
          <w:szCs w:val="24"/>
        </w:rPr>
      </w:pPr>
    </w:p>
    <w:p w14:paraId="0A4EEE97" w14:textId="77777777" w:rsidR="007D61A6" w:rsidRPr="00A232D1" w:rsidRDefault="007D61A6" w:rsidP="00A232D1">
      <w:pPr>
        <w:rPr>
          <w:rFonts w:ascii="Times New Roman" w:hAnsi="Times New Roman" w:cs="Times New Roman"/>
          <w:sz w:val="24"/>
          <w:szCs w:val="24"/>
        </w:rPr>
      </w:pPr>
    </w:p>
    <w:p w14:paraId="1123C41E" w14:textId="77777777" w:rsidR="007D61A6" w:rsidRPr="00A232D1" w:rsidRDefault="007D61A6" w:rsidP="00A232D1">
      <w:pPr>
        <w:rPr>
          <w:rFonts w:ascii="Times New Roman" w:hAnsi="Times New Roman" w:cs="Times New Roman"/>
          <w:sz w:val="24"/>
          <w:szCs w:val="24"/>
        </w:rPr>
      </w:pPr>
    </w:p>
    <w:p w14:paraId="24275B49" w14:textId="77777777" w:rsidR="007D61A6" w:rsidRPr="00A232D1" w:rsidRDefault="007D61A6" w:rsidP="00A232D1">
      <w:pPr>
        <w:jc w:val="center"/>
        <w:rPr>
          <w:rFonts w:ascii="Times New Roman" w:hAnsi="Times New Roman" w:cs="Times New Roman"/>
          <w:sz w:val="24"/>
          <w:szCs w:val="24"/>
        </w:rPr>
      </w:pPr>
    </w:p>
    <w:p w14:paraId="14E5D5B1" w14:textId="77777777" w:rsidR="007D61A6" w:rsidRPr="00A232D1" w:rsidRDefault="007D61A6" w:rsidP="00A232D1">
      <w:pPr>
        <w:jc w:val="center"/>
        <w:rPr>
          <w:rFonts w:ascii="Times New Roman" w:hAnsi="Times New Roman" w:cs="Times New Roman"/>
          <w:sz w:val="24"/>
          <w:szCs w:val="24"/>
        </w:rPr>
      </w:pPr>
    </w:p>
    <w:p w14:paraId="5043966E" w14:textId="77777777" w:rsidR="007D61A6" w:rsidRPr="00A232D1" w:rsidRDefault="007D61A6" w:rsidP="00A232D1">
      <w:pPr>
        <w:jc w:val="center"/>
        <w:rPr>
          <w:rFonts w:ascii="Times New Roman" w:hAnsi="Times New Roman" w:cs="Times New Roman"/>
          <w:sz w:val="24"/>
          <w:szCs w:val="24"/>
        </w:rPr>
      </w:pPr>
    </w:p>
    <w:p w14:paraId="4BEEDD77" w14:textId="77777777" w:rsidR="007D61A6" w:rsidRPr="00A232D1" w:rsidRDefault="007D61A6" w:rsidP="00A232D1">
      <w:pPr>
        <w:jc w:val="center"/>
        <w:rPr>
          <w:rFonts w:ascii="Times New Roman" w:hAnsi="Times New Roman" w:cs="Times New Roman"/>
          <w:sz w:val="24"/>
          <w:szCs w:val="24"/>
        </w:rPr>
      </w:pPr>
    </w:p>
    <w:p w14:paraId="25B30077" w14:textId="77777777" w:rsidR="007D61A6" w:rsidRPr="00A232D1" w:rsidRDefault="007D61A6" w:rsidP="00A232D1">
      <w:pPr>
        <w:jc w:val="center"/>
        <w:rPr>
          <w:rFonts w:ascii="Times New Roman" w:hAnsi="Times New Roman" w:cs="Times New Roman"/>
          <w:sz w:val="24"/>
          <w:szCs w:val="24"/>
        </w:rPr>
      </w:pPr>
    </w:p>
    <w:p w14:paraId="5F258DBA" w14:textId="77777777" w:rsidR="007D61A6" w:rsidRPr="00A232D1" w:rsidRDefault="007D61A6" w:rsidP="00A232D1">
      <w:pPr>
        <w:jc w:val="center"/>
        <w:rPr>
          <w:rFonts w:ascii="Times New Roman" w:hAnsi="Times New Roman" w:cs="Times New Roman"/>
          <w:sz w:val="24"/>
          <w:szCs w:val="24"/>
        </w:rPr>
      </w:pPr>
    </w:p>
    <w:p w14:paraId="3EBAF0C3" w14:textId="77777777" w:rsidR="007D61A6" w:rsidRPr="00A232D1" w:rsidRDefault="007D61A6" w:rsidP="00A232D1">
      <w:pPr>
        <w:jc w:val="center"/>
        <w:rPr>
          <w:rFonts w:ascii="Times New Roman" w:hAnsi="Times New Roman" w:cs="Times New Roman"/>
          <w:sz w:val="24"/>
          <w:szCs w:val="24"/>
        </w:rPr>
      </w:pPr>
    </w:p>
    <w:p w14:paraId="24B33AAA" w14:textId="77777777" w:rsidR="007D61A6" w:rsidRPr="00A232D1" w:rsidRDefault="007D61A6" w:rsidP="00A232D1">
      <w:pPr>
        <w:jc w:val="center"/>
        <w:rPr>
          <w:rFonts w:ascii="Times New Roman" w:hAnsi="Times New Roman" w:cs="Times New Roman"/>
          <w:sz w:val="24"/>
          <w:szCs w:val="24"/>
        </w:rPr>
      </w:pPr>
    </w:p>
    <w:p w14:paraId="0ADE4CB9" w14:textId="77777777" w:rsidR="007D61A6" w:rsidRPr="00A232D1" w:rsidRDefault="007D61A6" w:rsidP="00A232D1">
      <w:pPr>
        <w:jc w:val="center"/>
        <w:rPr>
          <w:rFonts w:ascii="Times New Roman" w:hAnsi="Times New Roman" w:cs="Times New Roman"/>
          <w:sz w:val="24"/>
          <w:szCs w:val="24"/>
        </w:rPr>
      </w:pPr>
    </w:p>
    <w:p w14:paraId="0D321B32" w14:textId="77777777" w:rsidR="007D61A6" w:rsidRPr="00A232D1" w:rsidRDefault="007D61A6" w:rsidP="00A232D1">
      <w:pPr>
        <w:jc w:val="center"/>
        <w:rPr>
          <w:rFonts w:ascii="Times New Roman" w:hAnsi="Times New Roman" w:cs="Times New Roman"/>
          <w:sz w:val="24"/>
          <w:szCs w:val="24"/>
        </w:rPr>
      </w:pPr>
    </w:p>
    <w:p w14:paraId="5649F34D" w14:textId="77777777" w:rsidR="007D61A6" w:rsidRPr="00A232D1" w:rsidRDefault="007D61A6" w:rsidP="00A232D1">
      <w:pPr>
        <w:jc w:val="center"/>
        <w:rPr>
          <w:rFonts w:ascii="Times New Roman" w:hAnsi="Times New Roman" w:cs="Times New Roman"/>
          <w:sz w:val="24"/>
          <w:szCs w:val="24"/>
        </w:rPr>
      </w:pPr>
    </w:p>
    <w:p w14:paraId="6E07BC44" w14:textId="77777777" w:rsidR="007D61A6" w:rsidRPr="00A232D1" w:rsidRDefault="007D61A6" w:rsidP="00A232D1">
      <w:pPr>
        <w:jc w:val="center"/>
        <w:rPr>
          <w:rFonts w:ascii="Times New Roman" w:hAnsi="Times New Roman" w:cs="Times New Roman"/>
          <w:sz w:val="24"/>
          <w:szCs w:val="24"/>
        </w:rPr>
      </w:pPr>
    </w:p>
    <w:p w14:paraId="39CE811A" w14:textId="77777777" w:rsidR="007D61A6" w:rsidRPr="00A232D1" w:rsidRDefault="007D61A6" w:rsidP="00A232D1">
      <w:pPr>
        <w:jc w:val="center"/>
        <w:rPr>
          <w:rFonts w:ascii="Times New Roman" w:hAnsi="Times New Roman" w:cs="Times New Roman"/>
          <w:sz w:val="24"/>
          <w:szCs w:val="24"/>
        </w:rPr>
      </w:pPr>
    </w:p>
    <w:p w14:paraId="423B9AC9" w14:textId="77777777" w:rsidR="007D61A6" w:rsidRPr="00A232D1" w:rsidRDefault="007D61A6" w:rsidP="00A232D1">
      <w:pPr>
        <w:jc w:val="center"/>
        <w:rPr>
          <w:rFonts w:ascii="Times New Roman" w:hAnsi="Times New Roman" w:cs="Times New Roman"/>
          <w:sz w:val="24"/>
          <w:szCs w:val="24"/>
        </w:rPr>
      </w:pPr>
    </w:p>
    <w:p w14:paraId="03ADF0C8" w14:textId="77777777" w:rsidR="007D61A6" w:rsidRDefault="007D61A6" w:rsidP="007D61A6">
      <w:pPr>
        <w:spacing w:line="360" w:lineRule="auto"/>
        <w:jc w:val="center"/>
        <w:rPr>
          <w:rFonts w:ascii="Times New Roman" w:hAnsi="Times New Roman" w:cs="Times New Roman"/>
          <w:sz w:val="24"/>
          <w:szCs w:val="24"/>
        </w:rPr>
      </w:pPr>
    </w:p>
    <w:p w14:paraId="70D825D6" w14:textId="77777777" w:rsidR="00FB0390" w:rsidRDefault="00FB0390" w:rsidP="007D61A6">
      <w:pPr>
        <w:spacing w:line="360" w:lineRule="auto"/>
        <w:jc w:val="center"/>
        <w:rPr>
          <w:rFonts w:ascii="Times New Roman" w:hAnsi="Times New Roman" w:cs="Times New Roman"/>
          <w:sz w:val="24"/>
          <w:szCs w:val="24"/>
        </w:rPr>
      </w:pPr>
    </w:p>
    <w:p w14:paraId="73D7272D" w14:textId="77777777" w:rsidR="00FB0390" w:rsidRDefault="00FB0390" w:rsidP="007D61A6">
      <w:pPr>
        <w:spacing w:line="360" w:lineRule="auto"/>
        <w:jc w:val="center"/>
        <w:rPr>
          <w:rFonts w:ascii="Times New Roman" w:hAnsi="Times New Roman" w:cs="Times New Roman"/>
          <w:sz w:val="24"/>
          <w:szCs w:val="24"/>
        </w:rPr>
      </w:pPr>
    </w:p>
    <w:p w14:paraId="444337A8" w14:textId="77777777" w:rsidR="00FB0390" w:rsidRDefault="00FB0390" w:rsidP="007D61A6">
      <w:pPr>
        <w:spacing w:line="360" w:lineRule="auto"/>
        <w:jc w:val="center"/>
        <w:rPr>
          <w:rFonts w:ascii="Times New Roman" w:hAnsi="Times New Roman" w:cs="Times New Roman"/>
          <w:sz w:val="24"/>
          <w:szCs w:val="24"/>
        </w:rPr>
      </w:pPr>
    </w:p>
    <w:p w14:paraId="5E6EB7BE" w14:textId="77777777" w:rsidR="00FB0390" w:rsidRDefault="00FB0390" w:rsidP="007D61A6">
      <w:pPr>
        <w:spacing w:line="360" w:lineRule="auto"/>
        <w:jc w:val="center"/>
        <w:rPr>
          <w:rFonts w:ascii="Times New Roman" w:hAnsi="Times New Roman" w:cs="Times New Roman"/>
          <w:sz w:val="24"/>
          <w:szCs w:val="24"/>
        </w:rPr>
      </w:pPr>
    </w:p>
    <w:p w14:paraId="08903000" w14:textId="77777777" w:rsidR="00FB0390" w:rsidRDefault="00FB0390" w:rsidP="007D61A6">
      <w:pPr>
        <w:spacing w:line="360" w:lineRule="auto"/>
        <w:jc w:val="center"/>
        <w:rPr>
          <w:rFonts w:ascii="Times New Roman" w:hAnsi="Times New Roman" w:cs="Times New Roman"/>
          <w:sz w:val="24"/>
          <w:szCs w:val="24"/>
        </w:rPr>
      </w:pPr>
    </w:p>
    <w:p w14:paraId="4F6C600D" w14:textId="77777777" w:rsidR="00FB0390" w:rsidRPr="00AF1EC4" w:rsidRDefault="00FB0390" w:rsidP="007D61A6">
      <w:pPr>
        <w:spacing w:line="360" w:lineRule="auto"/>
        <w:jc w:val="center"/>
        <w:rPr>
          <w:rFonts w:ascii="Times New Roman" w:hAnsi="Times New Roman" w:cs="Times New Roman"/>
          <w:sz w:val="24"/>
          <w:szCs w:val="24"/>
        </w:rPr>
      </w:pPr>
    </w:p>
    <w:p w14:paraId="42FAE161" w14:textId="77777777" w:rsidR="007D61A6" w:rsidRPr="00AF1EC4" w:rsidRDefault="007D61A6" w:rsidP="007D61A6">
      <w:pPr>
        <w:spacing w:line="360" w:lineRule="auto"/>
        <w:jc w:val="center"/>
        <w:rPr>
          <w:rFonts w:ascii="Times New Roman" w:hAnsi="Times New Roman" w:cs="Times New Roman"/>
          <w:sz w:val="24"/>
          <w:szCs w:val="24"/>
        </w:rPr>
      </w:pPr>
    </w:p>
    <w:p w14:paraId="246B86C7" w14:textId="155A925C" w:rsidR="007D61A6" w:rsidRPr="00AF1EC4" w:rsidRDefault="007D61A6" w:rsidP="007D61A6">
      <w:pPr>
        <w:tabs>
          <w:tab w:val="left" w:pos="7365"/>
        </w:tabs>
        <w:spacing w:line="360" w:lineRule="auto"/>
        <w:rPr>
          <w:rFonts w:ascii="Times New Roman" w:hAnsi="Times New Roman" w:cs="Times New Roman"/>
          <w:sz w:val="24"/>
          <w:szCs w:val="24"/>
        </w:rPr>
      </w:pPr>
    </w:p>
    <w:p w14:paraId="3C765C73" w14:textId="77777777" w:rsidR="007D61A6" w:rsidRPr="00AF1EC4" w:rsidRDefault="007D61A6" w:rsidP="007D61A6">
      <w:pPr>
        <w:keepNext/>
        <w:keepLines/>
        <w:ind w:firstLine="567"/>
        <w:rPr>
          <w:rFonts w:ascii="Times New Roman" w:hAnsi="Times New Roman" w:cs="Times New Roman"/>
          <w:sz w:val="24"/>
          <w:szCs w:val="24"/>
        </w:rPr>
      </w:pPr>
    </w:p>
    <w:p w14:paraId="368D80B3" w14:textId="745BA6F5" w:rsidR="00FB0390" w:rsidRPr="00341CF1" w:rsidRDefault="00FB0390" w:rsidP="00FB0390">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w:t>
      </w:r>
      <w:r>
        <w:rPr>
          <w:rFonts w:ascii="Times New Roman" w:hAnsi="Times New Roman" w:cs="Times New Roman"/>
          <w:b/>
          <w:bCs/>
          <w:sz w:val="24"/>
          <w:szCs w:val="24"/>
        </w:rPr>
        <w:t>3</w:t>
      </w:r>
    </w:p>
    <w:p w14:paraId="6D8F2080" w14:textId="77777777" w:rsidR="00FB0390" w:rsidRPr="00341CF1" w:rsidRDefault="00FB0390" w:rsidP="00FB0390">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26DEC7A9" w14:textId="77777777" w:rsidR="00FB0390" w:rsidRPr="00341CF1" w:rsidRDefault="00FB0390" w:rsidP="00FB0390">
      <w:pPr>
        <w:jc w:val="right"/>
        <w:rPr>
          <w:rFonts w:ascii="Times New Roman" w:hAnsi="Times New Roman" w:cs="Times New Roman"/>
          <w:b/>
          <w:bCs/>
          <w:sz w:val="24"/>
          <w:szCs w:val="24"/>
        </w:rPr>
      </w:pPr>
    </w:p>
    <w:p w14:paraId="4B9E6D4B" w14:textId="77777777" w:rsidR="00FB0390" w:rsidRPr="00341CF1" w:rsidRDefault="00FB0390" w:rsidP="00FB0390">
      <w:pPr>
        <w:jc w:val="right"/>
        <w:rPr>
          <w:rFonts w:ascii="Times New Roman" w:hAnsi="Times New Roman" w:cs="Times New Roman"/>
          <w:b/>
          <w:bCs/>
          <w:sz w:val="24"/>
          <w:szCs w:val="24"/>
        </w:rPr>
      </w:pPr>
    </w:p>
    <w:p w14:paraId="17D3BA5A" w14:textId="77777777" w:rsidR="00FB0390" w:rsidRPr="00341CF1" w:rsidRDefault="00FB0390" w:rsidP="00FB0390">
      <w:pPr>
        <w:jc w:val="right"/>
        <w:rPr>
          <w:rFonts w:ascii="Times New Roman" w:hAnsi="Times New Roman" w:cs="Times New Roman"/>
          <w:b/>
          <w:bCs/>
          <w:sz w:val="24"/>
          <w:szCs w:val="24"/>
        </w:rPr>
      </w:pPr>
    </w:p>
    <w:p w14:paraId="30A0DBF3" w14:textId="77777777" w:rsidR="00FB0390" w:rsidRPr="00341CF1" w:rsidRDefault="00FB0390" w:rsidP="00FB0390">
      <w:pPr>
        <w:jc w:val="right"/>
        <w:rPr>
          <w:rFonts w:ascii="Times New Roman" w:hAnsi="Times New Roman" w:cs="Times New Roman"/>
          <w:b/>
          <w:bCs/>
          <w:sz w:val="24"/>
          <w:szCs w:val="24"/>
        </w:rPr>
      </w:pPr>
    </w:p>
    <w:p w14:paraId="2622B72C" w14:textId="77777777" w:rsidR="00FB0390" w:rsidRPr="00341CF1" w:rsidRDefault="00FB0390" w:rsidP="00FB0390">
      <w:pPr>
        <w:jc w:val="right"/>
        <w:rPr>
          <w:rFonts w:ascii="Times New Roman" w:hAnsi="Times New Roman" w:cs="Times New Roman"/>
          <w:b/>
          <w:bCs/>
          <w:sz w:val="24"/>
          <w:szCs w:val="24"/>
        </w:rPr>
      </w:pPr>
    </w:p>
    <w:p w14:paraId="1CD9C7D0" w14:textId="77777777" w:rsidR="00FB0390" w:rsidRPr="00341CF1" w:rsidRDefault="00FB0390" w:rsidP="00FB0390">
      <w:pPr>
        <w:jc w:val="right"/>
        <w:rPr>
          <w:rFonts w:ascii="Times New Roman" w:hAnsi="Times New Roman" w:cs="Times New Roman"/>
          <w:b/>
          <w:bCs/>
          <w:sz w:val="24"/>
          <w:szCs w:val="24"/>
        </w:rPr>
      </w:pPr>
    </w:p>
    <w:p w14:paraId="69D32C35" w14:textId="77777777" w:rsidR="00FB0390" w:rsidRPr="00341CF1" w:rsidRDefault="00FB0390" w:rsidP="00FB0390">
      <w:pPr>
        <w:jc w:val="right"/>
        <w:rPr>
          <w:rFonts w:ascii="Times New Roman" w:hAnsi="Times New Roman" w:cs="Times New Roman"/>
          <w:b/>
          <w:bCs/>
          <w:sz w:val="24"/>
          <w:szCs w:val="24"/>
        </w:rPr>
      </w:pPr>
    </w:p>
    <w:p w14:paraId="6553EF8D" w14:textId="77777777" w:rsidR="00FB0390" w:rsidRPr="00341CF1" w:rsidRDefault="00FB0390" w:rsidP="00FB0390">
      <w:pPr>
        <w:jc w:val="right"/>
        <w:rPr>
          <w:rFonts w:ascii="Times New Roman" w:hAnsi="Times New Roman" w:cs="Times New Roman"/>
          <w:b/>
          <w:bCs/>
          <w:sz w:val="24"/>
          <w:szCs w:val="24"/>
        </w:rPr>
      </w:pPr>
    </w:p>
    <w:p w14:paraId="6019EF8E" w14:textId="77777777" w:rsidR="00FB0390" w:rsidRPr="00341CF1" w:rsidRDefault="00FB0390" w:rsidP="00FB0390">
      <w:pPr>
        <w:jc w:val="right"/>
        <w:rPr>
          <w:rFonts w:ascii="Times New Roman" w:hAnsi="Times New Roman" w:cs="Times New Roman"/>
          <w:b/>
          <w:bCs/>
          <w:sz w:val="24"/>
          <w:szCs w:val="24"/>
        </w:rPr>
      </w:pPr>
    </w:p>
    <w:p w14:paraId="5E07F3AD" w14:textId="77777777" w:rsidR="00FB0390" w:rsidRPr="00341CF1" w:rsidRDefault="00FB0390" w:rsidP="00FB0390">
      <w:pPr>
        <w:jc w:val="right"/>
        <w:rPr>
          <w:rFonts w:ascii="Times New Roman" w:hAnsi="Times New Roman" w:cs="Times New Roman"/>
          <w:b/>
          <w:bCs/>
          <w:sz w:val="24"/>
          <w:szCs w:val="24"/>
        </w:rPr>
      </w:pPr>
    </w:p>
    <w:p w14:paraId="721C0C8F" w14:textId="77777777" w:rsidR="00FB0390" w:rsidRPr="00A232D1" w:rsidRDefault="00FB0390" w:rsidP="00FB0390">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391ACC8D" w14:textId="77777777" w:rsidR="00FB0390" w:rsidRPr="00341CF1" w:rsidRDefault="00FB0390" w:rsidP="00FB0390">
      <w:pPr>
        <w:ind w:firstLine="709"/>
        <w:jc w:val="both"/>
        <w:rPr>
          <w:rFonts w:ascii="Times New Roman" w:hAnsi="Times New Roman" w:cs="Times New Roman"/>
          <w:b/>
          <w:bCs/>
          <w:sz w:val="24"/>
          <w:szCs w:val="24"/>
        </w:rPr>
      </w:pPr>
    </w:p>
    <w:p w14:paraId="542607C7" w14:textId="77777777" w:rsidR="00FB0390" w:rsidRDefault="00FB0390" w:rsidP="00FB0390">
      <w:pPr>
        <w:ind w:firstLine="709"/>
        <w:jc w:val="both"/>
      </w:pPr>
    </w:p>
    <w:p w14:paraId="7B674FA4" w14:textId="77777777" w:rsidR="007D61A6" w:rsidRPr="00AF1EC4" w:rsidRDefault="007D61A6" w:rsidP="007D61A6">
      <w:pPr>
        <w:pStyle w:val="3"/>
        <w:spacing w:before="0" w:after="0"/>
        <w:jc w:val="center"/>
        <w:rPr>
          <w:rFonts w:ascii="Times New Roman" w:hAnsi="Times New Roman" w:cs="Times New Roman"/>
          <w:color w:val="auto"/>
          <w:sz w:val="24"/>
          <w:szCs w:val="24"/>
        </w:rPr>
      </w:pPr>
    </w:p>
    <w:p w14:paraId="45673A91" w14:textId="666ACAA0" w:rsidR="007D61A6" w:rsidRPr="00AF1EC4" w:rsidRDefault="007D61A6" w:rsidP="007D61A6">
      <w:pPr>
        <w:jc w:val="cente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СГ.</w:t>
      </w:r>
      <w:r w:rsidR="00FB0390" w:rsidRPr="00AF1EC4">
        <w:rPr>
          <w:rFonts w:ascii="Times New Roman" w:eastAsia="Times New Roman" w:hAnsi="Times New Roman" w:cs="Times New Roman"/>
          <w:b/>
          <w:iCs/>
          <w:sz w:val="24"/>
          <w:szCs w:val="24"/>
          <w:lang w:eastAsia="ru-RU"/>
        </w:rPr>
        <w:t>03</w:t>
      </w:r>
      <w:r w:rsidR="00FB0390">
        <w:rPr>
          <w:rFonts w:ascii="Times New Roman" w:eastAsia="Times New Roman" w:hAnsi="Times New Roman" w:cs="Times New Roman"/>
          <w:b/>
          <w:iCs/>
          <w:sz w:val="24"/>
          <w:szCs w:val="24"/>
          <w:lang w:eastAsia="ru-RU"/>
        </w:rPr>
        <w:t xml:space="preserve"> </w:t>
      </w:r>
      <w:r w:rsidR="00FB0390" w:rsidRPr="00AF1EC4">
        <w:rPr>
          <w:rFonts w:ascii="Times New Roman" w:eastAsia="Times New Roman" w:hAnsi="Times New Roman" w:cs="Times New Roman"/>
          <w:b/>
          <w:iCs/>
          <w:sz w:val="24"/>
          <w:szCs w:val="24"/>
          <w:lang w:eastAsia="ru-RU"/>
        </w:rPr>
        <w:t xml:space="preserve">БЕЗОПАСНОСТЬ </w:t>
      </w:r>
      <w:r w:rsidR="00FB0390">
        <w:rPr>
          <w:rFonts w:ascii="Times New Roman" w:eastAsia="Times New Roman" w:hAnsi="Times New Roman" w:cs="Times New Roman"/>
          <w:b/>
          <w:iCs/>
          <w:sz w:val="24"/>
          <w:szCs w:val="24"/>
          <w:lang w:eastAsia="ru-RU"/>
        </w:rPr>
        <w:t>ЖИЗНЕДЕЯТЕЛЬНОСТИ</w:t>
      </w:r>
    </w:p>
    <w:p w14:paraId="243EAD69" w14:textId="77777777" w:rsidR="007D61A6" w:rsidRPr="00AF1EC4" w:rsidRDefault="007D61A6" w:rsidP="007D61A6">
      <w:pPr>
        <w:rPr>
          <w:rFonts w:ascii="Times New Roman" w:hAnsi="Times New Roman" w:cs="Times New Roman"/>
          <w:sz w:val="24"/>
          <w:szCs w:val="24"/>
          <w:lang w:eastAsia="ru-RU"/>
        </w:rPr>
      </w:pPr>
    </w:p>
    <w:p w14:paraId="40C6C269" w14:textId="77777777" w:rsidR="007D61A6" w:rsidRPr="00AF1EC4" w:rsidRDefault="007D61A6" w:rsidP="007D61A6">
      <w:pPr>
        <w:jc w:val="center"/>
        <w:rPr>
          <w:rFonts w:ascii="Times New Roman" w:hAnsi="Times New Roman" w:cs="Times New Roman"/>
          <w:sz w:val="24"/>
          <w:szCs w:val="24"/>
        </w:rPr>
      </w:pPr>
    </w:p>
    <w:p w14:paraId="241D189A" w14:textId="77777777" w:rsidR="007D61A6" w:rsidRPr="00AF1EC4" w:rsidRDefault="007D61A6" w:rsidP="007D61A6">
      <w:pPr>
        <w:jc w:val="center"/>
        <w:rPr>
          <w:rFonts w:ascii="Times New Roman" w:hAnsi="Times New Roman" w:cs="Times New Roman"/>
          <w:sz w:val="24"/>
          <w:szCs w:val="24"/>
        </w:rPr>
      </w:pPr>
    </w:p>
    <w:p w14:paraId="0B45995A" w14:textId="77777777" w:rsidR="007D61A6" w:rsidRPr="00AF1EC4" w:rsidRDefault="007D61A6" w:rsidP="007D61A6">
      <w:pPr>
        <w:jc w:val="center"/>
        <w:rPr>
          <w:rFonts w:ascii="Times New Roman" w:hAnsi="Times New Roman" w:cs="Times New Roman"/>
          <w:sz w:val="24"/>
          <w:szCs w:val="24"/>
        </w:rPr>
      </w:pPr>
    </w:p>
    <w:p w14:paraId="0818B72A" w14:textId="77777777" w:rsidR="007D61A6" w:rsidRPr="00AF1EC4" w:rsidRDefault="007D61A6" w:rsidP="007D61A6">
      <w:pPr>
        <w:jc w:val="center"/>
        <w:rPr>
          <w:rFonts w:ascii="Times New Roman" w:hAnsi="Times New Roman" w:cs="Times New Roman"/>
          <w:sz w:val="24"/>
          <w:szCs w:val="24"/>
        </w:rPr>
      </w:pPr>
    </w:p>
    <w:p w14:paraId="373772D7" w14:textId="77777777" w:rsidR="007D61A6" w:rsidRPr="00AF1EC4" w:rsidRDefault="007D61A6" w:rsidP="007D61A6">
      <w:pPr>
        <w:jc w:val="center"/>
        <w:rPr>
          <w:rFonts w:ascii="Times New Roman" w:hAnsi="Times New Roman" w:cs="Times New Roman"/>
          <w:sz w:val="24"/>
          <w:szCs w:val="24"/>
        </w:rPr>
      </w:pPr>
    </w:p>
    <w:p w14:paraId="653D7EDD" w14:textId="77777777" w:rsidR="007D61A6" w:rsidRPr="00AF1EC4" w:rsidRDefault="007D61A6" w:rsidP="007D61A6">
      <w:pPr>
        <w:jc w:val="center"/>
        <w:rPr>
          <w:rFonts w:ascii="Times New Roman" w:hAnsi="Times New Roman" w:cs="Times New Roman"/>
          <w:sz w:val="24"/>
          <w:szCs w:val="24"/>
        </w:rPr>
      </w:pPr>
    </w:p>
    <w:p w14:paraId="0338DF8C" w14:textId="77777777" w:rsidR="007D61A6" w:rsidRPr="00AF1EC4" w:rsidRDefault="007D61A6" w:rsidP="007D61A6">
      <w:pPr>
        <w:jc w:val="center"/>
        <w:rPr>
          <w:rFonts w:ascii="Times New Roman" w:hAnsi="Times New Roman" w:cs="Times New Roman"/>
          <w:sz w:val="24"/>
          <w:szCs w:val="24"/>
        </w:rPr>
      </w:pPr>
    </w:p>
    <w:p w14:paraId="37E4A99E" w14:textId="77777777" w:rsidR="007D61A6" w:rsidRDefault="007D61A6" w:rsidP="007D61A6">
      <w:pPr>
        <w:jc w:val="center"/>
        <w:rPr>
          <w:rFonts w:ascii="Times New Roman" w:hAnsi="Times New Roman" w:cs="Times New Roman"/>
          <w:sz w:val="24"/>
          <w:szCs w:val="24"/>
        </w:rPr>
      </w:pPr>
    </w:p>
    <w:p w14:paraId="3C5BB961" w14:textId="77777777" w:rsidR="00FB0390" w:rsidRDefault="00FB0390" w:rsidP="007D61A6">
      <w:pPr>
        <w:jc w:val="center"/>
        <w:rPr>
          <w:rFonts w:ascii="Times New Roman" w:hAnsi="Times New Roman" w:cs="Times New Roman"/>
          <w:sz w:val="24"/>
          <w:szCs w:val="24"/>
        </w:rPr>
      </w:pPr>
    </w:p>
    <w:p w14:paraId="25E998FA" w14:textId="77777777" w:rsidR="00FB0390" w:rsidRDefault="00FB0390" w:rsidP="007D61A6">
      <w:pPr>
        <w:jc w:val="center"/>
        <w:rPr>
          <w:rFonts w:ascii="Times New Roman" w:hAnsi="Times New Roman" w:cs="Times New Roman"/>
          <w:sz w:val="24"/>
          <w:szCs w:val="24"/>
        </w:rPr>
      </w:pPr>
    </w:p>
    <w:p w14:paraId="11F3FADA" w14:textId="77777777" w:rsidR="00FB0390" w:rsidRDefault="00FB0390" w:rsidP="007D61A6">
      <w:pPr>
        <w:jc w:val="center"/>
        <w:rPr>
          <w:rFonts w:ascii="Times New Roman" w:hAnsi="Times New Roman" w:cs="Times New Roman"/>
          <w:sz w:val="24"/>
          <w:szCs w:val="24"/>
        </w:rPr>
      </w:pPr>
    </w:p>
    <w:p w14:paraId="74CE071E" w14:textId="77777777" w:rsidR="00FB0390" w:rsidRDefault="00FB0390" w:rsidP="007D61A6">
      <w:pPr>
        <w:jc w:val="center"/>
        <w:rPr>
          <w:rFonts w:ascii="Times New Roman" w:hAnsi="Times New Roman" w:cs="Times New Roman"/>
          <w:sz w:val="24"/>
          <w:szCs w:val="24"/>
        </w:rPr>
      </w:pPr>
    </w:p>
    <w:p w14:paraId="13F210A9" w14:textId="77777777" w:rsidR="00FB0390" w:rsidRDefault="00FB0390" w:rsidP="007D61A6">
      <w:pPr>
        <w:jc w:val="center"/>
        <w:rPr>
          <w:rFonts w:ascii="Times New Roman" w:hAnsi="Times New Roman" w:cs="Times New Roman"/>
          <w:sz w:val="24"/>
          <w:szCs w:val="24"/>
        </w:rPr>
      </w:pPr>
    </w:p>
    <w:p w14:paraId="6C36D561" w14:textId="77777777" w:rsidR="00FB0390" w:rsidRDefault="00FB0390" w:rsidP="007D61A6">
      <w:pPr>
        <w:jc w:val="center"/>
        <w:rPr>
          <w:rFonts w:ascii="Times New Roman" w:hAnsi="Times New Roman" w:cs="Times New Roman"/>
          <w:sz w:val="24"/>
          <w:szCs w:val="24"/>
        </w:rPr>
      </w:pPr>
    </w:p>
    <w:p w14:paraId="655E7E6B" w14:textId="77777777" w:rsidR="00FB0390" w:rsidRDefault="00FB0390" w:rsidP="007D61A6">
      <w:pPr>
        <w:jc w:val="center"/>
        <w:rPr>
          <w:rFonts w:ascii="Times New Roman" w:hAnsi="Times New Roman" w:cs="Times New Roman"/>
          <w:sz w:val="24"/>
          <w:szCs w:val="24"/>
        </w:rPr>
      </w:pPr>
    </w:p>
    <w:p w14:paraId="1BBF3067" w14:textId="77777777" w:rsidR="00FB0390" w:rsidRDefault="00FB0390" w:rsidP="007D61A6">
      <w:pPr>
        <w:jc w:val="center"/>
        <w:rPr>
          <w:rFonts w:ascii="Times New Roman" w:hAnsi="Times New Roman" w:cs="Times New Roman"/>
          <w:sz w:val="24"/>
          <w:szCs w:val="24"/>
        </w:rPr>
      </w:pPr>
    </w:p>
    <w:p w14:paraId="6230DF27" w14:textId="77777777" w:rsidR="00FB0390" w:rsidRDefault="00FB0390" w:rsidP="007D61A6">
      <w:pPr>
        <w:jc w:val="center"/>
        <w:rPr>
          <w:rFonts w:ascii="Times New Roman" w:hAnsi="Times New Roman" w:cs="Times New Roman"/>
          <w:sz w:val="24"/>
          <w:szCs w:val="24"/>
        </w:rPr>
      </w:pPr>
    </w:p>
    <w:p w14:paraId="48BB3791" w14:textId="77777777" w:rsidR="00FB0390" w:rsidRDefault="00FB0390" w:rsidP="007D61A6">
      <w:pPr>
        <w:jc w:val="center"/>
        <w:rPr>
          <w:rFonts w:ascii="Times New Roman" w:hAnsi="Times New Roman" w:cs="Times New Roman"/>
          <w:sz w:val="24"/>
          <w:szCs w:val="24"/>
        </w:rPr>
      </w:pPr>
    </w:p>
    <w:p w14:paraId="73B1D317" w14:textId="77777777" w:rsidR="00FB0390" w:rsidRDefault="00FB0390" w:rsidP="007D61A6">
      <w:pPr>
        <w:jc w:val="center"/>
        <w:rPr>
          <w:rFonts w:ascii="Times New Roman" w:hAnsi="Times New Roman" w:cs="Times New Roman"/>
          <w:sz w:val="24"/>
          <w:szCs w:val="24"/>
        </w:rPr>
      </w:pPr>
    </w:p>
    <w:p w14:paraId="69BE7F1D" w14:textId="77777777" w:rsidR="00FB0390" w:rsidRDefault="00FB0390" w:rsidP="007D61A6">
      <w:pPr>
        <w:jc w:val="center"/>
        <w:rPr>
          <w:rFonts w:ascii="Times New Roman" w:hAnsi="Times New Roman" w:cs="Times New Roman"/>
          <w:sz w:val="24"/>
          <w:szCs w:val="24"/>
        </w:rPr>
      </w:pPr>
    </w:p>
    <w:p w14:paraId="6B6E1AC6" w14:textId="77777777" w:rsidR="00FB0390" w:rsidRDefault="00FB0390" w:rsidP="007D61A6">
      <w:pPr>
        <w:jc w:val="center"/>
        <w:rPr>
          <w:rFonts w:ascii="Times New Roman" w:hAnsi="Times New Roman" w:cs="Times New Roman"/>
          <w:sz w:val="24"/>
          <w:szCs w:val="24"/>
        </w:rPr>
      </w:pPr>
    </w:p>
    <w:p w14:paraId="5651C072" w14:textId="77777777" w:rsidR="00FB0390" w:rsidRDefault="00FB0390" w:rsidP="007D61A6">
      <w:pPr>
        <w:jc w:val="center"/>
        <w:rPr>
          <w:rFonts w:ascii="Times New Roman" w:hAnsi="Times New Roman" w:cs="Times New Roman"/>
          <w:sz w:val="24"/>
          <w:szCs w:val="24"/>
        </w:rPr>
      </w:pPr>
    </w:p>
    <w:p w14:paraId="4B037862" w14:textId="77777777" w:rsidR="00FB0390" w:rsidRDefault="00FB0390" w:rsidP="007D61A6">
      <w:pPr>
        <w:jc w:val="center"/>
        <w:rPr>
          <w:rFonts w:ascii="Times New Roman" w:hAnsi="Times New Roman" w:cs="Times New Roman"/>
          <w:sz w:val="24"/>
          <w:szCs w:val="24"/>
        </w:rPr>
      </w:pPr>
    </w:p>
    <w:p w14:paraId="08D3F192" w14:textId="77777777" w:rsidR="00FB0390" w:rsidRDefault="00FB0390" w:rsidP="007D61A6">
      <w:pPr>
        <w:jc w:val="center"/>
        <w:rPr>
          <w:rFonts w:ascii="Times New Roman" w:hAnsi="Times New Roman" w:cs="Times New Roman"/>
          <w:sz w:val="24"/>
          <w:szCs w:val="24"/>
        </w:rPr>
      </w:pPr>
    </w:p>
    <w:p w14:paraId="4E5C9DDE" w14:textId="77777777" w:rsidR="00FB0390" w:rsidRPr="00AF1EC4" w:rsidRDefault="00FB0390" w:rsidP="007D61A6">
      <w:pPr>
        <w:jc w:val="center"/>
        <w:rPr>
          <w:rFonts w:ascii="Times New Roman" w:hAnsi="Times New Roman" w:cs="Times New Roman"/>
          <w:sz w:val="24"/>
          <w:szCs w:val="24"/>
        </w:rPr>
      </w:pPr>
    </w:p>
    <w:p w14:paraId="5A4BEF3C" w14:textId="77777777" w:rsidR="007D61A6" w:rsidRPr="00AF1EC4" w:rsidRDefault="007D61A6" w:rsidP="007D61A6">
      <w:pPr>
        <w:jc w:val="center"/>
        <w:rPr>
          <w:rFonts w:ascii="Times New Roman" w:hAnsi="Times New Roman" w:cs="Times New Roman"/>
          <w:sz w:val="24"/>
          <w:szCs w:val="24"/>
        </w:rPr>
      </w:pPr>
    </w:p>
    <w:p w14:paraId="2E25C3AA" w14:textId="77777777" w:rsidR="007D61A6" w:rsidRPr="00AF1EC4" w:rsidRDefault="007D61A6" w:rsidP="007D61A6">
      <w:pPr>
        <w:rPr>
          <w:rFonts w:ascii="Times New Roman" w:hAnsi="Times New Roman" w:cs="Times New Roman"/>
          <w:sz w:val="24"/>
          <w:szCs w:val="24"/>
        </w:rPr>
      </w:pPr>
    </w:p>
    <w:p w14:paraId="79D015B0" w14:textId="0FD3AACE" w:rsidR="007D61A6" w:rsidRPr="00AF1EC4" w:rsidRDefault="007D61A6" w:rsidP="007D61A6">
      <w:pPr>
        <w:jc w:val="center"/>
        <w:rPr>
          <w:rFonts w:ascii="Times New Roman" w:hAnsi="Times New Roman" w:cs="Times New Roman"/>
          <w:sz w:val="24"/>
          <w:szCs w:val="24"/>
        </w:rPr>
      </w:pPr>
      <w:r w:rsidRPr="00AF1EC4">
        <w:rPr>
          <w:rFonts w:ascii="Times New Roman" w:hAnsi="Times New Roman" w:cs="Times New Roman"/>
          <w:sz w:val="24"/>
          <w:szCs w:val="24"/>
        </w:rPr>
        <w:t>202</w:t>
      </w:r>
      <w:r w:rsidR="00FB0390">
        <w:rPr>
          <w:rFonts w:ascii="Times New Roman" w:hAnsi="Times New Roman" w:cs="Times New Roman"/>
          <w:sz w:val="24"/>
          <w:szCs w:val="24"/>
        </w:rPr>
        <w:t>5</w:t>
      </w:r>
    </w:p>
    <w:p w14:paraId="73E7732D" w14:textId="77777777" w:rsidR="007D61A6" w:rsidRPr="00AF1EC4" w:rsidRDefault="007D61A6"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olor w:val="auto"/>
          <w:sz w:val="24"/>
          <w:szCs w:val="24"/>
        </w:rPr>
      </w:pPr>
    </w:p>
    <w:p w14:paraId="113A797D" w14:textId="77777777" w:rsidR="007D61A6" w:rsidRPr="00AF1EC4" w:rsidRDefault="007D61A6" w:rsidP="007D61A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0B5378DF"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48683FCF" w14:textId="77777777" w:rsidTr="003A3B73">
        <w:trPr>
          <w:trHeight w:val="575"/>
        </w:trPr>
        <w:tc>
          <w:tcPr>
            <w:tcW w:w="8390" w:type="dxa"/>
          </w:tcPr>
          <w:p w14:paraId="1C50A8EE" w14:textId="77777777" w:rsidR="007D61A6" w:rsidRPr="00AF1EC4" w:rsidRDefault="007D61A6" w:rsidP="003A3B73">
            <w:pPr>
              <w:pStyle w:val="1"/>
              <w:ind w:left="284"/>
              <w:jc w:val="both"/>
              <w:rPr>
                <w:rFonts w:ascii="Times New Roman" w:hAnsi="Times New Roman" w:cs="Times New Roman"/>
                <w:b/>
                <w:caps/>
                <w:color w:val="auto"/>
                <w:sz w:val="24"/>
                <w:szCs w:val="24"/>
              </w:rPr>
            </w:pPr>
          </w:p>
        </w:tc>
        <w:tc>
          <w:tcPr>
            <w:tcW w:w="2082" w:type="dxa"/>
          </w:tcPr>
          <w:p w14:paraId="5D6D627D"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693F8E7E" w14:textId="77777777" w:rsidTr="003A3B73">
        <w:trPr>
          <w:trHeight w:val="851"/>
        </w:trPr>
        <w:tc>
          <w:tcPr>
            <w:tcW w:w="8390" w:type="dxa"/>
          </w:tcPr>
          <w:p w14:paraId="6264BF57" w14:textId="77777777" w:rsidR="007D61A6" w:rsidRPr="00AF1EC4" w:rsidRDefault="007D61A6">
            <w:pPr>
              <w:pStyle w:val="1"/>
              <w:keepLines w:val="0"/>
              <w:numPr>
                <w:ilvl w:val="0"/>
                <w:numId w:val="78"/>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4E0D4FF6" w14:textId="77777777" w:rsidR="007D61A6" w:rsidRPr="00AF1EC4" w:rsidRDefault="007D61A6" w:rsidP="00FB0390">
            <w:pPr>
              <w:ind w:left="142"/>
              <w:rPr>
                <w:rFonts w:ascii="Times New Roman" w:hAnsi="Times New Roman"/>
                <w:sz w:val="24"/>
                <w:szCs w:val="24"/>
              </w:rPr>
            </w:pPr>
          </w:p>
        </w:tc>
        <w:tc>
          <w:tcPr>
            <w:tcW w:w="2082" w:type="dxa"/>
          </w:tcPr>
          <w:p w14:paraId="6FC164A9" w14:textId="77777777" w:rsidR="007D61A6" w:rsidRPr="00AF1EC4" w:rsidRDefault="007D61A6" w:rsidP="00FB0390">
            <w:pPr>
              <w:ind w:left="142"/>
              <w:jc w:val="center"/>
              <w:rPr>
                <w:rFonts w:ascii="Times New Roman" w:hAnsi="Times New Roman"/>
                <w:sz w:val="24"/>
                <w:szCs w:val="24"/>
              </w:rPr>
            </w:pPr>
            <w:r w:rsidRPr="00AF1EC4">
              <w:rPr>
                <w:rFonts w:ascii="Times New Roman" w:hAnsi="Times New Roman"/>
                <w:sz w:val="24"/>
                <w:szCs w:val="24"/>
              </w:rPr>
              <w:t>4</w:t>
            </w:r>
          </w:p>
        </w:tc>
      </w:tr>
      <w:tr w:rsidR="00AF1EC4" w:rsidRPr="00AF1EC4" w14:paraId="14E0DCFF" w14:textId="77777777" w:rsidTr="003A3B73">
        <w:trPr>
          <w:trHeight w:val="832"/>
        </w:trPr>
        <w:tc>
          <w:tcPr>
            <w:tcW w:w="8390" w:type="dxa"/>
          </w:tcPr>
          <w:p w14:paraId="464A7594" w14:textId="77777777" w:rsidR="007D61A6" w:rsidRPr="00AF1EC4" w:rsidRDefault="007D61A6">
            <w:pPr>
              <w:pStyle w:val="1"/>
              <w:keepLines w:val="0"/>
              <w:numPr>
                <w:ilvl w:val="0"/>
                <w:numId w:val="78"/>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318D87A2" w14:textId="77777777" w:rsidR="007D61A6" w:rsidRPr="00AF1EC4" w:rsidRDefault="007D61A6" w:rsidP="00FB0390">
            <w:pPr>
              <w:pStyle w:val="1"/>
              <w:ind w:left="142"/>
              <w:jc w:val="both"/>
              <w:rPr>
                <w:rFonts w:ascii="Times New Roman" w:hAnsi="Times New Roman" w:cs="Times New Roman"/>
                <w:b/>
                <w:caps/>
                <w:color w:val="auto"/>
                <w:sz w:val="24"/>
                <w:szCs w:val="24"/>
              </w:rPr>
            </w:pPr>
          </w:p>
        </w:tc>
        <w:tc>
          <w:tcPr>
            <w:tcW w:w="2082" w:type="dxa"/>
          </w:tcPr>
          <w:p w14:paraId="1D9915AA" w14:textId="77777777" w:rsidR="007D61A6" w:rsidRPr="00AF1EC4" w:rsidRDefault="007D61A6" w:rsidP="00FB0390">
            <w:pPr>
              <w:ind w:left="142"/>
              <w:jc w:val="center"/>
              <w:rPr>
                <w:rFonts w:ascii="Times New Roman" w:hAnsi="Times New Roman"/>
                <w:sz w:val="24"/>
                <w:szCs w:val="24"/>
              </w:rPr>
            </w:pPr>
            <w:r w:rsidRPr="00AF1EC4">
              <w:rPr>
                <w:rFonts w:ascii="Times New Roman" w:hAnsi="Times New Roman"/>
                <w:sz w:val="24"/>
                <w:szCs w:val="24"/>
              </w:rPr>
              <w:t>6</w:t>
            </w:r>
          </w:p>
        </w:tc>
      </w:tr>
      <w:tr w:rsidR="00AF1EC4" w:rsidRPr="00AF1EC4" w14:paraId="3E1C8D60" w14:textId="77777777" w:rsidTr="003A3B73">
        <w:trPr>
          <w:trHeight w:val="676"/>
        </w:trPr>
        <w:tc>
          <w:tcPr>
            <w:tcW w:w="8390" w:type="dxa"/>
          </w:tcPr>
          <w:p w14:paraId="118AEBFF" w14:textId="6017BAF9" w:rsidR="007D61A6" w:rsidRPr="00AF1EC4" w:rsidRDefault="00FB0390">
            <w:pPr>
              <w:pStyle w:val="1"/>
              <w:keepLines w:val="0"/>
              <w:numPr>
                <w:ilvl w:val="0"/>
                <w:numId w:val="78"/>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УСЛОВИЯРЕАЛИЗАЦИИ РАБОЧЕЙ</w:t>
            </w:r>
            <w:r w:rsidR="007D61A6" w:rsidRPr="00AF1EC4">
              <w:rPr>
                <w:rFonts w:ascii="Times New Roman" w:hAnsi="Times New Roman" w:cs="Times New Roman"/>
                <w:b/>
                <w:caps/>
                <w:color w:val="auto"/>
                <w:sz w:val="24"/>
                <w:szCs w:val="24"/>
              </w:rPr>
              <w:t xml:space="preserve"> программы учебной дисциплины</w:t>
            </w:r>
          </w:p>
          <w:p w14:paraId="198C4272" w14:textId="77777777" w:rsidR="007D61A6" w:rsidRPr="00AF1EC4" w:rsidRDefault="007D61A6" w:rsidP="00FB0390">
            <w:pPr>
              <w:pStyle w:val="1"/>
              <w:tabs>
                <w:tab w:val="num" w:pos="0"/>
              </w:tabs>
              <w:ind w:left="142"/>
              <w:jc w:val="both"/>
              <w:rPr>
                <w:rFonts w:ascii="Times New Roman" w:hAnsi="Times New Roman" w:cs="Times New Roman"/>
                <w:b/>
                <w:caps/>
                <w:color w:val="auto"/>
                <w:sz w:val="24"/>
                <w:szCs w:val="24"/>
              </w:rPr>
            </w:pPr>
          </w:p>
        </w:tc>
        <w:tc>
          <w:tcPr>
            <w:tcW w:w="2082" w:type="dxa"/>
          </w:tcPr>
          <w:p w14:paraId="34DDDAB8" w14:textId="77777777" w:rsidR="007D61A6" w:rsidRPr="00AF1EC4" w:rsidRDefault="007D61A6" w:rsidP="00FB0390">
            <w:pPr>
              <w:ind w:left="142"/>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73C7EE54" w14:textId="77777777" w:rsidTr="003A3B73">
        <w:trPr>
          <w:trHeight w:val="832"/>
        </w:trPr>
        <w:tc>
          <w:tcPr>
            <w:tcW w:w="8390" w:type="dxa"/>
          </w:tcPr>
          <w:p w14:paraId="68686F1E" w14:textId="77777777" w:rsidR="007D61A6" w:rsidRPr="00AF1EC4" w:rsidRDefault="007D61A6">
            <w:pPr>
              <w:pStyle w:val="1"/>
              <w:keepLines w:val="0"/>
              <w:numPr>
                <w:ilvl w:val="0"/>
                <w:numId w:val="78"/>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097BCA89" w14:textId="77777777" w:rsidR="007D61A6" w:rsidRPr="00AF1EC4" w:rsidRDefault="007D61A6" w:rsidP="00FB0390">
            <w:pPr>
              <w:pStyle w:val="1"/>
              <w:ind w:left="142"/>
              <w:jc w:val="both"/>
              <w:rPr>
                <w:rFonts w:ascii="Times New Roman" w:hAnsi="Times New Roman" w:cs="Times New Roman"/>
                <w:b/>
                <w:caps/>
                <w:color w:val="auto"/>
                <w:sz w:val="24"/>
                <w:szCs w:val="24"/>
              </w:rPr>
            </w:pPr>
          </w:p>
        </w:tc>
        <w:tc>
          <w:tcPr>
            <w:tcW w:w="2082" w:type="dxa"/>
          </w:tcPr>
          <w:p w14:paraId="6D15AE2D" w14:textId="77777777" w:rsidR="007D61A6" w:rsidRPr="00AF1EC4" w:rsidRDefault="007D61A6" w:rsidP="00FB0390">
            <w:pPr>
              <w:ind w:left="142"/>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r w:rsidR="00AF1EC4" w:rsidRPr="00AF1EC4" w14:paraId="72384713" w14:textId="77777777" w:rsidTr="003A3B73">
        <w:trPr>
          <w:trHeight w:val="1347"/>
        </w:trPr>
        <w:tc>
          <w:tcPr>
            <w:tcW w:w="8390" w:type="dxa"/>
          </w:tcPr>
          <w:p w14:paraId="580F01A1" w14:textId="77777777" w:rsidR="007D61A6" w:rsidRPr="00AF1EC4" w:rsidRDefault="007D61A6">
            <w:pPr>
              <w:pStyle w:val="1"/>
              <w:keepLines w:val="0"/>
              <w:numPr>
                <w:ilvl w:val="0"/>
                <w:numId w:val="78"/>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ОБУЧАЮЩИМИСЯ учебной дисциплины В ЧАСТИ ДОСТИЖЕНИЯ ЛИЧНОСТНЫХ РЕЗУЛЬТАТОВ</w:t>
            </w:r>
          </w:p>
          <w:p w14:paraId="52BE53BB" w14:textId="77777777" w:rsidR="007D61A6" w:rsidRPr="00AF1EC4" w:rsidRDefault="007D61A6" w:rsidP="00FB0390">
            <w:pPr>
              <w:ind w:left="142"/>
              <w:rPr>
                <w:rFonts w:ascii="Times New Roman" w:hAnsi="Times New Roman"/>
                <w:sz w:val="24"/>
                <w:szCs w:val="24"/>
              </w:rPr>
            </w:pPr>
          </w:p>
        </w:tc>
        <w:tc>
          <w:tcPr>
            <w:tcW w:w="2082" w:type="dxa"/>
          </w:tcPr>
          <w:p w14:paraId="6A9F0965" w14:textId="77777777" w:rsidR="007D61A6" w:rsidRPr="00AF1EC4" w:rsidRDefault="007D61A6" w:rsidP="00FB0390">
            <w:pPr>
              <w:ind w:left="142"/>
              <w:jc w:val="center"/>
              <w:rPr>
                <w:rFonts w:ascii="Times New Roman" w:hAnsi="Times New Roman"/>
                <w:sz w:val="24"/>
                <w:szCs w:val="24"/>
              </w:rPr>
            </w:pPr>
            <w:r w:rsidRPr="00AF1EC4">
              <w:rPr>
                <w:rFonts w:ascii="Times New Roman" w:hAnsi="Times New Roman"/>
                <w:sz w:val="24"/>
                <w:szCs w:val="24"/>
              </w:rPr>
              <w:t>15</w:t>
            </w:r>
          </w:p>
        </w:tc>
      </w:tr>
      <w:tr w:rsidR="00AF1EC4" w:rsidRPr="00AF1EC4" w14:paraId="5B9FF256" w14:textId="77777777" w:rsidTr="003A3B73">
        <w:trPr>
          <w:trHeight w:val="1120"/>
        </w:trPr>
        <w:tc>
          <w:tcPr>
            <w:tcW w:w="8390" w:type="dxa"/>
          </w:tcPr>
          <w:p w14:paraId="740B8681" w14:textId="4CBE7CB6" w:rsidR="007D61A6" w:rsidRPr="00AF1EC4" w:rsidRDefault="007D61A6" w:rsidP="00FB0390">
            <w:pPr>
              <w:pStyle w:val="1"/>
              <w:keepLines w:val="0"/>
              <w:autoSpaceDE w:val="0"/>
              <w:autoSpaceDN w:val="0"/>
              <w:spacing w:before="0" w:after="0"/>
              <w:ind w:left="142"/>
              <w:jc w:val="both"/>
              <w:rPr>
                <w:rFonts w:ascii="Times New Roman" w:hAnsi="Times New Roman" w:cs="Times New Roman"/>
                <w:b/>
                <w:caps/>
                <w:color w:val="auto"/>
                <w:sz w:val="24"/>
                <w:szCs w:val="24"/>
              </w:rPr>
            </w:pPr>
          </w:p>
        </w:tc>
        <w:tc>
          <w:tcPr>
            <w:tcW w:w="2082" w:type="dxa"/>
          </w:tcPr>
          <w:p w14:paraId="79340490" w14:textId="36E6BBC6" w:rsidR="007D61A6" w:rsidRPr="00AF1EC4" w:rsidRDefault="007D61A6" w:rsidP="00FB0390">
            <w:pPr>
              <w:ind w:left="142"/>
              <w:jc w:val="center"/>
              <w:rPr>
                <w:rFonts w:ascii="Times New Roman" w:hAnsi="Times New Roman"/>
                <w:sz w:val="24"/>
                <w:szCs w:val="24"/>
              </w:rPr>
            </w:pPr>
          </w:p>
        </w:tc>
      </w:tr>
    </w:tbl>
    <w:p w14:paraId="2220A7FC" w14:textId="77777777" w:rsidR="007D61A6" w:rsidRPr="00AF1EC4" w:rsidRDefault="007D61A6" w:rsidP="00FB0390">
      <w:pPr>
        <w:ind w:left="142"/>
        <w:jc w:val="center"/>
        <w:rPr>
          <w:rFonts w:ascii="Times New Roman" w:hAnsi="Times New Roman" w:cs="Times New Roman"/>
          <w:b/>
          <w:sz w:val="24"/>
          <w:szCs w:val="24"/>
        </w:rPr>
      </w:pPr>
    </w:p>
    <w:p w14:paraId="59D920BF" w14:textId="77777777" w:rsidR="007D61A6" w:rsidRPr="00AF1EC4" w:rsidRDefault="007D61A6" w:rsidP="00FB0390">
      <w:pPr>
        <w:ind w:left="142"/>
        <w:jc w:val="center"/>
        <w:rPr>
          <w:rFonts w:ascii="Times New Roman" w:hAnsi="Times New Roman" w:cs="Times New Roman"/>
          <w:b/>
          <w:sz w:val="24"/>
          <w:szCs w:val="24"/>
        </w:rPr>
      </w:pPr>
    </w:p>
    <w:p w14:paraId="79CA340C" w14:textId="77777777" w:rsidR="007D61A6" w:rsidRPr="00AF1EC4" w:rsidRDefault="007D61A6" w:rsidP="007D61A6">
      <w:pPr>
        <w:jc w:val="center"/>
        <w:rPr>
          <w:rFonts w:ascii="Times New Roman" w:hAnsi="Times New Roman" w:cs="Times New Roman"/>
          <w:b/>
          <w:sz w:val="24"/>
          <w:szCs w:val="24"/>
        </w:rPr>
      </w:pPr>
    </w:p>
    <w:p w14:paraId="5D3BA971" w14:textId="77777777" w:rsidR="007D61A6" w:rsidRPr="00AF1EC4" w:rsidRDefault="007D61A6" w:rsidP="007D61A6">
      <w:pPr>
        <w:jc w:val="center"/>
        <w:rPr>
          <w:rFonts w:ascii="Times New Roman" w:hAnsi="Times New Roman" w:cs="Times New Roman"/>
          <w:b/>
          <w:sz w:val="24"/>
          <w:szCs w:val="24"/>
        </w:rPr>
      </w:pPr>
    </w:p>
    <w:p w14:paraId="54E04245" w14:textId="77777777" w:rsidR="007D61A6" w:rsidRPr="00AF1EC4" w:rsidRDefault="007D61A6" w:rsidP="007D61A6">
      <w:pPr>
        <w:jc w:val="center"/>
        <w:rPr>
          <w:rFonts w:ascii="Times New Roman" w:hAnsi="Times New Roman" w:cs="Times New Roman"/>
          <w:b/>
          <w:sz w:val="24"/>
          <w:szCs w:val="24"/>
        </w:rPr>
      </w:pPr>
    </w:p>
    <w:p w14:paraId="3A5B3253" w14:textId="77777777" w:rsidR="007D61A6" w:rsidRPr="00AF1EC4" w:rsidRDefault="007D61A6" w:rsidP="007D61A6">
      <w:pPr>
        <w:jc w:val="center"/>
        <w:rPr>
          <w:rFonts w:ascii="Times New Roman" w:hAnsi="Times New Roman" w:cs="Times New Roman"/>
          <w:b/>
          <w:sz w:val="24"/>
          <w:szCs w:val="24"/>
        </w:rPr>
      </w:pPr>
    </w:p>
    <w:p w14:paraId="57A66B26" w14:textId="77777777" w:rsidR="007D61A6" w:rsidRPr="00AF1EC4" w:rsidRDefault="007D61A6" w:rsidP="007D61A6">
      <w:pPr>
        <w:jc w:val="center"/>
        <w:rPr>
          <w:rFonts w:ascii="Times New Roman" w:hAnsi="Times New Roman" w:cs="Times New Roman"/>
          <w:b/>
          <w:sz w:val="24"/>
          <w:szCs w:val="24"/>
        </w:rPr>
      </w:pPr>
    </w:p>
    <w:p w14:paraId="26697835" w14:textId="77777777" w:rsidR="007D61A6" w:rsidRPr="00AF1EC4" w:rsidRDefault="007D61A6" w:rsidP="007D61A6">
      <w:pPr>
        <w:jc w:val="center"/>
        <w:rPr>
          <w:rFonts w:ascii="Times New Roman" w:hAnsi="Times New Roman" w:cs="Times New Roman"/>
          <w:b/>
          <w:sz w:val="24"/>
          <w:szCs w:val="24"/>
        </w:rPr>
      </w:pPr>
    </w:p>
    <w:p w14:paraId="37355635" w14:textId="77777777" w:rsidR="007D61A6" w:rsidRPr="00AF1EC4" w:rsidRDefault="007D61A6" w:rsidP="007D61A6">
      <w:pPr>
        <w:jc w:val="center"/>
        <w:rPr>
          <w:rFonts w:ascii="Times New Roman" w:hAnsi="Times New Roman" w:cs="Times New Roman"/>
          <w:b/>
          <w:sz w:val="24"/>
          <w:szCs w:val="24"/>
        </w:rPr>
      </w:pPr>
    </w:p>
    <w:p w14:paraId="1438F7A3" w14:textId="77777777" w:rsidR="007D61A6" w:rsidRDefault="007D61A6" w:rsidP="007D61A6">
      <w:pPr>
        <w:jc w:val="center"/>
        <w:rPr>
          <w:rFonts w:ascii="Times New Roman" w:hAnsi="Times New Roman" w:cs="Times New Roman"/>
          <w:b/>
          <w:sz w:val="24"/>
          <w:szCs w:val="24"/>
        </w:rPr>
      </w:pPr>
    </w:p>
    <w:p w14:paraId="2BE2485A" w14:textId="77777777" w:rsidR="00FB0390" w:rsidRDefault="00FB0390" w:rsidP="007D61A6">
      <w:pPr>
        <w:jc w:val="center"/>
        <w:rPr>
          <w:rFonts w:ascii="Times New Roman" w:hAnsi="Times New Roman" w:cs="Times New Roman"/>
          <w:b/>
          <w:sz w:val="24"/>
          <w:szCs w:val="24"/>
        </w:rPr>
      </w:pPr>
    </w:p>
    <w:p w14:paraId="13443941" w14:textId="77777777" w:rsidR="00FB0390" w:rsidRDefault="00FB0390" w:rsidP="007D61A6">
      <w:pPr>
        <w:jc w:val="center"/>
        <w:rPr>
          <w:rFonts w:ascii="Times New Roman" w:hAnsi="Times New Roman" w:cs="Times New Roman"/>
          <w:b/>
          <w:sz w:val="24"/>
          <w:szCs w:val="24"/>
        </w:rPr>
      </w:pPr>
    </w:p>
    <w:p w14:paraId="4CABB1A4" w14:textId="77777777" w:rsidR="00FB0390" w:rsidRDefault="00FB0390" w:rsidP="007D61A6">
      <w:pPr>
        <w:jc w:val="center"/>
        <w:rPr>
          <w:rFonts w:ascii="Times New Roman" w:hAnsi="Times New Roman" w:cs="Times New Roman"/>
          <w:b/>
          <w:sz w:val="24"/>
          <w:szCs w:val="24"/>
        </w:rPr>
      </w:pPr>
    </w:p>
    <w:p w14:paraId="0772E2A9" w14:textId="77777777" w:rsidR="00FB0390" w:rsidRDefault="00FB0390" w:rsidP="007D61A6">
      <w:pPr>
        <w:jc w:val="center"/>
        <w:rPr>
          <w:rFonts w:ascii="Times New Roman" w:hAnsi="Times New Roman" w:cs="Times New Roman"/>
          <w:b/>
          <w:sz w:val="24"/>
          <w:szCs w:val="24"/>
        </w:rPr>
      </w:pPr>
    </w:p>
    <w:p w14:paraId="6700C4E3" w14:textId="77777777" w:rsidR="00FB0390" w:rsidRDefault="00FB0390" w:rsidP="007D61A6">
      <w:pPr>
        <w:jc w:val="center"/>
        <w:rPr>
          <w:rFonts w:ascii="Times New Roman" w:hAnsi="Times New Roman" w:cs="Times New Roman"/>
          <w:b/>
          <w:sz w:val="24"/>
          <w:szCs w:val="24"/>
        </w:rPr>
      </w:pPr>
    </w:p>
    <w:p w14:paraId="1DA8BD44" w14:textId="77777777" w:rsidR="00FB0390" w:rsidRDefault="00FB0390" w:rsidP="007D61A6">
      <w:pPr>
        <w:jc w:val="center"/>
        <w:rPr>
          <w:rFonts w:ascii="Times New Roman" w:hAnsi="Times New Roman" w:cs="Times New Roman"/>
          <w:b/>
          <w:sz w:val="24"/>
          <w:szCs w:val="24"/>
        </w:rPr>
      </w:pPr>
    </w:p>
    <w:p w14:paraId="3C863E3D" w14:textId="77777777" w:rsidR="00FB0390" w:rsidRDefault="00FB0390" w:rsidP="007D61A6">
      <w:pPr>
        <w:jc w:val="center"/>
        <w:rPr>
          <w:rFonts w:ascii="Times New Roman" w:hAnsi="Times New Roman" w:cs="Times New Roman"/>
          <w:b/>
          <w:sz w:val="24"/>
          <w:szCs w:val="24"/>
        </w:rPr>
      </w:pPr>
    </w:p>
    <w:p w14:paraId="19E7BA4B" w14:textId="77777777" w:rsidR="00FB0390" w:rsidRDefault="00FB0390" w:rsidP="007D61A6">
      <w:pPr>
        <w:jc w:val="center"/>
        <w:rPr>
          <w:rFonts w:ascii="Times New Roman" w:hAnsi="Times New Roman" w:cs="Times New Roman"/>
          <w:b/>
          <w:sz w:val="24"/>
          <w:szCs w:val="24"/>
        </w:rPr>
      </w:pPr>
    </w:p>
    <w:p w14:paraId="34D16172" w14:textId="77777777" w:rsidR="00FB0390" w:rsidRDefault="00FB0390" w:rsidP="007D61A6">
      <w:pPr>
        <w:jc w:val="center"/>
        <w:rPr>
          <w:rFonts w:ascii="Times New Roman" w:hAnsi="Times New Roman" w:cs="Times New Roman"/>
          <w:b/>
          <w:sz w:val="24"/>
          <w:szCs w:val="24"/>
        </w:rPr>
      </w:pPr>
    </w:p>
    <w:p w14:paraId="4FE328C5" w14:textId="77777777" w:rsidR="00FB0390" w:rsidRDefault="00FB0390" w:rsidP="007D61A6">
      <w:pPr>
        <w:jc w:val="center"/>
        <w:rPr>
          <w:rFonts w:ascii="Times New Roman" w:hAnsi="Times New Roman" w:cs="Times New Roman"/>
          <w:b/>
          <w:sz w:val="24"/>
          <w:szCs w:val="24"/>
        </w:rPr>
      </w:pPr>
    </w:p>
    <w:p w14:paraId="0C4072A4" w14:textId="77777777" w:rsidR="00FB0390" w:rsidRPr="00AF1EC4" w:rsidRDefault="00FB0390" w:rsidP="007D61A6">
      <w:pPr>
        <w:jc w:val="center"/>
        <w:rPr>
          <w:rFonts w:ascii="Times New Roman" w:hAnsi="Times New Roman" w:cs="Times New Roman"/>
          <w:b/>
          <w:sz w:val="24"/>
          <w:szCs w:val="24"/>
        </w:rPr>
      </w:pPr>
    </w:p>
    <w:p w14:paraId="6880ED85" w14:textId="77777777" w:rsidR="007D61A6" w:rsidRPr="00AF1EC4" w:rsidRDefault="007D61A6" w:rsidP="007D61A6">
      <w:pPr>
        <w:jc w:val="both"/>
        <w:rPr>
          <w:rFonts w:ascii="Times New Roman" w:hAnsi="Times New Roman" w:cs="Times New Roman"/>
          <w:sz w:val="24"/>
          <w:szCs w:val="24"/>
        </w:rPr>
      </w:pPr>
    </w:p>
    <w:p w14:paraId="35250832" w14:textId="5C90F0CF" w:rsidR="007D61A6" w:rsidRPr="00AF1EC4" w:rsidRDefault="007D61A6">
      <w:pPr>
        <w:numPr>
          <w:ilvl w:val="0"/>
          <w:numId w:val="3"/>
        </w:numPr>
        <w:tabs>
          <w:tab w:val="clear" w:pos="720"/>
          <w:tab w:val="left" w:pos="851"/>
        </w:tabs>
        <w:ind w:left="0" w:firstLine="567"/>
        <w:jc w:val="both"/>
        <w:rPr>
          <w:rFonts w:ascii="Times New Roman" w:hAnsi="Times New Roman" w:cs="Times New Roman"/>
          <w:b/>
          <w:caps/>
          <w:sz w:val="24"/>
          <w:szCs w:val="24"/>
        </w:rPr>
      </w:pPr>
      <w:r w:rsidRPr="00AF1EC4">
        <w:rPr>
          <w:rFonts w:ascii="Times New Roman" w:hAnsi="Times New Roman" w:cs="Times New Roman"/>
          <w:b/>
          <w:caps/>
          <w:sz w:val="24"/>
          <w:szCs w:val="24"/>
        </w:rPr>
        <w:t>паспорт</w:t>
      </w:r>
      <w:r w:rsidR="00FB0390">
        <w:rPr>
          <w:rFonts w:ascii="Times New Roman" w:hAnsi="Times New Roman" w:cs="Times New Roman"/>
          <w:b/>
          <w:caps/>
          <w:sz w:val="24"/>
          <w:szCs w:val="24"/>
        </w:rPr>
        <w:t xml:space="preserve"> АДАПТИРОВАННОЙ</w:t>
      </w:r>
      <w:r w:rsidRPr="00AF1EC4">
        <w:rPr>
          <w:rFonts w:ascii="Times New Roman" w:hAnsi="Times New Roman" w:cs="Times New Roman"/>
          <w:b/>
          <w:caps/>
          <w:sz w:val="24"/>
          <w:szCs w:val="24"/>
        </w:rPr>
        <w:t xml:space="preserve"> рабочей ПРОГРАММЫ УЧЕБНОЙ ДИСЦИПЛИНЫ</w:t>
      </w:r>
    </w:p>
    <w:p w14:paraId="68B829D2" w14:textId="77777777" w:rsidR="007D61A6" w:rsidRPr="00AF1EC4" w:rsidRDefault="007D61A6" w:rsidP="007D61A6">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«Безопасность жизнедеятельности»</w:t>
      </w:r>
    </w:p>
    <w:p w14:paraId="7C295E50" w14:textId="77777777" w:rsidR="007D61A6" w:rsidRPr="00AF1EC4" w:rsidRDefault="007D61A6" w:rsidP="007D61A6">
      <w:pPr>
        <w:ind w:firstLine="567"/>
        <w:jc w:val="center"/>
        <w:rPr>
          <w:rFonts w:ascii="Times New Roman" w:hAnsi="Times New Roman" w:cs="Times New Roman"/>
          <w:sz w:val="24"/>
          <w:szCs w:val="24"/>
        </w:rPr>
      </w:pPr>
    </w:p>
    <w:p w14:paraId="5A141B05" w14:textId="77777777" w:rsidR="007D61A6" w:rsidRPr="00AF1EC4" w:rsidRDefault="007D61A6" w:rsidP="007D61A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505D87AD"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2F2AD12A"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18A6FF84" w14:textId="77777777" w:rsidR="007D61A6" w:rsidRPr="00AF1EC4" w:rsidRDefault="007D61A6">
      <w:pPr>
        <w:pStyle w:val="a7"/>
        <w:numPr>
          <w:ilvl w:val="1"/>
          <w:numId w:val="3"/>
        </w:numPr>
        <w:tabs>
          <w:tab w:val="left" w:pos="0"/>
          <w:tab w:val="left" w:pos="284"/>
          <w:tab w:val="left" w:pos="426"/>
          <w:tab w:val="left" w:pos="851"/>
          <w:tab w:val="left" w:pos="993"/>
        </w:tabs>
        <w:ind w:left="0" w:firstLine="0"/>
        <w:jc w:val="both"/>
        <w:rPr>
          <w:rFonts w:ascii="Times New Roman" w:hAnsi="Times New Roman" w:cs="Times New Roman"/>
          <w:b/>
          <w:iCs/>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 Социально-гуманитарный цикл (</w:t>
      </w:r>
      <w:r w:rsidRPr="00AF1EC4">
        <w:rPr>
          <w:rFonts w:ascii="Times New Roman" w:hAnsi="Times New Roman" w:cs="Times New Roman"/>
          <w:b/>
          <w:iCs/>
          <w:sz w:val="24"/>
          <w:szCs w:val="24"/>
        </w:rPr>
        <w:t>СГ.03 БЕЗОПАСНОСТЬ ЖИЗНЕДЕЯТЕЛЬНОСТИ</w:t>
      </w:r>
      <w:r w:rsidRPr="00AF1EC4">
        <w:rPr>
          <w:rFonts w:ascii="Times New Roman" w:hAnsi="Times New Roman" w:cs="Times New Roman"/>
          <w:sz w:val="24"/>
          <w:szCs w:val="24"/>
        </w:rPr>
        <w:t>)</w:t>
      </w:r>
    </w:p>
    <w:p w14:paraId="59A53AD3"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32CEA29F"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3C416BCE"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0"/>
        <w:gridCol w:w="4154"/>
        <w:gridCol w:w="4256"/>
      </w:tblGrid>
      <w:tr w:rsidR="00AF1EC4" w:rsidRPr="00AF1EC4" w14:paraId="448ADB87" w14:textId="77777777" w:rsidTr="003A3B73">
        <w:tc>
          <w:tcPr>
            <w:tcW w:w="1134" w:type="dxa"/>
          </w:tcPr>
          <w:p w14:paraId="34D18099"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643F415A"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69BAF661"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24177007" w14:textId="77777777" w:rsidTr="003A3B73">
        <w:tc>
          <w:tcPr>
            <w:tcW w:w="1134" w:type="dxa"/>
          </w:tcPr>
          <w:p w14:paraId="1E14A04A"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1.1. - 1.6;</w:t>
            </w:r>
          </w:p>
          <w:p w14:paraId="1855ECFC"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2.1. - 2.4;</w:t>
            </w:r>
          </w:p>
          <w:p w14:paraId="33713892"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3.1. - 3.4;</w:t>
            </w:r>
          </w:p>
          <w:p w14:paraId="1993F549"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4.1. - 4.4;</w:t>
            </w:r>
          </w:p>
          <w:p w14:paraId="5C35A67E"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03, ОК 06,</w:t>
            </w:r>
          </w:p>
          <w:p w14:paraId="114119BA"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07</w:t>
            </w:r>
          </w:p>
          <w:p w14:paraId="0984A1E8"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4043F0A3"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09736F44"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2C803336" w14:textId="77777777" w:rsidR="007D61A6" w:rsidRPr="00AF1EC4" w:rsidRDefault="007D61A6" w:rsidP="003A3B73">
            <w:pPr>
              <w:tabs>
                <w:tab w:val="left" w:pos="0"/>
                <w:tab w:val="left" w:pos="284"/>
                <w:tab w:val="left" w:pos="426"/>
              </w:tabs>
              <w:jc w:val="both"/>
              <w:rPr>
                <w:rFonts w:ascii="Times New Roman" w:hAnsi="Times New Roman"/>
                <w:sz w:val="24"/>
                <w:szCs w:val="24"/>
              </w:rPr>
            </w:pPr>
          </w:p>
        </w:tc>
        <w:tc>
          <w:tcPr>
            <w:tcW w:w="4253" w:type="dxa"/>
          </w:tcPr>
          <w:p w14:paraId="4D39583D"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-организовывать и проводить мероприятия по защите работающих и населения от негативных воздействий чрезвычайных ситуаций;</w:t>
            </w:r>
          </w:p>
          <w:p w14:paraId="2BFAE9CA"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53E7A4C0"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использовать средства индивидуальной и коллективной защиты от оружия массового поражения;</w:t>
            </w:r>
          </w:p>
          <w:p w14:paraId="78A846B1"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применять первичные средства пожаротушения;</w:t>
            </w:r>
          </w:p>
          <w:p w14:paraId="6AACF88C"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08C803A1"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владеть способами бесконфликтного общения и саморегуляции в повседневной деятельности и экстремальных условиях военной службы;</w:t>
            </w:r>
          </w:p>
          <w:p w14:paraId="7C3FF91F"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оказывать первую помощь пострадавшим</w:t>
            </w:r>
          </w:p>
          <w:p w14:paraId="3D451EF6" w14:textId="77777777" w:rsidR="007D61A6" w:rsidRPr="00AF1EC4" w:rsidRDefault="007D61A6" w:rsidP="003A3B73">
            <w:pPr>
              <w:suppressAutoHyphens/>
              <w:rPr>
                <w:rFonts w:ascii="Times New Roman" w:eastAsia="Times New Roman" w:hAnsi="Times New Roman"/>
                <w:b/>
                <w:sz w:val="24"/>
                <w:szCs w:val="24"/>
              </w:rPr>
            </w:pPr>
          </w:p>
        </w:tc>
        <w:tc>
          <w:tcPr>
            <w:tcW w:w="4359" w:type="dxa"/>
          </w:tcPr>
          <w:p w14:paraId="1FC19138"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5FECE09E"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1D71EDFC"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основы военной службы и обороны государства;</w:t>
            </w:r>
          </w:p>
          <w:p w14:paraId="36C39532"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xml:space="preserve">- задачи и основные мероприятия гражданской обороны; </w:t>
            </w:r>
          </w:p>
          <w:p w14:paraId="083F5EEF"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способы защиты населения от оружия массового поражения;</w:t>
            </w:r>
          </w:p>
          <w:p w14:paraId="02299A0B"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меры пожарной безопасности и правила безопасного поведения при пожарах;</w:t>
            </w:r>
          </w:p>
          <w:p w14:paraId="110759B6"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организацию и порядок призыва граждан на военную службу и поступления на нее в добровольном порядке;</w:t>
            </w:r>
          </w:p>
          <w:p w14:paraId="62095A0F"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xml:space="preserve">- основные виды вооружения, военной техники и специального снаряжения, состоящих на вооружении; </w:t>
            </w:r>
          </w:p>
          <w:p w14:paraId="1BD0D21C"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xml:space="preserve">- область применения получаемых </w:t>
            </w:r>
            <w:r w:rsidRPr="00AF1EC4">
              <w:rPr>
                <w:rFonts w:ascii="Times New Roman" w:eastAsia="Times New Roman" w:hAnsi="Times New Roman"/>
                <w:sz w:val="24"/>
                <w:szCs w:val="24"/>
              </w:rPr>
              <w:lastRenderedPageBreak/>
              <w:t>профессиональных знаний при исполнении обязанностей военной службы;</w:t>
            </w:r>
          </w:p>
          <w:p w14:paraId="35193BC9" w14:textId="77777777" w:rsidR="007D61A6" w:rsidRPr="00AF1EC4" w:rsidRDefault="007D61A6" w:rsidP="003A3B73">
            <w:pPr>
              <w:suppressAutoHyphens/>
              <w:rPr>
                <w:rFonts w:ascii="Times New Roman" w:eastAsia="Times New Roman" w:hAnsi="Times New Roman"/>
                <w:b/>
                <w:sz w:val="24"/>
                <w:szCs w:val="24"/>
              </w:rPr>
            </w:pPr>
            <w:r w:rsidRPr="00AF1EC4">
              <w:rPr>
                <w:rFonts w:ascii="Times New Roman" w:eastAsia="Times New Roman" w:hAnsi="Times New Roman"/>
                <w:sz w:val="24"/>
                <w:szCs w:val="24"/>
              </w:rPr>
              <w:t>- порядок и правила оказания первой помощи пострадавшим</w:t>
            </w:r>
          </w:p>
        </w:tc>
      </w:tr>
    </w:tbl>
    <w:p w14:paraId="32318680"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p>
    <w:p w14:paraId="31019AB1"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p>
    <w:p w14:paraId="25984900"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на освоение рабочей  программы дисциплины:</w:t>
      </w:r>
    </w:p>
    <w:p w14:paraId="5E355087"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75 часов, в том числе:</w:t>
      </w:r>
    </w:p>
    <w:p w14:paraId="3E5F287B"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обязательной аудиторной учебной нагрузки обучающегося  75 часов;</w:t>
      </w:r>
    </w:p>
    <w:p w14:paraId="63A0BD90"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программы-45 часов реализуется в форме практической подготовки и включает практических занятий -45часа</w:t>
      </w:r>
    </w:p>
    <w:p w14:paraId="28953713"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7F6E8DBE"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4F40BAEB"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014F9DD2" w14:textId="77777777" w:rsidR="007D61A6" w:rsidRPr="00AF1EC4" w:rsidRDefault="007D61A6" w:rsidP="007D61A6">
      <w:pPr>
        <w:tabs>
          <w:tab w:val="left" w:pos="0"/>
        </w:tabs>
        <w:jc w:val="both"/>
        <w:rPr>
          <w:rFonts w:ascii="Times New Roman" w:hAnsi="Times New Roman" w:cs="Times New Roman"/>
          <w:sz w:val="24"/>
          <w:szCs w:val="24"/>
        </w:rPr>
      </w:pPr>
    </w:p>
    <w:p w14:paraId="66662999" w14:textId="77777777" w:rsidR="007D61A6" w:rsidRPr="00AF1EC4" w:rsidRDefault="007D61A6" w:rsidP="007D61A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7856C824" w14:textId="77777777" w:rsidR="007D61A6" w:rsidRPr="00AF1EC4" w:rsidRDefault="007D61A6" w:rsidP="007D61A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3FFB0DE0" w14:textId="77777777" w:rsidTr="003A3B73">
        <w:tc>
          <w:tcPr>
            <w:tcW w:w="8046" w:type="dxa"/>
          </w:tcPr>
          <w:p w14:paraId="34491885" w14:textId="77777777" w:rsidR="007D61A6" w:rsidRPr="00AF1EC4" w:rsidRDefault="007D61A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1808" w:type="dxa"/>
          </w:tcPr>
          <w:p w14:paraId="733E8180" w14:textId="77777777" w:rsidR="007D61A6" w:rsidRPr="00AF1EC4" w:rsidRDefault="007D61A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2C3A2BFF" w14:textId="77777777" w:rsidTr="003A3B73">
        <w:tc>
          <w:tcPr>
            <w:tcW w:w="8046" w:type="dxa"/>
          </w:tcPr>
          <w:p w14:paraId="1D502651"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26DAA008"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75</w:t>
            </w:r>
          </w:p>
        </w:tc>
      </w:tr>
      <w:tr w:rsidR="00AF1EC4" w:rsidRPr="00AF1EC4" w14:paraId="5AB7314D" w14:textId="77777777" w:rsidTr="003A3B73">
        <w:tc>
          <w:tcPr>
            <w:tcW w:w="8046" w:type="dxa"/>
          </w:tcPr>
          <w:p w14:paraId="4EB6AE5A"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514B8EEE"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75</w:t>
            </w:r>
          </w:p>
        </w:tc>
      </w:tr>
      <w:tr w:rsidR="00AF1EC4" w:rsidRPr="00AF1EC4" w14:paraId="6648155A" w14:textId="77777777" w:rsidTr="003A3B73">
        <w:tc>
          <w:tcPr>
            <w:tcW w:w="8046" w:type="dxa"/>
          </w:tcPr>
          <w:p w14:paraId="40EB45F1" w14:textId="77777777" w:rsidR="007D61A6" w:rsidRPr="00AF1EC4" w:rsidRDefault="007D61A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1CE708C4" w14:textId="77777777" w:rsidR="007D61A6" w:rsidRPr="00AF1EC4" w:rsidRDefault="007D61A6" w:rsidP="003A3B73">
            <w:pPr>
              <w:tabs>
                <w:tab w:val="left" w:pos="0"/>
              </w:tabs>
              <w:ind w:left="34" w:hanging="34"/>
              <w:jc w:val="center"/>
              <w:rPr>
                <w:rFonts w:ascii="Times New Roman" w:hAnsi="Times New Roman" w:cs="Times New Roman"/>
                <w:sz w:val="24"/>
                <w:szCs w:val="24"/>
              </w:rPr>
            </w:pPr>
          </w:p>
        </w:tc>
      </w:tr>
      <w:tr w:rsidR="00AF1EC4" w:rsidRPr="00AF1EC4" w14:paraId="6CF69942" w14:textId="77777777" w:rsidTr="003A3B73">
        <w:tc>
          <w:tcPr>
            <w:tcW w:w="8046" w:type="dxa"/>
          </w:tcPr>
          <w:p w14:paraId="766808D7"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10281692"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45</w:t>
            </w:r>
          </w:p>
        </w:tc>
      </w:tr>
      <w:tr w:rsidR="00AF1EC4" w:rsidRPr="00AF1EC4" w14:paraId="35156A6E" w14:textId="77777777" w:rsidTr="003A3B73">
        <w:tc>
          <w:tcPr>
            <w:tcW w:w="8046" w:type="dxa"/>
          </w:tcPr>
          <w:p w14:paraId="4B6257FC" w14:textId="77777777" w:rsidR="007D61A6" w:rsidRPr="00AF1EC4" w:rsidRDefault="007D61A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16D644AD"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45</w:t>
            </w:r>
          </w:p>
        </w:tc>
      </w:tr>
      <w:tr w:rsidR="00AF1EC4" w:rsidRPr="00AF1EC4" w14:paraId="3AD2250A" w14:textId="77777777" w:rsidTr="003A3B73">
        <w:tc>
          <w:tcPr>
            <w:tcW w:w="8046" w:type="dxa"/>
          </w:tcPr>
          <w:p w14:paraId="11A0BFAD" w14:textId="77777777" w:rsidR="007D61A6" w:rsidRPr="00AF1EC4" w:rsidRDefault="007D61A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5EE60EC9" w14:textId="77777777" w:rsidR="007D61A6" w:rsidRPr="00AF1EC4" w:rsidRDefault="007D61A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777421EA" w14:textId="77777777" w:rsidTr="003A3B73">
        <w:tc>
          <w:tcPr>
            <w:tcW w:w="8046" w:type="dxa"/>
          </w:tcPr>
          <w:p w14:paraId="2AE3B951" w14:textId="77777777" w:rsidR="007D61A6" w:rsidRPr="00AF1EC4" w:rsidRDefault="007D61A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7D49133E" w14:textId="77777777" w:rsidR="007D61A6" w:rsidRPr="00AF1EC4" w:rsidRDefault="007D61A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6EB64951" w14:textId="77777777" w:rsidTr="003A3B73">
        <w:tc>
          <w:tcPr>
            <w:tcW w:w="8046" w:type="dxa"/>
          </w:tcPr>
          <w:p w14:paraId="3D45F988" w14:textId="77777777" w:rsidR="007D61A6" w:rsidRPr="00AF1EC4" w:rsidRDefault="007D61A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4082A30F"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25E1C138" w14:textId="77777777" w:rsidTr="003A3B73">
        <w:trPr>
          <w:trHeight w:val="654"/>
        </w:trPr>
        <w:tc>
          <w:tcPr>
            <w:tcW w:w="9854" w:type="dxa"/>
            <w:gridSpan w:val="2"/>
            <w:tcBorders>
              <w:top w:val="single" w:sz="4" w:space="0" w:color="auto"/>
            </w:tcBorders>
          </w:tcPr>
          <w:p w14:paraId="6227A495" w14:textId="77777777" w:rsidR="007D61A6" w:rsidRPr="00AF1EC4" w:rsidRDefault="007D61A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-зачета</w:t>
            </w:r>
          </w:p>
        </w:tc>
      </w:tr>
    </w:tbl>
    <w:p w14:paraId="60BE5A0F" w14:textId="77777777" w:rsidR="007D61A6" w:rsidRPr="00AF1EC4" w:rsidRDefault="007D61A6" w:rsidP="007D61A6">
      <w:pPr>
        <w:tabs>
          <w:tab w:val="left" w:pos="0"/>
        </w:tabs>
        <w:jc w:val="center"/>
        <w:rPr>
          <w:rFonts w:ascii="Times New Roman" w:hAnsi="Times New Roman" w:cs="Times New Roman"/>
          <w:b/>
          <w:sz w:val="24"/>
          <w:szCs w:val="24"/>
        </w:rPr>
      </w:pPr>
    </w:p>
    <w:p w14:paraId="0191CDB1" w14:textId="77777777" w:rsidR="007D61A6" w:rsidRPr="00AF1EC4" w:rsidRDefault="007D61A6" w:rsidP="007D61A6">
      <w:pPr>
        <w:tabs>
          <w:tab w:val="left" w:pos="0"/>
        </w:tabs>
        <w:rPr>
          <w:rFonts w:ascii="Times New Roman" w:hAnsi="Times New Roman" w:cs="Times New Roman"/>
          <w:b/>
          <w:sz w:val="24"/>
          <w:szCs w:val="24"/>
        </w:rPr>
        <w:sectPr w:rsidR="007D61A6" w:rsidRPr="00AF1EC4" w:rsidSect="007D61A6">
          <w:footerReference w:type="default" r:id="rId13"/>
          <w:pgSz w:w="11906" w:h="16838"/>
          <w:pgMar w:top="1134" w:right="1134" w:bottom="1134" w:left="1134" w:header="709" w:footer="709" w:gutter="0"/>
          <w:pgNumType w:start="1"/>
          <w:cols w:space="708"/>
          <w:titlePg/>
          <w:docGrid w:linePitch="360"/>
        </w:sectPr>
      </w:pPr>
    </w:p>
    <w:p w14:paraId="518CA36A" w14:textId="77777777" w:rsidR="007D61A6" w:rsidRPr="00AF1EC4" w:rsidRDefault="007D61A6"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2.2. Тематический план и содержание учебной дисциплины</w:t>
      </w:r>
      <w:r w:rsidRPr="00AF1EC4">
        <w:rPr>
          <w:rFonts w:ascii="Times New Roman" w:hAnsi="Times New Roman" w:cs="Times New Roman"/>
          <w:b/>
          <w:caps/>
          <w:color w:val="auto"/>
          <w:sz w:val="24"/>
          <w:szCs w:val="24"/>
          <w:u w:val="single"/>
        </w:rPr>
        <w:t>Безопасность жизнедеятельности</w:t>
      </w:r>
    </w:p>
    <w:tbl>
      <w:tblPr>
        <w:tblW w:w="15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992"/>
        <w:gridCol w:w="2085"/>
        <w:gridCol w:w="2126"/>
      </w:tblGrid>
      <w:tr w:rsidR="00AF1EC4" w:rsidRPr="00AF1EC4" w14:paraId="38E1F670" w14:textId="77777777" w:rsidTr="003A3B73">
        <w:tc>
          <w:tcPr>
            <w:tcW w:w="1951" w:type="dxa"/>
          </w:tcPr>
          <w:p w14:paraId="1B66087B" w14:textId="77777777" w:rsidR="007D61A6" w:rsidRPr="00AF1EC4" w:rsidRDefault="007D61A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8992" w:type="dxa"/>
          </w:tcPr>
          <w:p w14:paraId="34601600" w14:textId="77777777" w:rsidR="007D61A6" w:rsidRPr="00AF1EC4" w:rsidRDefault="007D61A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2085" w:type="dxa"/>
          </w:tcPr>
          <w:p w14:paraId="6538C422" w14:textId="77777777" w:rsidR="007D61A6" w:rsidRPr="00AF1EC4" w:rsidRDefault="007D61A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Объем, ак. ч / в том числе в форме практической подготовки, ак. ч</w:t>
            </w:r>
          </w:p>
        </w:tc>
        <w:tc>
          <w:tcPr>
            <w:tcW w:w="2126" w:type="dxa"/>
            <w:vAlign w:val="center"/>
          </w:tcPr>
          <w:p w14:paraId="4DC926C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Уровень освоения</w:t>
            </w:r>
          </w:p>
        </w:tc>
      </w:tr>
      <w:tr w:rsidR="00AF1EC4" w:rsidRPr="00AF1EC4" w14:paraId="6F9A9444" w14:textId="77777777" w:rsidTr="003A3B73">
        <w:tc>
          <w:tcPr>
            <w:tcW w:w="1951" w:type="dxa"/>
            <w:tcBorders>
              <w:top w:val="single" w:sz="4" w:space="0" w:color="000000"/>
              <w:left w:val="single" w:sz="4" w:space="0" w:color="000000"/>
              <w:bottom w:val="single" w:sz="4" w:space="0" w:color="000000"/>
              <w:right w:val="single" w:sz="4" w:space="0" w:color="000000"/>
            </w:tcBorders>
            <w:shd w:val="clear" w:color="auto" w:fill="auto"/>
            <w:hideMark/>
          </w:tcPr>
          <w:p w14:paraId="4FB80579" w14:textId="77777777" w:rsidR="007D61A6" w:rsidRPr="00AF1EC4" w:rsidRDefault="007D61A6"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iCs/>
                <w:sz w:val="24"/>
                <w:szCs w:val="24"/>
                <w:lang w:eastAsia="ru-RU"/>
              </w:rPr>
              <w:t>1</w:t>
            </w: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61B6C42D" w14:textId="77777777" w:rsidR="007D61A6" w:rsidRPr="00AF1EC4" w:rsidRDefault="007D61A6"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iCs/>
                <w:sz w:val="24"/>
                <w:szCs w:val="24"/>
                <w:lang w:eastAsia="ru-RU"/>
              </w:rPr>
              <w:t>2</w:t>
            </w:r>
          </w:p>
        </w:tc>
        <w:tc>
          <w:tcPr>
            <w:tcW w:w="2085" w:type="dxa"/>
            <w:tcBorders>
              <w:top w:val="single" w:sz="4" w:space="0" w:color="000000"/>
              <w:left w:val="single" w:sz="4" w:space="0" w:color="000000"/>
              <w:bottom w:val="single" w:sz="4" w:space="0" w:color="000000"/>
              <w:right w:val="single" w:sz="4" w:space="0" w:color="000000"/>
            </w:tcBorders>
            <w:shd w:val="clear" w:color="auto" w:fill="auto"/>
            <w:hideMark/>
          </w:tcPr>
          <w:p w14:paraId="3B90EEA7" w14:textId="77777777" w:rsidR="007D61A6" w:rsidRPr="00AF1EC4" w:rsidRDefault="007D61A6"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iCs/>
                <w:sz w:val="24"/>
                <w:szCs w:val="24"/>
                <w:lang w:eastAsia="ru-RU"/>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0639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AF1EC4" w:rsidRPr="00AF1EC4" w14:paraId="13FE75F9" w14:textId="77777777" w:rsidTr="003A3B73">
        <w:tc>
          <w:tcPr>
            <w:tcW w:w="1951" w:type="dxa"/>
            <w:vMerge w:val="restart"/>
            <w:tcBorders>
              <w:top w:val="single" w:sz="4" w:space="0" w:color="000000"/>
              <w:left w:val="single" w:sz="4" w:space="0" w:color="000000"/>
              <w:right w:val="single" w:sz="4" w:space="0" w:color="000000"/>
            </w:tcBorders>
            <w:shd w:val="clear" w:color="auto" w:fill="auto"/>
          </w:tcPr>
          <w:p w14:paraId="1836D5D0" w14:textId="77777777" w:rsidR="007D61A6" w:rsidRPr="00AF1EC4" w:rsidRDefault="007D61A6" w:rsidP="003A3B73">
            <w:pPr>
              <w:jc w:val="center"/>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b/>
                <w:bCs/>
                <w:sz w:val="24"/>
                <w:szCs w:val="24"/>
                <w:lang w:eastAsia="ru-RU"/>
              </w:rPr>
              <w:t>Введение</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AB54FA0" w14:textId="77777777" w:rsidR="007D61A6" w:rsidRPr="00AF1EC4" w:rsidRDefault="007D61A6" w:rsidP="003A3B73">
            <w:pPr>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68BC7667" w14:textId="77777777" w:rsidR="007D61A6" w:rsidRPr="00AF1EC4" w:rsidRDefault="007D61A6" w:rsidP="003A3B73">
            <w:pPr>
              <w:jc w:val="center"/>
              <w:rPr>
                <w:rFonts w:ascii="Times New Roman" w:eastAsia="Times New Roman" w:hAnsi="Times New Roman" w:cs="Times New Roman"/>
                <w:i/>
                <w:iCs/>
                <w:sz w:val="24"/>
                <w:szCs w:val="24"/>
                <w:lang w:eastAsia="ru-RU"/>
              </w:rPr>
            </w:pPr>
            <w:r w:rsidRPr="00AF1EC4">
              <w:rPr>
                <w:rFonts w:ascii="Times New Roman" w:eastAsia="Times New Roman" w:hAnsi="Times New Roman" w:cs="Times New Roman"/>
                <w:i/>
                <w:iCs/>
                <w:sz w:val="24"/>
                <w:szCs w:val="24"/>
                <w:lang w:eastAsia="ru-RU"/>
              </w:rPr>
              <w:t>1</w:t>
            </w:r>
          </w:p>
        </w:tc>
        <w:tc>
          <w:tcPr>
            <w:tcW w:w="2126" w:type="dxa"/>
            <w:vMerge w:val="restart"/>
            <w:tcBorders>
              <w:top w:val="single" w:sz="4" w:space="0" w:color="000000"/>
              <w:left w:val="single" w:sz="4" w:space="0" w:color="000000"/>
              <w:right w:val="single" w:sz="4" w:space="0" w:color="000000"/>
            </w:tcBorders>
            <w:shd w:val="clear" w:color="auto" w:fill="auto"/>
            <w:vAlign w:val="center"/>
          </w:tcPr>
          <w:p w14:paraId="21173FFC"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B28AC72" w14:textId="77777777" w:rsidTr="003A3B73">
        <w:tc>
          <w:tcPr>
            <w:tcW w:w="1951" w:type="dxa"/>
            <w:vMerge/>
            <w:tcBorders>
              <w:left w:val="single" w:sz="4" w:space="0" w:color="000000"/>
              <w:right w:val="single" w:sz="4" w:space="0" w:color="000000"/>
            </w:tcBorders>
            <w:shd w:val="clear" w:color="auto" w:fill="auto"/>
            <w:hideMark/>
          </w:tcPr>
          <w:p w14:paraId="2400999D" w14:textId="77777777" w:rsidR="007D61A6" w:rsidRPr="00AF1EC4" w:rsidRDefault="007D61A6" w:rsidP="003A3B73">
            <w:pPr>
              <w:rPr>
                <w:rFonts w:ascii="Times New Roman" w:eastAsia="Times New Roman" w:hAnsi="Times New Roman" w:cs="Times New Roman"/>
                <w:b/>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4611F2CD"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Предмет, цель, задачи и содержание дисциплины «Безопасности</w:t>
            </w:r>
          </w:p>
          <w:p w14:paraId="399C895A"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жизнедеятельности». Инструктаж, входной контроль.</w:t>
            </w:r>
          </w:p>
        </w:tc>
        <w:tc>
          <w:tcPr>
            <w:tcW w:w="2085" w:type="dxa"/>
            <w:vMerge/>
            <w:tcBorders>
              <w:left w:val="single" w:sz="4" w:space="0" w:color="000000"/>
              <w:bottom w:val="single" w:sz="4" w:space="0" w:color="000000"/>
              <w:right w:val="single" w:sz="4" w:space="0" w:color="000000"/>
            </w:tcBorders>
            <w:shd w:val="clear" w:color="auto" w:fill="auto"/>
            <w:hideMark/>
          </w:tcPr>
          <w:p w14:paraId="454E043B" w14:textId="77777777" w:rsidR="007D61A6" w:rsidRPr="00AF1EC4" w:rsidRDefault="007D61A6" w:rsidP="003A3B73">
            <w:pPr>
              <w:jc w:val="center"/>
              <w:rPr>
                <w:rFonts w:ascii="Times New Roman" w:eastAsia="Times New Roman" w:hAnsi="Times New Roman" w:cs="Times New Roman"/>
                <w:b/>
                <w:sz w:val="24"/>
                <w:szCs w:val="24"/>
                <w:lang w:eastAsia="ru-RU"/>
              </w:rPr>
            </w:pPr>
          </w:p>
        </w:tc>
        <w:tc>
          <w:tcPr>
            <w:tcW w:w="2126" w:type="dxa"/>
            <w:vMerge/>
            <w:tcBorders>
              <w:left w:val="single" w:sz="4" w:space="0" w:color="000000"/>
              <w:right w:val="single" w:sz="4" w:space="0" w:color="000000"/>
            </w:tcBorders>
            <w:shd w:val="clear" w:color="auto" w:fill="auto"/>
          </w:tcPr>
          <w:p w14:paraId="5D0530A9"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294CA3B6" w14:textId="77777777" w:rsidTr="003A3B73">
        <w:tc>
          <w:tcPr>
            <w:tcW w:w="1951" w:type="dxa"/>
            <w:vMerge/>
            <w:tcBorders>
              <w:left w:val="single" w:sz="4" w:space="0" w:color="000000"/>
              <w:right w:val="single" w:sz="4" w:space="0" w:color="000000"/>
            </w:tcBorders>
            <w:shd w:val="clear" w:color="auto" w:fill="auto"/>
          </w:tcPr>
          <w:p w14:paraId="526C5E37"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226744CA"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6EC6C6EE"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w:t>
            </w:r>
          </w:p>
        </w:tc>
        <w:tc>
          <w:tcPr>
            <w:tcW w:w="2126" w:type="dxa"/>
            <w:vMerge/>
            <w:tcBorders>
              <w:left w:val="single" w:sz="4" w:space="0" w:color="000000"/>
              <w:right w:val="single" w:sz="4" w:space="0" w:color="000000"/>
            </w:tcBorders>
            <w:shd w:val="clear" w:color="auto" w:fill="auto"/>
          </w:tcPr>
          <w:p w14:paraId="5ACA9896" w14:textId="77777777" w:rsidR="007D61A6" w:rsidRPr="00AF1EC4" w:rsidRDefault="007D61A6" w:rsidP="003A3B73">
            <w:pPr>
              <w:suppressAutoHyphens/>
              <w:rPr>
                <w:rFonts w:ascii="Times New Roman" w:eastAsia="Times New Roman" w:hAnsi="Times New Roman" w:cs="Times New Roman"/>
                <w:iCs/>
                <w:sz w:val="24"/>
                <w:szCs w:val="24"/>
                <w:lang w:eastAsia="ru-RU"/>
              </w:rPr>
            </w:pPr>
          </w:p>
        </w:tc>
      </w:tr>
      <w:tr w:rsidR="00AF1EC4" w:rsidRPr="00AF1EC4" w14:paraId="08C58A81" w14:textId="77777777" w:rsidTr="003A3B73">
        <w:tc>
          <w:tcPr>
            <w:tcW w:w="15154" w:type="dxa"/>
            <w:gridSpan w:val="4"/>
            <w:tcBorders>
              <w:top w:val="single" w:sz="4" w:space="0" w:color="000000"/>
              <w:left w:val="single" w:sz="4" w:space="0" w:color="000000"/>
              <w:bottom w:val="single" w:sz="4" w:space="0" w:color="000000"/>
              <w:right w:val="single" w:sz="4" w:space="0" w:color="000000"/>
            </w:tcBorders>
            <w:shd w:val="clear" w:color="auto" w:fill="auto"/>
          </w:tcPr>
          <w:p w14:paraId="7C314233" w14:textId="77777777" w:rsidR="007D61A6" w:rsidRPr="00AF1EC4" w:rsidRDefault="007D61A6" w:rsidP="003A3B73">
            <w:pPr>
              <w:suppressAutoHyphens/>
              <w:rPr>
                <w:rFonts w:ascii="Times New Roman" w:eastAsia="Times New Roman" w:hAnsi="Times New Roman" w:cs="Times New Roman"/>
                <w:b/>
                <w:bCs/>
                <w:iCs/>
                <w:sz w:val="24"/>
                <w:szCs w:val="24"/>
                <w:lang w:eastAsia="ru-RU"/>
              </w:rPr>
            </w:pPr>
            <w:r w:rsidRPr="00AF1EC4">
              <w:rPr>
                <w:rFonts w:ascii="Times New Roman" w:eastAsia="Times New Roman" w:hAnsi="Times New Roman" w:cs="Times New Roman"/>
                <w:b/>
                <w:bCs/>
                <w:iCs/>
                <w:sz w:val="24"/>
                <w:szCs w:val="24"/>
                <w:lang w:eastAsia="ru-RU"/>
              </w:rPr>
              <w:t xml:space="preserve">Раздел 1. Гражданская оборона                                                                                                                                                          </w:t>
            </w:r>
          </w:p>
        </w:tc>
      </w:tr>
      <w:tr w:rsidR="00AF1EC4" w:rsidRPr="00AF1EC4" w14:paraId="25C182E8" w14:textId="77777777" w:rsidTr="003A3B73">
        <w:trPr>
          <w:trHeight w:val="297"/>
        </w:trPr>
        <w:tc>
          <w:tcPr>
            <w:tcW w:w="1951" w:type="dxa"/>
            <w:vMerge w:val="restart"/>
            <w:tcBorders>
              <w:top w:val="single" w:sz="4" w:space="0" w:color="000000"/>
              <w:left w:val="single" w:sz="4" w:space="0" w:color="000000"/>
              <w:right w:val="single" w:sz="4" w:space="0" w:color="000000"/>
            </w:tcBorders>
            <w:shd w:val="clear" w:color="auto" w:fill="auto"/>
          </w:tcPr>
          <w:p w14:paraId="1D5F209A"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Тема 1. Организация гражданской обороны</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5726E16" w14:textId="77777777" w:rsidR="007D61A6" w:rsidRPr="00AF1EC4" w:rsidRDefault="007D61A6"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71F64065"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top w:val="single" w:sz="4" w:space="0" w:color="000000"/>
              <w:left w:val="single" w:sz="4" w:space="0" w:color="000000"/>
              <w:right w:val="single" w:sz="4" w:space="0" w:color="000000"/>
            </w:tcBorders>
            <w:shd w:val="clear" w:color="auto" w:fill="auto"/>
            <w:vAlign w:val="center"/>
          </w:tcPr>
          <w:p w14:paraId="0F114CF1"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3E5592A" w14:textId="77777777" w:rsidTr="003A3B73">
        <w:tc>
          <w:tcPr>
            <w:tcW w:w="1951" w:type="dxa"/>
            <w:vMerge/>
            <w:tcBorders>
              <w:left w:val="single" w:sz="4" w:space="0" w:color="000000"/>
              <w:right w:val="single" w:sz="4" w:space="0" w:color="000000"/>
            </w:tcBorders>
            <w:shd w:val="clear" w:color="auto" w:fill="auto"/>
            <w:hideMark/>
          </w:tcPr>
          <w:p w14:paraId="0BC7D175" w14:textId="77777777" w:rsidR="007D61A6" w:rsidRPr="00AF1EC4" w:rsidRDefault="007D61A6" w:rsidP="003A3B73">
            <w:pPr>
              <w:jc w:val="center"/>
              <w:rPr>
                <w:rFonts w:ascii="Times New Roman" w:eastAsia="Times New Roman" w:hAnsi="Times New Roman" w:cs="Times New Roman"/>
                <w:b/>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0BBB1A72"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История, предназначение, задачи, структура и органы управления, режимы функционирования. Права и обязанности граждан в области гражданской обороны. Организация гражданской обороны в образовательном учреждении.</w:t>
            </w:r>
          </w:p>
        </w:tc>
        <w:tc>
          <w:tcPr>
            <w:tcW w:w="2085" w:type="dxa"/>
            <w:vMerge/>
            <w:tcBorders>
              <w:left w:val="single" w:sz="4" w:space="0" w:color="000000"/>
              <w:bottom w:val="single" w:sz="4" w:space="0" w:color="000000"/>
              <w:right w:val="single" w:sz="4" w:space="0" w:color="000000"/>
            </w:tcBorders>
            <w:shd w:val="clear" w:color="auto" w:fill="auto"/>
            <w:hideMark/>
          </w:tcPr>
          <w:p w14:paraId="23F24FF2" w14:textId="77777777" w:rsidR="007D61A6" w:rsidRPr="00AF1EC4" w:rsidRDefault="007D61A6" w:rsidP="003A3B73">
            <w:pP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tcPr>
          <w:p w14:paraId="21F1CA29"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67302DA6" w14:textId="77777777" w:rsidTr="003A3B73">
        <w:tc>
          <w:tcPr>
            <w:tcW w:w="1951" w:type="dxa"/>
            <w:vMerge/>
            <w:tcBorders>
              <w:left w:val="single" w:sz="4" w:space="0" w:color="000000"/>
              <w:right w:val="single" w:sz="4" w:space="0" w:color="000000"/>
            </w:tcBorders>
            <w:shd w:val="clear" w:color="auto" w:fill="auto"/>
          </w:tcPr>
          <w:p w14:paraId="209A8B08" w14:textId="77777777" w:rsidR="007D61A6" w:rsidRPr="00AF1EC4" w:rsidRDefault="007D61A6" w:rsidP="003A3B73">
            <w:pPr>
              <w:jc w:val="center"/>
              <w:rPr>
                <w:rFonts w:ascii="Times New Roman" w:eastAsia="Times New Roman" w:hAnsi="Times New Roman" w:cs="Times New Roman"/>
                <w:b/>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3D48586"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6B135ACA"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tcPr>
          <w:p w14:paraId="608EF3E9"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448AD117" w14:textId="77777777" w:rsidTr="003A3B73">
        <w:trPr>
          <w:trHeight w:val="559"/>
        </w:trPr>
        <w:tc>
          <w:tcPr>
            <w:tcW w:w="1951" w:type="dxa"/>
            <w:vMerge w:val="restart"/>
            <w:tcBorders>
              <w:top w:val="single" w:sz="4" w:space="0" w:color="000000"/>
              <w:left w:val="single" w:sz="4" w:space="0" w:color="000000"/>
              <w:right w:val="single" w:sz="4" w:space="0" w:color="000000"/>
            </w:tcBorders>
            <w:shd w:val="clear" w:color="auto" w:fill="auto"/>
          </w:tcPr>
          <w:p w14:paraId="3E542ABF"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w:t>
            </w:r>
          </w:p>
          <w:p w14:paraId="3DF8BB60" w14:textId="77777777" w:rsidR="007D61A6" w:rsidRPr="00AF1EC4" w:rsidRDefault="007D61A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 xml:space="preserve">Современные средства поражения и их поражающие факторы. Оповещение населения об опасности, средства индивидуальной и инженерной </w:t>
            </w:r>
            <w:r w:rsidRPr="00AF1EC4">
              <w:rPr>
                <w:rFonts w:ascii="Times New Roman" w:eastAsia="Times New Roman" w:hAnsi="Times New Roman" w:cs="Times New Roman"/>
                <w:b/>
                <w:bCs/>
                <w:sz w:val="24"/>
                <w:szCs w:val="24"/>
                <w:lang w:eastAsia="ru-RU"/>
              </w:rPr>
              <w:lastRenderedPageBreak/>
              <w:t>защиты населения от поражающих факторов оружия массового поражения</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A39317D"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4F2C3332"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val="restart"/>
            <w:tcBorders>
              <w:top w:val="single" w:sz="4" w:space="0" w:color="000000"/>
              <w:left w:val="single" w:sz="4" w:space="0" w:color="000000"/>
              <w:right w:val="single" w:sz="4" w:space="0" w:color="000000"/>
            </w:tcBorders>
            <w:shd w:val="clear" w:color="auto" w:fill="auto"/>
          </w:tcPr>
          <w:p w14:paraId="6DB4D42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4D3B2DC9"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w:t>
            </w:r>
            <w:r w:rsidRPr="00AF1EC4">
              <w:rPr>
                <w:rFonts w:ascii="Times New Roman" w:eastAsia="Times New Roman" w:hAnsi="Times New Roman" w:cs="Times New Roman"/>
                <w:sz w:val="24"/>
                <w:szCs w:val="24"/>
                <w:lang w:eastAsia="ru-RU"/>
              </w:rPr>
              <w:lastRenderedPageBreak/>
              <w:t>ситуациях и стихийных явлениях, в том числе в условиях противодействия терроризму как серьезной угрозе национальной безопасности России;</w:t>
            </w:r>
          </w:p>
          <w:p w14:paraId="72586796"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2E33AC27" w14:textId="77777777" w:rsidTr="003A3B73">
        <w:trPr>
          <w:trHeight w:val="2891"/>
        </w:trPr>
        <w:tc>
          <w:tcPr>
            <w:tcW w:w="1951" w:type="dxa"/>
            <w:vMerge/>
            <w:tcBorders>
              <w:left w:val="single" w:sz="4" w:space="0" w:color="000000"/>
              <w:bottom w:val="single" w:sz="4" w:space="0" w:color="auto"/>
              <w:right w:val="single" w:sz="4" w:space="0" w:color="000000"/>
            </w:tcBorders>
            <w:shd w:val="clear" w:color="auto" w:fill="auto"/>
            <w:hideMark/>
          </w:tcPr>
          <w:p w14:paraId="1C8432E7"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16A18FB4"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w:t>
            </w:r>
            <w:hyperlink w:anchor="в1" w:history="1">
              <w:r w:rsidRPr="00AF1EC4">
                <w:rPr>
                  <w:rFonts w:ascii="Times New Roman" w:eastAsia="Times New Roman" w:hAnsi="Times New Roman" w:cs="Times New Roman"/>
                  <w:sz w:val="24"/>
                  <w:szCs w:val="24"/>
                  <w:lang w:eastAsia="ru-RU"/>
                </w:rPr>
                <w:t>Виды ядерных взрывов и их отличие по внешним признакам. Краткая характеристика поражающих факторов ядерного взрыва и их воздействие на организм человека, боевую технику и вооружение.</w:t>
              </w:r>
            </w:hyperlink>
            <w:hyperlink w:anchor="в1" w:history="1">
              <w:r w:rsidRPr="00AF1EC4">
                <w:rPr>
                  <w:rFonts w:ascii="Times New Roman" w:eastAsia="Times New Roman" w:hAnsi="Times New Roman" w:cs="Times New Roman"/>
                  <w:sz w:val="24"/>
                  <w:szCs w:val="24"/>
                  <w:lang w:eastAsia="ru-RU"/>
                </w:rPr>
                <w:t>Назначение и боевые свойства химического оружия. Классификация отравляющих веществ..</w:t>
              </w:r>
            </w:hyperlink>
          </w:p>
          <w:p w14:paraId="4F12A051" w14:textId="77777777" w:rsidR="007D61A6" w:rsidRPr="00AF1EC4" w:rsidRDefault="007D61A6" w:rsidP="003A3B73">
            <w:pPr>
              <w:rPr>
                <w:rFonts w:ascii="Times New Roman" w:eastAsia="Times New Roman" w:hAnsi="Times New Roman" w:cs="Times New Roman"/>
                <w:sz w:val="24"/>
                <w:szCs w:val="24"/>
                <w:lang w:eastAsia="ru-RU"/>
              </w:rPr>
            </w:pPr>
            <w:hyperlink w:anchor="в1" w:history="1">
              <w:r w:rsidRPr="00AF1EC4">
                <w:rPr>
                  <w:rFonts w:ascii="Times New Roman" w:eastAsia="Times New Roman" w:hAnsi="Times New Roman" w:cs="Times New Roman"/>
                  <w:sz w:val="24"/>
                  <w:szCs w:val="24"/>
                  <w:lang w:eastAsia="ru-RU"/>
                </w:rPr>
                <w:t xml:space="preserve">Основные свойства биологических средств. Особенности их воздействия на организм человека, животных и растения. </w:t>
              </w:r>
            </w:hyperlink>
            <w:r w:rsidRPr="00AF1EC4">
              <w:rPr>
                <w:rFonts w:ascii="Times New Roman" w:eastAsia="Times New Roman" w:hAnsi="Times New Roman" w:cs="Times New Roman"/>
                <w:sz w:val="24"/>
                <w:szCs w:val="24"/>
                <w:lang w:eastAsia="ru-RU"/>
              </w:rPr>
              <w:t xml:space="preserve"> Способы, средства и порядок оповещения населения. Действия по сигналам оповещения. Классификация средств индивидуальной защиты. Медицинские средства защиты. Понятие о средствах коллективной защиты: убежище, противорадиационное укрытие, укрытие простейшего типа. Понятие об АСНДР.</w:t>
            </w:r>
          </w:p>
        </w:tc>
        <w:tc>
          <w:tcPr>
            <w:tcW w:w="2085" w:type="dxa"/>
            <w:vMerge/>
            <w:tcBorders>
              <w:left w:val="single" w:sz="4" w:space="0" w:color="000000"/>
              <w:bottom w:val="single" w:sz="4" w:space="0" w:color="000000"/>
              <w:right w:val="single" w:sz="4" w:space="0" w:color="000000"/>
            </w:tcBorders>
            <w:shd w:val="clear" w:color="auto" w:fill="auto"/>
            <w:hideMark/>
          </w:tcPr>
          <w:p w14:paraId="189D188C" w14:textId="77777777" w:rsidR="007D61A6" w:rsidRPr="00AF1EC4" w:rsidRDefault="007D61A6" w:rsidP="003A3B73">
            <w:pPr>
              <w:rPr>
                <w:rFonts w:ascii="Times New Roman" w:eastAsia="Times New Roman" w:hAnsi="Times New Roman" w:cs="Times New Roman"/>
                <w:bCs/>
                <w:sz w:val="24"/>
                <w:szCs w:val="24"/>
                <w:lang w:eastAsia="ru-RU"/>
              </w:rPr>
            </w:pPr>
          </w:p>
        </w:tc>
        <w:tc>
          <w:tcPr>
            <w:tcW w:w="2126" w:type="dxa"/>
            <w:vMerge/>
            <w:tcBorders>
              <w:left w:val="single" w:sz="4" w:space="0" w:color="000000"/>
              <w:bottom w:val="single" w:sz="4" w:space="0" w:color="auto"/>
              <w:right w:val="single" w:sz="4" w:space="0" w:color="000000"/>
            </w:tcBorders>
            <w:shd w:val="clear" w:color="auto" w:fill="auto"/>
          </w:tcPr>
          <w:p w14:paraId="5DC37385"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6802E1B2" w14:textId="77777777" w:rsidTr="003A3B73">
        <w:trPr>
          <w:trHeight w:val="150"/>
        </w:trPr>
        <w:tc>
          <w:tcPr>
            <w:tcW w:w="1951" w:type="dxa"/>
            <w:vMerge/>
            <w:tcBorders>
              <w:left w:val="single" w:sz="4" w:space="0" w:color="000000"/>
              <w:right w:val="single" w:sz="4" w:space="0" w:color="000000"/>
            </w:tcBorders>
            <w:shd w:val="clear" w:color="auto" w:fill="auto"/>
            <w:hideMark/>
          </w:tcPr>
          <w:p w14:paraId="0F603128"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784A8EF7"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000000"/>
              <w:left w:val="single" w:sz="4" w:space="0" w:color="000000"/>
              <w:bottom w:val="single" w:sz="4" w:space="0" w:color="auto"/>
              <w:right w:val="single" w:sz="4" w:space="0" w:color="000000"/>
            </w:tcBorders>
            <w:shd w:val="clear" w:color="auto" w:fill="auto"/>
            <w:hideMark/>
          </w:tcPr>
          <w:p w14:paraId="5F5B85DA"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2126" w:type="dxa"/>
            <w:vMerge/>
            <w:tcBorders>
              <w:left w:val="single" w:sz="4" w:space="0" w:color="000000"/>
              <w:right w:val="single" w:sz="4" w:space="0" w:color="000000"/>
            </w:tcBorders>
            <w:shd w:val="clear" w:color="auto" w:fill="auto"/>
          </w:tcPr>
          <w:p w14:paraId="552ADA3B"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162047ED" w14:textId="77777777" w:rsidTr="003A3B73">
        <w:trPr>
          <w:trHeight w:val="105"/>
        </w:trPr>
        <w:tc>
          <w:tcPr>
            <w:tcW w:w="1951" w:type="dxa"/>
            <w:vMerge/>
            <w:tcBorders>
              <w:left w:val="single" w:sz="4" w:space="0" w:color="000000"/>
              <w:right w:val="single" w:sz="4" w:space="0" w:color="000000"/>
            </w:tcBorders>
            <w:shd w:val="clear" w:color="auto" w:fill="auto"/>
          </w:tcPr>
          <w:p w14:paraId="519968D1"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0556FD22"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tcPr>
          <w:p w14:paraId="7539C7B5"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2126" w:type="dxa"/>
            <w:vMerge/>
            <w:tcBorders>
              <w:left w:val="single" w:sz="4" w:space="0" w:color="000000"/>
              <w:right w:val="single" w:sz="4" w:space="0" w:color="000000"/>
            </w:tcBorders>
            <w:shd w:val="clear" w:color="auto" w:fill="auto"/>
          </w:tcPr>
          <w:p w14:paraId="44AF5A19"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06FA9720" w14:textId="77777777" w:rsidTr="003A3B73">
        <w:tc>
          <w:tcPr>
            <w:tcW w:w="1951" w:type="dxa"/>
            <w:vMerge/>
            <w:tcBorders>
              <w:left w:val="single" w:sz="4" w:space="0" w:color="000000"/>
              <w:right w:val="single" w:sz="4" w:space="0" w:color="000000"/>
            </w:tcBorders>
            <w:shd w:val="clear" w:color="auto" w:fill="auto"/>
            <w:hideMark/>
          </w:tcPr>
          <w:p w14:paraId="6F741694"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393108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1 «Средства индивидуальной защиты от оружия массового поражения. Изучение и выполнение нормативов по надеванию противогаза и ОЗК».</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EE8A2C"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2126" w:type="dxa"/>
            <w:vMerge/>
            <w:tcBorders>
              <w:left w:val="single" w:sz="4" w:space="0" w:color="000000"/>
              <w:right w:val="single" w:sz="4" w:space="0" w:color="000000"/>
            </w:tcBorders>
            <w:shd w:val="clear" w:color="auto" w:fill="auto"/>
          </w:tcPr>
          <w:p w14:paraId="1937A67C"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7229CE4F" w14:textId="77777777" w:rsidTr="003A3B73">
        <w:tc>
          <w:tcPr>
            <w:tcW w:w="1951" w:type="dxa"/>
            <w:vMerge/>
            <w:tcBorders>
              <w:left w:val="single" w:sz="4" w:space="0" w:color="000000"/>
              <w:right w:val="single" w:sz="4" w:space="0" w:color="000000"/>
            </w:tcBorders>
            <w:shd w:val="clear" w:color="auto" w:fill="auto"/>
            <w:hideMark/>
          </w:tcPr>
          <w:p w14:paraId="56846351"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2FE2F936"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2 «Приборы радиационной и химической разведки и контроля. Моделирование правил и действий людей в зонах поражения ОМП».</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7F5DD7"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2126" w:type="dxa"/>
            <w:vMerge/>
            <w:tcBorders>
              <w:left w:val="single" w:sz="4" w:space="0" w:color="000000"/>
              <w:right w:val="single" w:sz="4" w:space="0" w:color="000000"/>
            </w:tcBorders>
            <w:shd w:val="clear" w:color="auto" w:fill="auto"/>
          </w:tcPr>
          <w:p w14:paraId="7E3FD70B"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6049F560" w14:textId="77777777" w:rsidTr="003A3B73">
        <w:tc>
          <w:tcPr>
            <w:tcW w:w="1951" w:type="dxa"/>
            <w:vMerge w:val="restart"/>
            <w:tcBorders>
              <w:left w:val="single" w:sz="4" w:space="0" w:color="000000"/>
              <w:right w:val="single" w:sz="4" w:space="0" w:color="000000"/>
            </w:tcBorders>
            <w:shd w:val="clear" w:color="auto" w:fill="auto"/>
          </w:tcPr>
          <w:p w14:paraId="48DC9CB8"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w:t>
            </w:r>
          </w:p>
          <w:p w14:paraId="52750799" w14:textId="77777777" w:rsidR="007D61A6" w:rsidRPr="00AF1EC4" w:rsidRDefault="007D61A6"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Единая государствен-ная система предупрежде-ния и ликвидации чрезвычайных ситуаций (РСЧС)</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EB160B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25D8D235"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0A0500DE"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7CFEEE4E"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5B09263D"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090CCE67"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4B56E988"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CEC46AF" w14:textId="77777777" w:rsidTr="003A3B73">
        <w:tc>
          <w:tcPr>
            <w:tcW w:w="1951" w:type="dxa"/>
            <w:vMerge/>
            <w:tcBorders>
              <w:left w:val="single" w:sz="4" w:space="0" w:color="000000"/>
              <w:right w:val="single" w:sz="4" w:space="0" w:color="000000"/>
            </w:tcBorders>
            <w:shd w:val="clear" w:color="auto" w:fill="auto"/>
            <w:hideMark/>
          </w:tcPr>
          <w:p w14:paraId="10573E18"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7DF5C681"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История, предназначение, задачи, структура и органы управления, режимы функционирования. Права и обязанности граждан в области гражданской обороны. План действий по предупреждению и ликвидации чрезвычайных ситуаций природного и техногенного характера в образовательном учреждении.</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58CD2E02"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526AF956"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36693E24" w14:textId="77777777" w:rsidTr="003A3B73">
        <w:trPr>
          <w:trHeight w:val="70"/>
        </w:trPr>
        <w:tc>
          <w:tcPr>
            <w:tcW w:w="1951" w:type="dxa"/>
            <w:vMerge/>
            <w:tcBorders>
              <w:left w:val="single" w:sz="4" w:space="0" w:color="000000"/>
              <w:right w:val="single" w:sz="4" w:space="0" w:color="000000"/>
            </w:tcBorders>
            <w:shd w:val="clear" w:color="auto" w:fill="auto"/>
          </w:tcPr>
          <w:p w14:paraId="3F609DBD"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7890205E"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p w14:paraId="4C36A5A4" w14:textId="77777777" w:rsidR="007D61A6" w:rsidRPr="00AF1EC4" w:rsidRDefault="007D61A6" w:rsidP="003A3B73">
            <w:pPr>
              <w:rPr>
                <w:rFonts w:ascii="Times New Roman" w:eastAsia="Times New Roman" w:hAnsi="Times New Roman" w:cs="Times New Roman"/>
                <w:sz w:val="24"/>
                <w:szCs w:val="24"/>
                <w:lang w:eastAsia="ru-RU"/>
              </w:rPr>
            </w:pPr>
          </w:p>
        </w:tc>
        <w:tc>
          <w:tcPr>
            <w:tcW w:w="2085" w:type="dxa"/>
            <w:tcBorders>
              <w:left w:val="single" w:sz="4" w:space="0" w:color="000000"/>
              <w:bottom w:val="single" w:sz="4" w:space="0" w:color="000000"/>
              <w:right w:val="single" w:sz="4" w:space="0" w:color="000000"/>
            </w:tcBorders>
            <w:shd w:val="clear" w:color="auto" w:fill="auto"/>
            <w:vAlign w:val="center"/>
          </w:tcPr>
          <w:p w14:paraId="677D6934"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5139EDEB"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317EE984" w14:textId="77777777" w:rsidTr="003A3B73">
        <w:tc>
          <w:tcPr>
            <w:tcW w:w="1951" w:type="dxa"/>
            <w:vMerge w:val="restart"/>
            <w:tcBorders>
              <w:top w:val="single" w:sz="4" w:space="0" w:color="000000"/>
              <w:left w:val="single" w:sz="4" w:space="0" w:color="000000"/>
              <w:right w:val="single" w:sz="4" w:space="0" w:color="000000"/>
            </w:tcBorders>
            <w:shd w:val="clear" w:color="auto" w:fill="auto"/>
          </w:tcPr>
          <w:p w14:paraId="7E81C8E3"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w:t>
            </w:r>
          </w:p>
          <w:p w14:paraId="54049630"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Защита населения и территорий при стихийных бедствиях, неблагоприят-ной экологической обстановке, </w:t>
            </w:r>
            <w:r w:rsidRPr="00AF1EC4">
              <w:rPr>
                <w:rFonts w:ascii="Times New Roman" w:eastAsia="Times New Roman" w:hAnsi="Times New Roman" w:cs="Times New Roman"/>
                <w:b/>
                <w:sz w:val="24"/>
                <w:szCs w:val="24"/>
                <w:lang w:eastAsia="ru-RU"/>
              </w:rPr>
              <w:t>при авариях (катастрофах) на производствен-ных объектах, на транспорте</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4F0294AA"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310E26CF"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val="restart"/>
            <w:tcBorders>
              <w:left w:val="single" w:sz="4" w:space="0" w:color="000000"/>
              <w:right w:val="single" w:sz="4" w:space="0" w:color="000000"/>
            </w:tcBorders>
            <w:shd w:val="clear" w:color="auto" w:fill="auto"/>
          </w:tcPr>
          <w:p w14:paraId="06F3A00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4B4E00CF"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0A81D2C1"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36A0D6E4" w14:textId="77777777" w:rsidTr="003A3B73">
        <w:tc>
          <w:tcPr>
            <w:tcW w:w="1951" w:type="dxa"/>
            <w:vMerge/>
            <w:tcBorders>
              <w:left w:val="single" w:sz="4" w:space="0" w:color="000000"/>
              <w:right w:val="single" w:sz="4" w:space="0" w:color="000000"/>
            </w:tcBorders>
            <w:shd w:val="clear" w:color="auto" w:fill="auto"/>
            <w:hideMark/>
          </w:tcPr>
          <w:p w14:paraId="6CD137A7"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3151058B"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Защита при землетрясениях, извержениях вулканов, ураганах, бурях, смерчах, грозах, лесных, степных и торфяных пожарах. Защита при снежных заносах, сходе лавин, метели, вьюге, селях, оползнях, наводнениях. Обеспечение безопасности при неблагоприятной экологической обстановке. Обеспечение безопасности при эпидемии. Защита при авариях на пожароопасных объектах. Защита при авариях на взрывоопасных объектах. Защита при авариях на гидродинамически-опасных объектах. Защита при авариях на химически-опасных объектах. Защита при авариях на радиационно-опасных объектах. Защита при автомобильных и железнодорожных авариях. Защита при авариях на воздушном и водном транспорте.</w:t>
            </w:r>
          </w:p>
        </w:tc>
        <w:tc>
          <w:tcPr>
            <w:tcW w:w="2085" w:type="dxa"/>
            <w:vMerge/>
            <w:tcBorders>
              <w:left w:val="single" w:sz="4" w:space="0" w:color="000000"/>
              <w:bottom w:val="single" w:sz="4" w:space="0" w:color="auto"/>
              <w:right w:val="single" w:sz="4" w:space="0" w:color="000000"/>
            </w:tcBorders>
            <w:shd w:val="clear" w:color="auto" w:fill="auto"/>
            <w:hideMark/>
          </w:tcPr>
          <w:p w14:paraId="0C4E735A"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2126" w:type="dxa"/>
            <w:vMerge/>
            <w:tcBorders>
              <w:left w:val="single" w:sz="4" w:space="0" w:color="000000"/>
              <w:right w:val="single" w:sz="4" w:space="0" w:color="000000"/>
            </w:tcBorders>
            <w:shd w:val="clear" w:color="auto" w:fill="auto"/>
          </w:tcPr>
          <w:p w14:paraId="38ABEC9B"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1CE015C4" w14:textId="77777777" w:rsidTr="003A3B73">
        <w:trPr>
          <w:trHeight w:val="150"/>
        </w:trPr>
        <w:tc>
          <w:tcPr>
            <w:tcW w:w="1951" w:type="dxa"/>
            <w:vMerge/>
            <w:tcBorders>
              <w:left w:val="single" w:sz="4" w:space="0" w:color="000000"/>
              <w:right w:val="single" w:sz="4" w:space="0" w:color="000000"/>
            </w:tcBorders>
            <w:shd w:val="clear" w:color="auto" w:fill="auto"/>
          </w:tcPr>
          <w:p w14:paraId="5360C7D6"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auto"/>
              <w:left w:val="single" w:sz="4" w:space="0" w:color="000000"/>
              <w:bottom w:val="single" w:sz="4" w:space="0" w:color="auto"/>
              <w:right w:val="single" w:sz="4" w:space="0" w:color="000000"/>
            </w:tcBorders>
            <w:shd w:val="clear" w:color="auto" w:fill="auto"/>
          </w:tcPr>
          <w:p w14:paraId="42DF42DF"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auto"/>
              <w:left w:val="single" w:sz="4" w:space="0" w:color="000000"/>
              <w:bottom w:val="single" w:sz="4" w:space="0" w:color="auto"/>
              <w:right w:val="single" w:sz="4" w:space="0" w:color="000000"/>
            </w:tcBorders>
            <w:shd w:val="clear" w:color="auto" w:fill="auto"/>
            <w:vAlign w:val="center"/>
          </w:tcPr>
          <w:p w14:paraId="0A152E98"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2126" w:type="dxa"/>
            <w:vMerge/>
            <w:tcBorders>
              <w:left w:val="single" w:sz="4" w:space="0" w:color="000000"/>
              <w:right w:val="single" w:sz="4" w:space="0" w:color="000000"/>
            </w:tcBorders>
            <w:shd w:val="clear" w:color="auto" w:fill="auto"/>
          </w:tcPr>
          <w:p w14:paraId="69A93EEE"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72CA1DF8" w14:textId="77777777" w:rsidTr="003A3B73">
        <w:trPr>
          <w:trHeight w:val="90"/>
        </w:trPr>
        <w:tc>
          <w:tcPr>
            <w:tcW w:w="1951" w:type="dxa"/>
            <w:vMerge/>
            <w:tcBorders>
              <w:left w:val="single" w:sz="4" w:space="0" w:color="000000"/>
              <w:right w:val="single" w:sz="4" w:space="0" w:color="000000"/>
            </w:tcBorders>
            <w:shd w:val="clear" w:color="auto" w:fill="auto"/>
          </w:tcPr>
          <w:p w14:paraId="5BAFC9DB"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auto"/>
              <w:left w:val="single" w:sz="4" w:space="0" w:color="000000"/>
              <w:bottom w:val="single" w:sz="4" w:space="0" w:color="auto"/>
              <w:right w:val="single" w:sz="4" w:space="0" w:color="000000"/>
            </w:tcBorders>
            <w:shd w:val="clear" w:color="auto" w:fill="auto"/>
          </w:tcPr>
          <w:p w14:paraId="01DFC59B"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auto"/>
              <w:right w:val="single" w:sz="4" w:space="0" w:color="000000"/>
            </w:tcBorders>
            <w:shd w:val="clear" w:color="auto" w:fill="auto"/>
            <w:vAlign w:val="center"/>
          </w:tcPr>
          <w:p w14:paraId="00AC8622"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2126" w:type="dxa"/>
            <w:vMerge/>
            <w:tcBorders>
              <w:left w:val="single" w:sz="4" w:space="0" w:color="000000"/>
              <w:right w:val="single" w:sz="4" w:space="0" w:color="000000"/>
            </w:tcBorders>
            <w:shd w:val="clear" w:color="auto" w:fill="auto"/>
          </w:tcPr>
          <w:p w14:paraId="75A26A04"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7560ED2F" w14:textId="77777777" w:rsidTr="003A3B73">
        <w:tc>
          <w:tcPr>
            <w:tcW w:w="1951" w:type="dxa"/>
            <w:vMerge/>
            <w:tcBorders>
              <w:left w:val="single" w:sz="4" w:space="0" w:color="000000"/>
              <w:right w:val="single" w:sz="4" w:space="0" w:color="000000"/>
            </w:tcBorders>
            <w:shd w:val="clear" w:color="auto" w:fill="auto"/>
            <w:hideMark/>
          </w:tcPr>
          <w:p w14:paraId="4EECB04C" w14:textId="77777777" w:rsidR="007D61A6" w:rsidRPr="00AF1EC4" w:rsidRDefault="007D61A6" w:rsidP="003A3B73">
            <w:pPr>
              <w:jc w:val="center"/>
              <w:rPr>
                <w:rFonts w:ascii="Times New Roman" w:eastAsia="Times New Roman" w:hAnsi="Times New Roman" w:cs="Times New Roman"/>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hideMark/>
          </w:tcPr>
          <w:p w14:paraId="69344187"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3 «Моделирование и отработка порядка и правил действий при возникновении пожара. Ознакомление с средствами пожаротушения в колледже. План эвакуации в образовательном учреждении».</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14C2C3CB"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tcBorders>
              <w:left w:val="single" w:sz="4" w:space="0" w:color="000000"/>
              <w:right w:val="single" w:sz="4" w:space="0" w:color="000000"/>
            </w:tcBorders>
            <w:shd w:val="clear" w:color="auto" w:fill="auto"/>
          </w:tcPr>
          <w:p w14:paraId="0EDDFDDE"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5CC20396" w14:textId="77777777" w:rsidTr="003A3B73">
        <w:tc>
          <w:tcPr>
            <w:tcW w:w="1951" w:type="dxa"/>
            <w:vMerge/>
            <w:tcBorders>
              <w:left w:val="single" w:sz="4" w:space="0" w:color="000000"/>
              <w:right w:val="single" w:sz="4" w:space="0" w:color="000000"/>
            </w:tcBorders>
            <w:shd w:val="clear" w:color="auto" w:fill="auto"/>
            <w:hideMark/>
          </w:tcPr>
          <w:p w14:paraId="2278257A" w14:textId="77777777" w:rsidR="007D61A6" w:rsidRPr="00AF1EC4" w:rsidRDefault="007D61A6" w:rsidP="003A3B73">
            <w:pPr>
              <w:jc w:val="center"/>
              <w:rPr>
                <w:rFonts w:ascii="Times New Roman" w:eastAsia="Times New Roman" w:hAnsi="Times New Roman" w:cs="Times New Roman"/>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76428778"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Практическое занятие 4 «Моделирование и отработка действий при возникновении аварии с выбросом сильно действующих ядовитых веществ (хлор, аммиак). Моделирование и отработка действий при возникновении радиационной аварии. План эвакуации в образовательном учреждении».</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53F1BD"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tcBorders>
              <w:left w:val="single" w:sz="4" w:space="0" w:color="000000"/>
              <w:right w:val="single" w:sz="4" w:space="0" w:color="000000"/>
            </w:tcBorders>
            <w:shd w:val="clear" w:color="auto" w:fill="auto"/>
          </w:tcPr>
          <w:p w14:paraId="3C6DD646"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72537A53" w14:textId="77777777" w:rsidTr="003A3B73">
        <w:tc>
          <w:tcPr>
            <w:tcW w:w="1951" w:type="dxa"/>
            <w:vMerge w:val="restart"/>
            <w:tcBorders>
              <w:left w:val="single" w:sz="4" w:space="0" w:color="000000"/>
              <w:right w:val="single" w:sz="4" w:space="0" w:color="000000"/>
            </w:tcBorders>
            <w:shd w:val="clear" w:color="auto" w:fill="auto"/>
          </w:tcPr>
          <w:p w14:paraId="1A106843" w14:textId="77777777" w:rsidR="007D61A6" w:rsidRPr="00AF1EC4" w:rsidRDefault="007D61A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5. Обеспечение безопасности при неблаго-приятнойсоциальной обстановке</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27C92D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001A9E19"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val="restart"/>
            <w:tcBorders>
              <w:left w:val="single" w:sz="4" w:space="0" w:color="000000"/>
              <w:right w:val="single" w:sz="4" w:space="0" w:color="000000"/>
            </w:tcBorders>
            <w:shd w:val="clear" w:color="auto" w:fill="auto"/>
            <w:vAlign w:val="center"/>
          </w:tcPr>
          <w:p w14:paraId="182FE3F4"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0048BAF7"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организовывать и проводить мероприятия по защите работающих и населения от </w:t>
            </w:r>
            <w:r w:rsidRPr="00AF1EC4">
              <w:rPr>
                <w:rFonts w:ascii="Times New Roman" w:eastAsia="Times New Roman" w:hAnsi="Times New Roman" w:cs="Times New Roman"/>
                <w:sz w:val="24"/>
                <w:szCs w:val="24"/>
                <w:lang w:eastAsia="ru-RU"/>
              </w:rPr>
              <w:lastRenderedPageBreak/>
              <w:t>негативных воздействий чрезвычайных ситуаций;</w:t>
            </w:r>
          </w:p>
          <w:p w14:paraId="01394936"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0DBA47EE"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3E6636DC"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7D6CA8B" w14:textId="77777777" w:rsidTr="003A3B73">
        <w:tc>
          <w:tcPr>
            <w:tcW w:w="1951" w:type="dxa"/>
            <w:vMerge/>
            <w:tcBorders>
              <w:left w:val="single" w:sz="4" w:space="0" w:color="000000"/>
              <w:right w:val="single" w:sz="4" w:space="0" w:color="000000"/>
            </w:tcBorders>
            <w:shd w:val="clear" w:color="auto" w:fill="auto"/>
            <w:hideMark/>
          </w:tcPr>
          <w:p w14:paraId="0788AB48"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211F96A4"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Терроризм. Обеспечение безопасности в случае захвата заложником. Обеспечение безопасности при обнаружении подозрительных предметов, угрозе совершения и совершённом теракте. Обеспечение безопасности при нахождении на территории ведения боевых действий и во время общественных беспорядков.</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53E2CEDE"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tcPr>
          <w:p w14:paraId="3F270AD1"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645F267B" w14:textId="77777777" w:rsidTr="003A3B73">
        <w:trPr>
          <w:trHeight w:val="120"/>
        </w:trPr>
        <w:tc>
          <w:tcPr>
            <w:tcW w:w="1951" w:type="dxa"/>
            <w:vMerge/>
            <w:tcBorders>
              <w:left w:val="single" w:sz="4" w:space="0" w:color="000000"/>
              <w:right w:val="single" w:sz="4" w:space="0" w:color="000000"/>
            </w:tcBorders>
            <w:shd w:val="clear" w:color="auto" w:fill="auto"/>
            <w:hideMark/>
          </w:tcPr>
          <w:p w14:paraId="66250F6F" w14:textId="77777777" w:rsidR="007D61A6" w:rsidRPr="00AF1EC4" w:rsidRDefault="007D61A6" w:rsidP="003A3B73">
            <w:pPr>
              <w:rPr>
                <w:rFonts w:ascii="Times New Roman" w:eastAsia="Times New Roman" w:hAnsi="Times New Roman" w:cs="Times New Roman"/>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36CE0678"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 xml:space="preserve"> В том числе практических и лабораторных занятий</w:t>
            </w:r>
          </w:p>
        </w:tc>
        <w:tc>
          <w:tcPr>
            <w:tcW w:w="2085"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18DAE7B6"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2126" w:type="dxa"/>
            <w:vMerge/>
            <w:tcBorders>
              <w:left w:val="single" w:sz="4" w:space="0" w:color="000000"/>
              <w:right w:val="single" w:sz="4" w:space="0" w:color="000000"/>
            </w:tcBorders>
            <w:shd w:val="clear" w:color="auto" w:fill="auto"/>
          </w:tcPr>
          <w:p w14:paraId="20F7FAD9"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7BCEDFF6" w14:textId="77777777" w:rsidTr="003A3B73">
        <w:trPr>
          <w:trHeight w:val="120"/>
        </w:trPr>
        <w:tc>
          <w:tcPr>
            <w:tcW w:w="1951" w:type="dxa"/>
            <w:vMerge/>
            <w:tcBorders>
              <w:left w:val="single" w:sz="4" w:space="0" w:color="000000"/>
              <w:right w:val="single" w:sz="4" w:space="0" w:color="000000"/>
            </w:tcBorders>
            <w:shd w:val="clear" w:color="auto" w:fill="auto"/>
          </w:tcPr>
          <w:p w14:paraId="315419BF" w14:textId="77777777" w:rsidR="007D61A6" w:rsidRPr="00AF1EC4" w:rsidRDefault="007D61A6" w:rsidP="003A3B73">
            <w:pPr>
              <w:rPr>
                <w:rFonts w:ascii="Times New Roman" w:eastAsia="Times New Roman" w:hAnsi="Times New Roman" w:cs="Times New Roman"/>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026C7ECB"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tcPr>
          <w:p w14:paraId="1748F363"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2126" w:type="dxa"/>
            <w:vMerge/>
            <w:tcBorders>
              <w:left w:val="single" w:sz="4" w:space="0" w:color="000000"/>
              <w:right w:val="single" w:sz="4" w:space="0" w:color="000000"/>
            </w:tcBorders>
            <w:shd w:val="clear" w:color="auto" w:fill="auto"/>
          </w:tcPr>
          <w:p w14:paraId="64ADD4F0"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3C5C78D3" w14:textId="77777777" w:rsidTr="003A3B73">
        <w:tc>
          <w:tcPr>
            <w:tcW w:w="1951" w:type="dxa"/>
            <w:vMerge/>
            <w:tcBorders>
              <w:left w:val="single" w:sz="4" w:space="0" w:color="000000"/>
              <w:right w:val="single" w:sz="4" w:space="0" w:color="000000"/>
            </w:tcBorders>
            <w:shd w:val="clear" w:color="auto" w:fill="auto"/>
            <w:hideMark/>
          </w:tcPr>
          <w:p w14:paraId="4A72EC55" w14:textId="77777777" w:rsidR="007D61A6" w:rsidRPr="00AF1EC4" w:rsidRDefault="007D61A6" w:rsidP="003A3B73">
            <w:pPr>
              <w:rPr>
                <w:rFonts w:ascii="Times New Roman" w:eastAsia="Times New Roman" w:hAnsi="Times New Roman" w:cs="Times New Roman"/>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35E15E68"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Практическое занятие 5 «Обсудить и смоделировать возможные модели поведения при угрозе террористического акта в образовательном учреждении, пути эвакуации при непредвиденных ситуациях».</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EF9A58"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2126" w:type="dxa"/>
            <w:vMerge/>
            <w:tcBorders>
              <w:left w:val="single" w:sz="4" w:space="0" w:color="000000"/>
              <w:right w:val="single" w:sz="4" w:space="0" w:color="000000"/>
            </w:tcBorders>
            <w:shd w:val="clear" w:color="auto" w:fill="auto"/>
          </w:tcPr>
          <w:p w14:paraId="0000DE4A"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47157C8A" w14:textId="77777777" w:rsidTr="003A3B73">
        <w:tc>
          <w:tcPr>
            <w:tcW w:w="15154" w:type="dxa"/>
            <w:gridSpan w:val="4"/>
            <w:tcBorders>
              <w:left w:val="single" w:sz="4" w:space="0" w:color="000000"/>
              <w:right w:val="single" w:sz="4" w:space="0" w:color="000000"/>
            </w:tcBorders>
            <w:shd w:val="clear" w:color="auto" w:fill="auto"/>
          </w:tcPr>
          <w:p w14:paraId="42941C7B" w14:textId="77777777" w:rsidR="007D61A6" w:rsidRPr="00AF1EC4" w:rsidRDefault="007D61A6" w:rsidP="003A3B73">
            <w:pPr>
              <w:rPr>
                <w:rFonts w:ascii="Times New Roman" w:eastAsia="Times New Roman" w:hAnsi="Times New Roman" w:cs="Times New Roman"/>
                <w:b/>
                <w:bCs/>
                <w:iCs/>
                <w:sz w:val="24"/>
                <w:szCs w:val="24"/>
                <w:lang w:eastAsia="ru-RU"/>
              </w:rPr>
            </w:pPr>
            <w:r w:rsidRPr="00AF1EC4">
              <w:rPr>
                <w:rFonts w:ascii="Times New Roman" w:eastAsia="Times New Roman" w:hAnsi="Times New Roman" w:cs="Times New Roman"/>
                <w:b/>
                <w:bCs/>
                <w:iCs/>
                <w:sz w:val="24"/>
                <w:szCs w:val="24"/>
                <w:lang w:eastAsia="ru-RU"/>
              </w:rPr>
              <w:t xml:space="preserve">Раздел 2. Основы обороны государства и воинская обязанность                                                                                                    </w:t>
            </w:r>
          </w:p>
        </w:tc>
      </w:tr>
      <w:tr w:rsidR="00AF1EC4" w:rsidRPr="00AF1EC4" w14:paraId="66383D0A" w14:textId="77777777" w:rsidTr="003A3B73">
        <w:tc>
          <w:tcPr>
            <w:tcW w:w="1951" w:type="dxa"/>
            <w:vMerge w:val="restart"/>
            <w:tcBorders>
              <w:left w:val="single" w:sz="4" w:space="0" w:color="000000"/>
              <w:right w:val="single" w:sz="4" w:space="0" w:color="000000"/>
            </w:tcBorders>
            <w:shd w:val="clear" w:color="auto" w:fill="auto"/>
          </w:tcPr>
          <w:p w14:paraId="1E579C84" w14:textId="77777777" w:rsidR="007D61A6" w:rsidRPr="00AF1EC4" w:rsidRDefault="007D61A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6. Вооружённые Силы России на современном этапе</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221C3A63"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2FF8B7EA"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tcPr>
          <w:p w14:paraId="73B45E9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699D340C"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w:t>
            </w:r>
            <w:r w:rsidRPr="00AF1EC4">
              <w:rPr>
                <w:rFonts w:ascii="Times New Roman" w:eastAsia="Times New Roman" w:hAnsi="Times New Roman" w:cs="Times New Roman"/>
                <w:sz w:val="24"/>
                <w:szCs w:val="24"/>
                <w:lang w:eastAsia="ru-RU"/>
              </w:rPr>
              <w:lastRenderedPageBreak/>
              <w:t>противодействия терроризму как серьезной угрозе национальной безопасности России;</w:t>
            </w:r>
          </w:p>
          <w:p w14:paraId="4EE299EF"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57C097A9" w14:textId="77777777" w:rsidTr="003A3B73">
        <w:tc>
          <w:tcPr>
            <w:tcW w:w="1951" w:type="dxa"/>
            <w:vMerge/>
            <w:tcBorders>
              <w:left w:val="single" w:sz="4" w:space="0" w:color="000000"/>
              <w:right w:val="single" w:sz="4" w:space="0" w:color="000000"/>
            </w:tcBorders>
            <w:shd w:val="clear" w:color="auto" w:fill="auto"/>
            <w:hideMark/>
          </w:tcPr>
          <w:p w14:paraId="168A92F5" w14:textId="77777777" w:rsidR="007D61A6" w:rsidRPr="00AF1EC4" w:rsidRDefault="007D61A6" w:rsidP="003A3B73">
            <w:pPr>
              <w:jc w:val="center"/>
              <w:rPr>
                <w:rFonts w:ascii="Times New Roman" w:eastAsia="Times New Roman" w:hAnsi="Times New Roman" w:cs="Times New Roman"/>
                <w:b/>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D34912D"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История создания Вооружённых Сил Российской Федерации и их предназначение. Состав и организационная структура Вооружённых Сил. Виды и рода войск. Система руководства и управления Вооружёнными Силами.</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44B252D3" w14:textId="77777777" w:rsidR="007D61A6" w:rsidRPr="00AF1EC4" w:rsidRDefault="007D61A6" w:rsidP="003A3B73">
            <w:pPr>
              <w:jc w:val="center"/>
              <w:rPr>
                <w:rFonts w:ascii="Times New Roman" w:eastAsia="Times New Roman" w:hAnsi="Times New Roman" w:cs="Times New Roman"/>
                <w:b/>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08203C93"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50E9A5A" w14:textId="77777777" w:rsidTr="003A3B73">
        <w:trPr>
          <w:trHeight w:val="326"/>
        </w:trPr>
        <w:tc>
          <w:tcPr>
            <w:tcW w:w="1951" w:type="dxa"/>
            <w:vMerge/>
            <w:tcBorders>
              <w:left w:val="single" w:sz="4" w:space="0" w:color="000000"/>
              <w:right w:val="single" w:sz="4" w:space="0" w:color="000000"/>
            </w:tcBorders>
            <w:shd w:val="clear" w:color="auto" w:fill="auto"/>
          </w:tcPr>
          <w:p w14:paraId="12871A72" w14:textId="77777777" w:rsidR="007D61A6" w:rsidRPr="00AF1EC4" w:rsidRDefault="007D61A6" w:rsidP="003A3B73">
            <w:pPr>
              <w:jc w:val="center"/>
              <w:rPr>
                <w:rFonts w:ascii="Times New Roman" w:eastAsia="Times New Roman" w:hAnsi="Times New Roman" w:cs="Times New Roman"/>
                <w:b/>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40E380A"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1088D36B"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6C23660B"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B8450F8" w14:textId="77777777" w:rsidTr="003A3B73">
        <w:tc>
          <w:tcPr>
            <w:tcW w:w="1951" w:type="dxa"/>
            <w:vMerge w:val="restart"/>
            <w:tcBorders>
              <w:top w:val="single" w:sz="4" w:space="0" w:color="000000"/>
              <w:left w:val="single" w:sz="4" w:space="0" w:color="000000"/>
              <w:right w:val="single" w:sz="4" w:space="0" w:color="000000"/>
            </w:tcBorders>
            <w:shd w:val="clear" w:color="auto" w:fill="auto"/>
          </w:tcPr>
          <w:p w14:paraId="3C4426F8"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7.</w:t>
            </w:r>
          </w:p>
          <w:p w14:paraId="1D97BB62" w14:textId="77777777" w:rsidR="007D61A6" w:rsidRPr="00AF1EC4" w:rsidRDefault="007D61A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Вооружённые формирования Вооружённых Сил</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0FC566C"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4B8C5370"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val="restart"/>
            <w:tcBorders>
              <w:top w:val="single" w:sz="4" w:space="0" w:color="000000"/>
              <w:left w:val="single" w:sz="4" w:space="0" w:color="000000"/>
              <w:right w:val="single" w:sz="4" w:space="0" w:color="000000"/>
            </w:tcBorders>
            <w:shd w:val="clear" w:color="auto" w:fill="auto"/>
            <w:vAlign w:val="center"/>
          </w:tcPr>
          <w:p w14:paraId="6169C03C"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3100A1C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004A286F"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37FDCA18"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1E3ED529"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379979B0" w14:textId="77777777" w:rsidTr="003A3B73">
        <w:tc>
          <w:tcPr>
            <w:tcW w:w="1951" w:type="dxa"/>
            <w:vMerge/>
            <w:tcBorders>
              <w:left w:val="single" w:sz="4" w:space="0" w:color="000000"/>
              <w:right w:val="single" w:sz="4" w:space="0" w:color="000000"/>
            </w:tcBorders>
            <w:shd w:val="clear" w:color="auto" w:fill="auto"/>
            <w:hideMark/>
          </w:tcPr>
          <w:p w14:paraId="4E233A72"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38860719"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Тыл ВС. Пограничные войска. </w:t>
            </w:r>
            <w:r w:rsidRPr="00AF1EC4">
              <w:rPr>
                <w:rFonts w:ascii="Times New Roman" w:eastAsia="Times New Roman" w:hAnsi="Times New Roman" w:cs="Times New Roman"/>
                <w:bCs/>
                <w:sz w:val="24"/>
                <w:szCs w:val="24"/>
                <w:lang w:eastAsia="ru-RU"/>
              </w:rPr>
              <w:t>Внутренние войска</w:t>
            </w:r>
            <w:r w:rsidRPr="00AF1EC4">
              <w:rPr>
                <w:rFonts w:ascii="Times New Roman" w:eastAsia="Times New Roman" w:hAnsi="Times New Roman" w:cs="Times New Roman"/>
                <w:sz w:val="24"/>
                <w:szCs w:val="24"/>
                <w:lang w:eastAsia="ru-RU"/>
              </w:rPr>
              <w:t xml:space="preserve"> МВД </w:t>
            </w:r>
            <w:r w:rsidRPr="00AF1EC4">
              <w:rPr>
                <w:rFonts w:ascii="Times New Roman" w:eastAsia="Times New Roman" w:hAnsi="Times New Roman" w:cs="Times New Roman"/>
                <w:bCs/>
                <w:sz w:val="24"/>
                <w:szCs w:val="24"/>
                <w:lang w:eastAsia="ru-RU"/>
              </w:rPr>
              <w:t>России. Войска Гражданской обороны (</w:t>
            </w:r>
            <w:hyperlink r:id="rId14" w:tooltip="Войска РХБЗ ВС России" w:history="1">
              <w:r w:rsidRPr="00AF1EC4">
                <w:rPr>
                  <w:rFonts w:ascii="Times New Roman" w:eastAsia="Times New Roman" w:hAnsi="Times New Roman" w:cs="Times New Roman"/>
                  <w:sz w:val="24"/>
                  <w:szCs w:val="24"/>
                  <w:lang w:eastAsia="ru-RU"/>
                </w:rPr>
                <w:t>войска  радиационной, химической и биологической защиты</w:t>
              </w:r>
            </w:hyperlink>
            <w:r w:rsidRPr="00AF1EC4">
              <w:rPr>
                <w:rFonts w:ascii="Times New Roman" w:eastAsia="Times New Roman" w:hAnsi="Times New Roman" w:cs="Times New Roman"/>
                <w:sz w:val="24"/>
                <w:szCs w:val="24"/>
                <w:lang w:eastAsia="ru-RU"/>
              </w:rPr>
              <w:t>). Военные образовательные учреждения.</w:t>
            </w:r>
          </w:p>
        </w:tc>
        <w:tc>
          <w:tcPr>
            <w:tcW w:w="2085" w:type="dxa"/>
            <w:vMerge/>
            <w:tcBorders>
              <w:left w:val="single" w:sz="4" w:space="0" w:color="000000"/>
              <w:right w:val="single" w:sz="4" w:space="0" w:color="000000"/>
            </w:tcBorders>
            <w:shd w:val="clear" w:color="auto" w:fill="auto"/>
            <w:vAlign w:val="center"/>
            <w:hideMark/>
          </w:tcPr>
          <w:p w14:paraId="08CB2234"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73EBC961"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3891945" w14:textId="77777777" w:rsidTr="003A3B73">
        <w:tc>
          <w:tcPr>
            <w:tcW w:w="1951" w:type="dxa"/>
            <w:vMerge/>
            <w:tcBorders>
              <w:left w:val="single" w:sz="4" w:space="0" w:color="000000"/>
              <w:right w:val="single" w:sz="4" w:space="0" w:color="000000"/>
            </w:tcBorders>
            <w:shd w:val="clear" w:color="auto" w:fill="auto"/>
          </w:tcPr>
          <w:p w14:paraId="15DE1AB3"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4B2FCA1"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right w:val="single" w:sz="4" w:space="0" w:color="000000"/>
            </w:tcBorders>
            <w:shd w:val="clear" w:color="auto" w:fill="auto"/>
            <w:vAlign w:val="center"/>
          </w:tcPr>
          <w:p w14:paraId="6192576C"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4630A725"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B47B58E" w14:textId="77777777" w:rsidTr="003A3B73">
        <w:tc>
          <w:tcPr>
            <w:tcW w:w="1951" w:type="dxa"/>
            <w:vMerge w:val="restart"/>
            <w:tcBorders>
              <w:top w:val="single" w:sz="4" w:space="0" w:color="000000"/>
              <w:left w:val="single" w:sz="4" w:space="0" w:color="000000"/>
              <w:right w:val="single" w:sz="4" w:space="0" w:color="000000"/>
            </w:tcBorders>
            <w:shd w:val="clear" w:color="auto" w:fill="auto"/>
          </w:tcPr>
          <w:p w14:paraId="4D9B5C4F"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8.</w:t>
            </w:r>
          </w:p>
          <w:p w14:paraId="5C312049"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lastRenderedPageBreak/>
              <w:t>Воинская обязанность</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3B06556"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012C85C3"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top w:val="single" w:sz="4" w:space="0" w:color="000000"/>
              <w:left w:val="single" w:sz="4" w:space="0" w:color="000000"/>
              <w:right w:val="single" w:sz="4" w:space="0" w:color="000000"/>
            </w:tcBorders>
            <w:shd w:val="clear" w:color="auto" w:fill="auto"/>
          </w:tcPr>
          <w:p w14:paraId="24144470"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389231D0"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5B8DD596"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092E59B2" w14:textId="77777777" w:rsidTr="003A3B73">
        <w:tc>
          <w:tcPr>
            <w:tcW w:w="1951" w:type="dxa"/>
            <w:vMerge/>
            <w:tcBorders>
              <w:left w:val="single" w:sz="4" w:space="0" w:color="000000"/>
              <w:right w:val="single" w:sz="4" w:space="0" w:color="000000"/>
            </w:tcBorders>
            <w:shd w:val="clear" w:color="auto" w:fill="auto"/>
            <w:hideMark/>
          </w:tcPr>
          <w:p w14:paraId="390CEF2A"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403FEB5C"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Основные понятия о воинской обязанности. Цели и содержание. Воинский учёт. Краткое содержание Федерального закона Российской Федерации «О воинской обязанности и военной службе» </w:t>
            </w:r>
          </w:p>
        </w:tc>
        <w:tc>
          <w:tcPr>
            <w:tcW w:w="2085" w:type="dxa"/>
            <w:vMerge/>
            <w:tcBorders>
              <w:left w:val="single" w:sz="4" w:space="0" w:color="000000"/>
              <w:right w:val="single" w:sz="4" w:space="0" w:color="000000"/>
            </w:tcBorders>
            <w:shd w:val="clear" w:color="auto" w:fill="auto"/>
            <w:hideMark/>
          </w:tcPr>
          <w:p w14:paraId="6F34FEBD" w14:textId="77777777" w:rsidR="007D61A6" w:rsidRPr="00AF1EC4" w:rsidRDefault="007D61A6" w:rsidP="003A3B73">
            <w:pPr>
              <w:rPr>
                <w:rFonts w:ascii="Times New Roman" w:eastAsia="Times New Roman" w:hAnsi="Times New Roman" w:cs="Times New Roman"/>
                <w:bCs/>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5F1D7C17"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32018D6C" w14:textId="77777777" w:rsidTr="003A3B73">
        <w:tc>
          <w:tcPr>
            <w:tcW w:w="1951" w:type="dxa"/>
            <w:vMerge/>
            <w:tcBorders>
              <w:left w:val="single" w:sz="4" w:space="0" w:color="000000"/>
              <w:right w:val="single" w:sz="4" w:space="0" w:color="000000"/>
            </w:tcBorders>
            <w:shd w:val="clear" w:color="auto" w:fill="auto"/>
          </w:tcPr>
          <w:p w14:paraId="5233C540"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2722FBF2"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right w:val="single" w:sz="4" w:space="0" w:color="000000"/>
            </w:tcBorders>
            <w:shd w:val="clear" w:color="auto" w:fill="auto"/>
          </w:tcPr>
          <w:p w14:paraId="042848A3" w14:textId="77777777" w:rsidR="007D61A6" w:rsidRPr="00AF1EC4" w:rsidRDefault="007D61A6"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187740E7"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1D6E797A" w14:textId="77777777" w:rsidTr="003A3B73">
        <w:tc>
          <w:tcPr>
            <w:tcW w:w="1951" w:type="dxa"/>
            <w:vMerge w:val="restart"/>
            <w:tcBorders>
              <w:left w:val="single" w:sz="4" w:space="0" w:color="000000"/>
              <w:right w:val="single" w:sz="4" w:space="0" w:color="000000"/>
            </w:tcBorders>
            <w:shd w:val="clear" w:color="auto" w:fill="auto"/>
          </w:tcPr>
          <w:p w14:paraId="009B4839"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9.</w:t>
            </w:r>
          </w:p>
          <w:p w14:paraId="602E59F8"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Общевоинские уставы Вооружённых Сил – закон воинской жизни</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D3E5FD3"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0CEF1A11"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top w:val="single" w:sz="4" w:space="0" w:color="000000"/>
              <w:left w:val="single" w:sz="4" w:space="0" w:color="000000"/>
              <w:right w:val="single" w:sz="4" w:space="0" w:color="000000"/>
            </w:tcBorders>
            <w:shd w:val="clear" w:color="auto" w:fill="auto"/>
            <w:vAlign w:val="center"/>
          </w:tcPr>
          <w:p w14:paraId="4BC7ADC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4661AC1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2C12D1AF"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6902E151"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2E8AC9DA"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4E69903" w14:textId="77777777" w:rsidTr="003A3B73">
        <w:tc>
          <w:tcPr>
            <w:tcW w:w="1951" w:type="dxa"/>
            <w:vMerge/>
            <w:tcBorders>
              <w:left w:val="single" w:sz="4" w:space="0" w:color="000000"/>
              <w:right w:val="single" w:sz="4" w:space="0" w:color="000000"/>
            </w:tcBorders>
            <w:shd w:val="clear" w:color="auto" w:fill="auto"/>
            <w:hideMark/>
          </w:tcPr>
          <w:p w14:paraId="32370986"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0475291C"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Из истории воинских уставов России. Краткое содержание общевоинских уставов Вооружённых Сил Российской Федерации: Устав внутренней службы ВС РФ, Устав гарнизонной и караульной службы ВС РФ, Дисциплинарный устав ВС РФ Понятие о боевых уставах.</w:t>
            </w:r>
          </w:p>
        </w:tc>
        <w:tc>
          <w:tcPr>
            <w:tcW w:w="2085" w:type="dxa"/>
            <w:vMerge/>
            <w:tcBorders>
              <w:left w:val="single" w:sz="4" w:space="0" w:color="000000"/>
              <w:right w:val="single" w:sz="4" w:space="0" w:color="000000"/>
            </w:tcBorders>
            <w:shd w:val="clear" w:color="auto" w:fill="auto"/>
            <w:vAlign w:val="center"/>
            <w:hideMark/>
          </w:tcPr>
          <w:p w14:paraId="1DB6B8F8"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05E2B280"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574B070F" w14:textId="77777777" w:rsidTr="003A3B73">
        <w:tc>
          <w:tcPr>
            <w:tcW w:w="1951" w:type="dxa"/>
            <w:vMerge/>
            <w:tcBorders>
              <w:left w:val="single" w:sz="4" w:space="0" w:color="000000"/>
              <w:right w:val="single" w:sz="4" w:space="0" w:color="000000"/>
            </w:tcBorders>
            <w:shd w:val="clear" w:color="auto" w:fill="auto"/>
          </w:tcPr>
          <w:p w14:paraId="7D88F0FC"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991FF24"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right w:val="single" w:sz="4" w:space="0" w:color="000000"/>
            </w:tcBorders>
            <w:shd w:val="clear" w:color="auto" w:fill="auto"/>
            <w:vAlign w:val="center"/>
          </w:tcPr>
          <w:p w14:paraId="40F5CAD7"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30736DE0"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26163251" w14:textId="77777777" w:rsidTr="003A3B73">
        <w:tc>
          <w:tcPr>
            <w:tcW w:w="1951" w:type="dxa"/>
            <w:vMerge w:val="restart"/>
            <w:tcBorders>
              <w:left w:val="single" w:sz="4" w:space="0" w:color="000000"/>
              <w:right w:val="single" w:sz="4" w:space="0" w:color="000000"/>
            </w:tcBorders>
            <w:shd w:val="clear" w:color="auto" w:fill="auto"/>
          </w:tcPr>
          <w:p w14:paraId="745ABEBC"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10.</w:t>
            </w:r>
          </w:p>
          <w:p w14:paraId="58542EE7"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Призыв на военную службу. Размещение, распорядок дня, должностные и специальные обязанности военнослу-жащих</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30983075"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5987B87E"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val="restart"/>
            <w:tcBorders>
              <w:top w:val="single" w:sz="4" w:space="0" w:color="000000"/>
              <w:left w:val="single" w:sz="4" w:space="0" w:color="000000"/>
              <w:right w:val="single" w:sz="4" w:space="0" w:color="000000"/>
            </w:tcBorders>
            <w:shd w:val="clear" w:color="auto" w:fill="auto"/>
          </w:tcPr>
          <w:p w14:paraId="46BD9842"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7286F7B0"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w:t>
            </w:r>
            <w:r w:rsidRPr="00AF1EC4">
              <w:rPr>
                <w:rFonts w:ascii="Times New Roman" w:eastAsia="Times New Roman" w:hAnsi="Times New Roman" w:cs="Times New Roman"/>
                <w:sz w:val="24"/>
                <w:szCs w:val="24"/>
                <w:lang w:eastAsia="ru-RU"/>
              </w:rPr>
              <w:lastRenderedPageBreak/>
              <w:t>России;</w:t>
            </w:r>
          </w:p>
          <w:p w14:paraId="3ED9015D"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634BFC88" w14:textId="77777777" w:rsidTr="003A3B73">
        <w:tc>
          <w:tcPr>
            <w:tcW w:w="1951" w:type="dxa"/>
            <w:vMerge/>
            <w:tcBorders>
              <w:left w:val="single" w:sz="4" w:space="0" w:color="000000"/>
              <w:right w:val="single" w:sz="4" w:space="0" w:color="000000"/>
            </w:tcBorders>
            <w:shd w:val="clear" w:color="auto" w:fill="auto"/>
            <w:hideMark/>
          </w:tcPr>
          <w:p w14:paraId="3C95059F"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3C058771"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3B29DC5B"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4FF774E3"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3AD3FDC" w14:textId="77777777" w:rsidTr="003A3B73">
        <w:tc>
          <w:tcPr>
            <w:tcW w:w="1951" w:type="dxa"/>
            <w:vMerge/>
            <w:tcBorders>
              <w:left w:val="single" w:sz="4" w:space="0" w:color="000000"/>
              <w:right w:val="single" w:sz="4" w:space="0" w:color="000000"/>
            </w:tcBorders>
            <w:shd w:val="clear" w:color="auto" w:fill="auto"/>
          </w:tcPr>
          <w:p w14:paraId="7523E5F7"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7D3A1888"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p w14:paraId="38CC1783"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2085" w:type="dxa"/>
            <w:tcBorders>
              <w:left w:val="single" w:sz="4" w:space="0" w:color="000000"/>
              <w:bottom w:val="single" w:sz="4" w:space="0" w:color="000000"/>
              <w:right w:val="single" w:sz="4" w:space="0" w:color="000000"/>
            </w:tcBorders>
            <w:shd w:val="clear" w:color="auto" w:fill="auto"/>
            <w:vAlign w:val="center"/>
          </w:tcPr>
          <w:p w14:paraId="08AECB0B"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34B01F4B"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D9E3035" w14:textId="77777777" w:rsidTr="003A3B73">
        <w:tc>
          <w:tcPr>
            <w:tcW w:w="1951" w:type="dxa"/>
            <w:vMerge w:val="restart"/>
            <w:tcBorders>
              <w:left w:val="single" w:sz="4" w:space="0" w:color="000000"/>
              <w:right w:val="single" w:sz="4" w:space="0" w:color="000000"/>
            </w:tcBorders>
            <w:shd w:val="clear" w:color="auto" w:fill="auto"/>
          </w:tcPr>
          <w:p w14:paraId="0877BCEF"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Тема 11. </w:t>
            </w:r>
            <w:r w:rsidRPr="00AF1EC4">
              <w:rPr>
                <w:rFonts w:ascii="Times New Roman" w:eastAsia="Times New Roman" w:hAnsi="Times New Roman" w:cs="Times New Roman"/>
                <w:b/>
                <w:sz w:val="24"/>
                <w:szCs w:val="24"/>
                <w:lang w:eastAsia="ru-RU"/>
              </w:rPr>
              <w:t>Прохождение военной службы по контракту. Альтернативная военная служба</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7497C06A"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7CBD870F"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val="restart"/>
            <w:tcBorders>
              <w:left w:val="single" w:sz="4" w:space="0" w:color="000000"/>
              <w:right w:val="single" w:sz="4" w:space="0" w:color="000000"/>
            </w:tcBorders>
            <w:shd w:val="clear" w:color="auto" w:fill="auto"/>
            <w:vAlign w:val="center"/>
          </w:tcPr>
          <w:p w14:paraId="0DF341AA"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482AC9EF"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2C91B1FD"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6C65FA6B"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1F44CDF7"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7D3B8211" w14:textId="77777777" w:rsidTr="003A3B73">
        <w:tc>
          <w:tcPr>
            <w:tcW w:w="1951" w:type="dxa"/>
            <w:vMerge/>
            <w:tcBorders>
              <w:left w:val="single" w:sz="4" w:space="0" w:color="000000"/>
              <w:right w:val="single" w:sz="4" w:space="0" w:color="000000"/>
            </w:tcBorders>
            <w:shd w:val="clear" w:color="auto" w:fill="auto"/>
            <w:hideMark/>
          </w:tcPr>
          <w:p w14:paraId="28AC32ED"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712A877C"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tc>
        <w:tc>
          <w:tcPr>
            <w:tcW w:w="2085" w:type="dxa"/>
            <w:vMerge/>
            <w:tcBorders>
              <w:left w:val="single" w:sz="4" w:space="0" w:color="000000"/>
              <w:bottom w:val="single" w:sz="4" w:space="0" w:color="000000"/>
              <w:right w:val="single" w:sz="4" w:space="0" w:color="000000"/>
            </w:tcBorders>
            <w:shd w:val="clear" w:color="auto" w:fill="auto"/>
            <w:hideMark/>
          </w:tcPr>
          <w:p w14:paraId="079C94A4"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1CFEFCF8"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E52280E" w14:textId="77777777" w:rsidTr="003A3B73">
        <w:tc>
          <w:tcPr>
            <w:tcW w:w="1951" w:type="dxa"/>
            <w:vMerge/>
            <w:tcBorders>
              <w:left w:val="single" w:sz="4" w:space="0" w:color="000000"/>
              <w:right w:val="single" w:sz="4" w:space="0" w:color="000000"/>
            </w:tcBorders>
            <w:shd w:val="clear" w:color="auto" w:fill="auto"/>
          </w:tcPr>
          <w:p w14:paraId="6EF9CD6B"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04A7CD5"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tcPr>
          <w:p w14:paraId="44A3ADB4"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564BA051"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7548AEF2" w14:textId="77777777" w:rsidTr="003A3B73">
        <w:tc>
          <w:tcPr>
            <w:tcW w:w="1951" w:type="dxa"/>
            <w:vMerge w:val="restart"/>
            <w:tcBorders>
              <w:left w:val="single" w:sz="4" w:space="0" w:color="000000"/>
              <w:right w:val="single" w:sz="4" w:space="0" w:color="000000"/>
            </w:tcBorders>
            <w:shd w:val="clear" w:color="auto" w:fill="auto"/>
          </w:tcPr>
          <w:p w14:paraId="20D778C1"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12.</w:t>
            </w:r>
          </w:p>
          <w:p w14:paraId="05404B86"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Ритуалы и символу Вооружённых Сил Российской Федерации</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E9E0B21"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601DB459"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tcPr>
          <w:p w14:paraId="6E9C9F7C"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099F3A22"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w:t>
            </w:r>
            <w:r w:rsidRPr="00AF1EC4">
              <w:rPr>
                <w:rFonts w:ascii="Times New Roman" w:eastAsia="Times New Roman" w:hAnsi="Times New Roman" w:cs="Times New Roman"/>
                <w:sz w:val="24"/>
                <w:szCs w:val="24"/>
                <w:lang w:eastAsia="ru-RU"/>
              </w:rPr>
              <w:lastRenderedPageBreak/>
              <w:t>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3C85D4FC"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51B97C23" w14:textId="77777777" w:rsidTr="003A3B73">
        <w:tc>
          <w:tcPr>
            <w:tcW w:w="1951" w:type="dxa"/>
            <w:vMerge/>
            <w:tcBorders>
              <w:left w:val="single" w:sz="4" w:space="0" w:color="000000"/>
              <w:right w:val="single" w:sz="4" w:space="0" w:color="000000"/>
            </w:tcBorders>
            <w:shd w:val="clear" w:color="auto" w:fill="auto"/>
            <w:hideMark/>
          </w:tcPr>
          <w:p w14:paraId="006C6D3C"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AA738E3"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Военная присяга. Боевое Знамя воинской части. Закрепление личного оружия и военной техники. Воинский долг. Внутренний порядок, размещение и быт военнослужащих. Воинская дисциплина. </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5C3E4F1B"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5D6DA0AA"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F7820FB" w14:textId="77777777" w:rsidTr="003A3B73">
        <w:tc>
          <w:tcPr>
            <w:tcW w:w="1951" w:type="dxa"/>
            <w:vMerge/>
            <w:tcBorders>
              <w:left w:val="single" w:sz="4" w:space="0" w:color="000000"/>
              <w:right w:val="single" w:sz="4" w:space="0" w:color="000000"/>
            </w:tcBorders>
            <w:shd w:val="clear" w:color="auto" w:fill="auto"/>
          </w:tcPr>
          <w:p w14:paraId="53DC3783"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424A6C8A"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3C32BCB4"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017E25AD"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7EAF6C81" w14:textId="77777777" w:rsidTr="003A3B73">
        <w:tc>
          <w:tcPr>
            <w:tcW w:w="1951" w:type="dxa"/>
            <w:vMerge w:val="restart"/>
            <w:tcBorders>
              <w:left w:val="single" w:sz="4" w:space="0" w:color="000000"/>
              <w:right w:val="single" w:sz="4" w:space="0" w:color="000000"/>
            </w:tcBorders>
            <w:shd w:val="clear" w:color="auto" w:fill="auto"/>
          </w:tcPr>
          <w:p w14:paraId="1E9633CC"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13.</w:t>
            </w:r>
          </w:p>
          <w:p w14:paraId="034DECA9"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Устав гарнизонной и караульной службы ВС РФ</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5F7CB0D0"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4D97F5DA"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59BF985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2643396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7BFD5C42"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предпринимать профилактические меры для снижения уровня опасностей различного вида и их последствий в </w:t>
            </w:r>
            <w:r w:rsidRPr="00AF1EC4">
              <w:rPr>
                <w:rFonts w:ascii="Times New Roman" w:eastAsia="Times New Roman" w:hAnsi="Times New Roman" w:cs="Times New Roman"/>
                <w:sz w:val="24"/>
                <w:szCs w:val="24"/>
                <w:lang w:eastAsia="ru-RU"/>
              </w:rPr>
              <w:lastRenderedPageBreak/>
              <w:t>профессиональной деятельности и быту;</w:t>
            </w:r>
          </w:p>
          <w:p w14:paraId="41C95340"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638BA114"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D00F53A" w14:textId="77777777" w:rsidTr="003A3B73">
        <w:tc>
          <w:tcPr>
            <w:tcW w:w="1951" w:type="dxa"/>
            <w:vMerge/>
            <w:tcBorders>
              <w:left w:val="single" w:sz="4" w:space="0" w:color="000000"/>
              <w:right w:val="single" w:sz="4" w:space="0" w:color="000000"/>
            </w:tcBorders>
            <w:shd w:val="clear" w:color="auto" w:fill="auto"/>
            <w:hideMark/>
          </w:tcPr>
          <w:p w14:paraId="2AE294D0"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5173C475"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Суточный наряд роты. Караульная служба. Обязанности и действия часового.</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61448EA0" w14:textId="77777777" w:rsidR="007D61A6" w:rsidRPr="00AF1EC4" w:rsidRDefault="007D61A6" w:rsidP="003A3B73">
            <w:pPr>
              <w:jc w:val="center"/>
              <w:rPr>
                <w:rFonts w:ascii="Times New Roman" w:eastAsia="Times New Roman" w:hAnsi="Times New Roman" w:cs="Times New Roman"/>
                <w:b/>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1E206CF7"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0FA7178C" w14:textId="77777777" w:rsidTr="003A3B73">
        <w:tc>
          <w:tcPr>
            <w:tcW w:w="1951" w:type="dxa"/>
            <w:vMerge/>
            <w:tcBorders>
              <w:left w:val="single" w:sz="4" w:space="0" w:color="000000"/>
              <w:right w:val="single" w:sz="4" w:space="0" w:color="000000"/>
            </w:tcBorders>
            <w:shd w:val="clear" w:color="auto" w:fill="auto"/>
          </w:tcPr>
          <w:p w14:paraId="08CCA670"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2E19CD89"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2EEED91D"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1C0BE6EF"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16BA14DA" w14:textId="77777777" w:rsidTr="003A3B73">
        <w:tc>
          <w:tcPr>
            <w:tcW w:w="1951" w:type="dxa"/>
            <w:vMerge w:val="restart"/>
            <w:tcBorders>
              <w:left w:val="single" w:sz="4" w:space="0" w:color="000000"/>
              <w:right w:val="single" w:sz="4" w:space="0" w:color="000000"/>
            </w:tcBorders>
            <w:shd w:val="clear" w:color="auto" w:fill="auto"/>
          </w:tcPr>
          <w:p w14:paraId="183F1C98"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14.</w:t>
            </w:r>
          </w:p>
          <w:p w14:paraId="4838B8AD" w14:textId="77777777" w:rsidR="007D61A6" w:rsidRPr="00AF1EC4" w:rsidRDefault="007D61A6"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Физическая подготовка в Вооружённых Силах Российской Федерации</w:t>
            </w: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4311AD4C"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18321E65"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tcPr>
          <w:p w14:paraId="55C4BDBD"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77AFEC9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3313B957"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7C2E2CEC" w14:textId="77777777" w:rsidTr="003A3B73">
        <w:tc>
          <w:tcPr>
            <w:tcW w:w="1951" w:type="dxa"/>
            <w:vMerge/>
            <w:tcBorders>
              <w:left w:val="single" w:sz="4" w:space="0" w:color="000000"/>
              <w:right w:val="single" w:sz="4" w:space="0" w:color="000000"/>
            </w:tcBorders>
            <w:shd w:val="clear" w:color="auto" w:fill="auto"/>
            <w:hideMark/>
          </w:tcPr>
          <w:p w14:paraId="7BBEA54A"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BD80DA1"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Организация, значение, содержание физической подготовки ВС РФ. Организация утренней физической зарядки, гимнастике, общефизической подготовке, преодолении полосы препятствий, рукопашному бою и специальных занятий, направленных на приобретение умений и навыков для выполнения боевой задачи.</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0A8FBC2C" w14:textId="77777777" w:rsidR="007D61A6" w:rsidRPr="00AF1EC4" w:rsidRDefault="007D61A6" w:rsidP="003A3B73">
            <w:pPr>
              <w:jc w:val="center"/>
              <w:rPr>
                <w:rFonts w:ascii="Times New Roman" w:eastAsia="Times New Roman" w:hAnsi="Times New Roman" w:cs="Times New Roman"/>
                <w:b/>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47329FED"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4DE324A1" w14:textId="77777777" w:rsidTr="003A3B73">
        <w:tc>
          <w:tcPr>
            <w:tcW w:w="1951" w:type="dxa"/>
            <w:vMerge/>
            <w:tcBorders>
              <w:left w:val="single" w:sz="4" w:space="0" w:color="000000"/>
              <w:right w:val="single" w:sz="4" w:space="0" w:color="000000"/>
            </w:tcBorders>
            <w:shd w:val="clear" w:color="auto" w:fill="auto"/>
          </w:tcPr>
          <w:p w14:paraId="127E542C"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136FC7F8"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42574079"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28513175"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1353860E" w14:textId="77777777" w:rsidTr="003A3B73">
        <w:tc>
          <w:tcPr>
            <w:tcW w:w="1951" w:type="dxa"/>
            <w:vMerge w:val="restart"/>
            <w:tcBorders>
              <w:left w:val="single" w:sz="4" w:space="0" w:color="000000"/>
              <w:right w:val="single" w:sz="4" w:space="0" w:color="000000"/>
            </w:tcBorders>
            <w:shd w:val="clear" w:color="auto" w:fill="auto"/>
          </w:tcPr>
          <w:p w14:paraId="1E010723"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15.</w:t>
            </w:r>
          </w:p>
          <w:p w14:paraId="287B8A9B"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Строевая подготовка</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26811B53"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42020FC6"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642409DA"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559AD1C0"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организовывать и проводить мероприятия по защите работающих и населения от негативных воздействий чрезвычайных ситуаций;</w:t>
            </w:r>
          </w:p>
          <w:p w14:paraId="2F6D9F9F"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1B916DAE"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35297AA9"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063D77EA" w14:textId="77777777" w:rsidTr="003A3B73">
        <w:trPr>
          <w:trHeight w:val="1191"/>
        </w:trPr>
        <w:tc>
          <w:tcPr>
            <w:tcW w:w="1951" w:type="dxa"/>
            <w:vMerge/>
            <w:tcBorders>
              <w:left w:val="single" w:sz="4" w:space="0" w:color="000000"/>
              <w:right w:val="single" w:sz="4" w:space="0" w:color="000000"/>
            </w:tcBorders>
            <w:shd w:val="clear" w:color="auto" w:fill="auto"/>
            <w:hideMark/>
          </w:tcPr>
          <w:p w14:paraId="064A86B4"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741E6308"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Устав строевой службы ВС РФ. Организация занятий по строевой подготовке. Места занятий. Методические приёмы для успешного обучения солдат строевому шагу.</w:t>
            </w:r>
          </w:p>
        </w:tc>
        <w:tc>
          <w:tcPr>
            <w:tcW w:w="2085" w:type="dxa"/>
            <w:vMerge/>
            <w:tcBorders>
              <w:left w:val="single" w:sz="4" w:space="0" w:color="000000"/>
              <w:bottom w:val="single" w:sz="4" w:space="0" w:color="000000"/>
              <w:right w:val="single" w:sz="4" w:space="0" w:color="000000"/>
            </w:tcBorders>
            <w:shd w:val="clear" w:color="auto" w:fill="auto"/>
            <w:hideMark/>
          </w:tcPr>
          <w:p w14:paraId="4CCA1A39" w14:textId="77777777" w:rsidR="007D61A6" w:rsidRPr="00AF1EC4" w:rsidRDefault="007D61A6" w:rsidP="003A3B73">
            <w:pPr>
              <w:rPr>
                <w:rFonts w:ascii="Times New Roman" w:eastAsia="Times New Roman" w:hAnsi="Times New Roman" w:cs="Times New Roman"/>
                <w:b/>
                <w:bCs/>
                <w:i/>
                <w:sz w:val="24"/>
                <w:szCs w:val="24"/>
                <w:lang w:eastAsia="ru-RU"/>
              </w:rPr>
            </w:pPr>
          </w:p>
        </w:tc>
        <w:tc>
          <w:tcPr>
            <w:tcW w:w="2126" w:type="dxa"/>
            <w:vMerge/>
            <w:tcBorders>
              <w:left w:val="single" w:sz="4" w:space="0" w:color="000000"/>
              <w:right w:val="single" w:sz="4" w:space="0" w:color="000000"/>
            </w:tcBorders>
            <w:shd w:val="clear" w:color="auto" w:fill="auto"/>
          </w:tcPr>
          <w:p w14:paraId="005CE157"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44C0E245" w14:textId="77777777" w:rsidTr="003A3B73">
        <w:tc>
          <w:tcPr>
            <w:tcW w:w="1951" w:type="dxa"/>
            <w:vMerge/>
            <w:tcBorders>
              <w:left w:val="single" w:sz="4" w:space="0" w:color="000000"/>
              <w:right w:val="single" w:sz="4" w:space="0" w:color="000000"/>
            </w:tcBorders>
            <w:shd w:val="clear" w:color="auto" w:fill="auto"/>
          </w:tcPr>
          <w:p w14:paraId="7F2DED0D"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1FEBF7E8"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3A924D6F"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w:t>
            </w:r>
          </w:p>
        </w:tc>
        <w:tc>
          <w:tcPr>
            <w:tcW w:w="2126" w:type="dxa"/>
            <w:vMerge/>
            <w:tcBorders>
              <w:left w:val="single" w:sz="4" w:space="0" w:color="000000"/>
              <w:right w:val="single" w:sz="4" w:space="0" w:color="000000"/>
            </w:tcBorders>
            <w:shd w:val="clear" w:color="auto" w:fill="auto"/>
          </w:tcPr>
          <w:p w14:paraId="19B1601C"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7D600897" w14:textId="77777777" w:rsidTr="003A3B73">
        <w:tc>
          <w:tcPr>
            <w:tcW w:w="1951" w:type="dxa"/>
            <w:vMerge w:val="restart"/>
            <w:tcBorders>
              <w:left w:val="single" w:sz="4" w:space="0" w:color="000000"/>
              <w:right w:val="single" w:sz="4" w:space="0" w:color="000000"/>
            </w:tcBorders>
            <w:shd w:val="clear" w:color="auto" w:fill="auto"/>
          </w:tcPr>
          <w:p w14:paraId="36B55193"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Тема 16. </w:t>
            </w:r>
          </w:p>
          <w:p w14:paraId="65074C71"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Строи и управление ими</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40C754C"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4CFCD42D"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top w:val="single" w:sz="4" w:space="0" w:color="000000"/>
              <w:left w:val="single" w:sz="4" w:space="0" w:color="000000"/>
              <w:right w:val="single" w:sz="4" w:space="0" w:color="000000"/>
            </w:tcBorders>
            <w:shd w:val="clear" w:color="auto" w:fill="auto"/>
          </w:tcPr>
          <w:p w14:paraId="1A64ADF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2371F076"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и оценки последствий при техногенных </w:t>
            </w:r>
            <w:r w:rsidRPr="00AF1EC4">
              <w:rPr>
                <w:rFonts w:ascii="Times New Roman" w:eastAsia="Times New Roman" w:hAnsi="Times New Roman" w:cs="Times New Roman"/>
                <w:sz w:val="24"/>
                <w:szCs w:val="24"/>
                <w:lang w:eastAsia="ru-RU"/>
              </w:rPr>
              <w:lastRenderedPageBreak/>
              <w:t>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6522A6A6"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15CA3CB3" w14:textId="77777777" w:rsidTr="003A3B73">
        <w:tc>
          <w:tcPr>
            <w:tcW w:w="1951" w:type="dxa"/>
            <w:vMerge/>
            <w:tcBorders>
              <w:left w:val="single" w:sz="4" w:space="0" w:color="000000"/>
              <w:right w:val="single" w:sz="4" w:space="0" w:color="000000"/>
            </w:tcBorders>
            <w:shd w:val="clear" w:color="auto" w:fill="auto"/>
            <w:hideMark/>
          </w:tcPr>
          <w:p w14:paraId="68368456"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0E7FBE46"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Основные понятия и термины. Команды и выполнение их. </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55B32D8A" w14:textId="77777777" w:rsidR="007D61A6" w:rsidRPr="00AF1EC4" w:rsidRDefault="007D61A6" w:rsidP="003A3B73">
            <w:pPr>
              <w:jc w:val="center"/>
              <w:rPr>
                <w:rFonts w:ascii="Times New Roman" w:eastAsia="Times New Roman" w:hAnsi="Times New Roman" w:cs="Times New Roman"/>
                <w:b/>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55E6E41E"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4EDD70D" w14:textId="77777777" w:rsidTr="003A3B73">
        <w:trPr>
          <w:trHeight w:val="105"/>
        </w:trPr>
        <w:tc>
          <w:tcPr>
            <w:tcW w:w="1951" w:type="dxa"/>
            <w:vMerge/>
            <w:tcBorders>
              <w:left w:val="single" w:sz="4" w:space="0" w:color="000000"/>
              <w:right w:val="single" w:sz="4" w:space="0" w:color="000000"/>
            </w:tcBorders>
            <w:shd w:val="clear" w:color="auto" w:fill="auto"/>
            <w:hideMark/>
          </w:tcPr>
          <w:p w14:paraId="0A8764CA"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073250FC"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30597E7B"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2126" w:type="dxa"/>
            <w:vMerge/>
            <w:tcBorders>
              <w:left w:val="single" w:sz="4" w:space="0" w:color="000000"/>
              <w:right w:val="single" w:sz="4" w:space="0" w:color="000000"/>
            </w:tcBorders>
            <w:shd w:val="clear" w:color="auto" w:fill="auto"/>
            <w:vAlign w:val="center"/>
          </w:tcPr>
          <w:p w14:paraId="74561198"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0498F10A" w14:textId="77777777" w:rsidTr="003A3B73">
        <w:trPr>
          <w:trHeight w:val="150"/>
        </w:trPr>
        <w:tc>
          <w:tcPr>
            <w:tcW w:w="1951" w:type="dxa"/>
            <w:vMerge/>
            <w:tcBorders>
              <w:left w:val="single" w:sz="4" w:space="0" w:color="000000"/>
              <w:right w:val="single" w:sz="4" w:space="0" w:color="000000"/>
            </w:tcBorders>
            <w:shd w:val="clear" w:color="auto" w:fill="auto"/>
          </w:tcPr>
          <w:p w14:paraId="535FD7AD"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1EE1EC67"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tcPr>
          <w:p w14:paraId="5C36FC1D"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2126" w:type="dxa"/>
            <w:vMerge/>
            <w:tcBorders>
              <w:left w:val="single" w:sz="4" w:space="0" w:color="000000"/>
              <w:right w:val="single" w:sz="4" w:space="0" w:color="000000"/>
            </w:tcBorders>
            <w:shd w:val="clear" w:color="auto" w:fill="auto"/>
            <w:vAlign w:val="center"/>
          </w:tcPr>
          <w:p w14:paraId="4472D66D"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40E0FB18" w14:textId="77777777" w:rsidTr="003A3B73">
        <w:tc>
          <w:tcPr>
            <w:tcW w:w="1951" w:type="dxa"/>
            <w:vMerge/>
            <w:tcBorders>
              <w:left w:val="single" w:sz="4" w:space="0" w:color="000000"/>
              <w:right w:val="single" w:sz="4" w:space="0" w:color="000000"/>
            </w:tcBorders>
            <w:shd w:val="clear" w:color="auto" w:fill="auto"/>
            <w:hideMark/>
          </w:tcPr>
          <w:p w14:paraId="7A63AD26"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CF68490"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6 «Изучение и передвижение строевым и походным шагом в одиночку и в составе отделения. Выход из строя и постановка в строй, подход к начальнику и отход от него. Приветствие на месте, в движении в одиночку и в составе подразделения».</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486898"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2126" w:type="dxa"/>
            <w:vMerge/>
            <w:tcBorders>
              <w:left w:val="single" w:sz="4" w:space="0" w:color="000000"/>
              <w:right w:val="single" w:sz="4" w:space="0" w:color="000000"/>
            </w:tcBorders>
            <w:shd w:val="clear" w:color="auto" w:fill="auto"/>
            <w:vAlign w:val="center"/>
          </w:tcPr>
          <w:p w14:paraId="0CE178B9"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79EB2B3" w14:textId="77777777" w:rsidTr="003A3B73">
        <w:tc>
          <w:tcPr>
            <w:tcW w:w="1951" w:type="dxa"/>
            <w:vMerge w:val="restart"/>
            <w:tcBorders>
              <w:left w:val="single" w:sz="4" w:space="0" w:color="000000"/>
              <w:right w:val="single" w:sz="4" w:space="0" w:color="000000"/>
            </w:tcBorders>
            <w:shd w:val="clear" w:color="auto" w:fill="auto"/>
          </w:tcPr>
          <w:p w14:paraId="120D8FCE"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17.</w:t>
            </w:r>
          </w:p>
          <w:p w14:paraId="2D527B46"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Огневая подготовка</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504FF110"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25DFDB57"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17EE5AFF"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2E25999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73811A9A"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3AE6785D"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lastRenderedPageBreak/>
              <w:t>ЛР 2ЛР 7 ЛР 14</w:t>
            </w:r>
          </w:p>
          <w:p w14:paraId="36A44959"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030F5ED5" w14:textId="77777777" w:rsidTr="003A3B73">
        <w:trPr>
          <w:trHeight w:val="417"/>
        </w:trPr>
        <w:tc>
          <w:tcPr>
            <w:tcW w:w="1951" w:type="dxa"/>
            <w:vMerge/>
            <w:tcBorders>
              <w:left w:val="single" w:sz="4" w:space="0" w:color="000000"/>
              <w:right w:val="single" w:sz="4" w:space="0" w:color="000000"/>
            </w:tcBorders>
            <w:shd w:val="clear" w:color="auto" w:fill="auto"/>
            <w:hideMark/>
          </w:tcPr>
          <w:p w14:paraId="7E3A4EEC"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1DF2A208"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Стрелковое оружие России. Современное стрелковое оружие Вооружённых Сил Российской Федерации.  </w:t>
            </w:r>
          </w:p>
        </w:tc>
        <w:tc>
          <w:tcPr>
            <w:tcW w:w="2085" w:type="dxa"/>
            <w:vMerge/>
            <w:tcBorders>
              <w:left w:val="single" w:sz="4" w:space="0" w:color="000000"/>
              <w:bottom w:val="single" w:sz="4" w:space="0" w:color="000000"/>
              <w:right w:val="single" w:sz="4" w:space="0" w:color="000000"/>
            </w:tcBorders>
            <w:shd w:val="clear" w:color="auto" w:fill="auto"/>
            <w:hideMark/>
          </w:tcPr>
          <w:p w14:paraId="003ECEC6" w14:textId="77777777" w:rsidR="007D61A6" w:rsidRPr="00AF1EC4" w:rsidRDefault="007D61A6" w:rsidP="003A3B73">
            <w:pPr>
              <w:jc w:val="center"/>
              <w:rPr>
                <w:rFonts w:ascii="Times New Roman" w:eastAsia="Times New Roman" w:hAnsi="Times New Roman" w:cs="Times New Roman"/>
                <w:b/>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048F2872"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4B23F224" w14:textId="77777777" w:rsidTr="003A3B73">
        <w:trPr>
          <w:trHeight w:val="315"/>
        </w:trPr>
        <w:tc>
          <w:tcPr>
            <w:tcW w:w="1951" w:type="dxa"/>
            <w:vMerge/>
            <w:tcBorders>
              <w:left w:val="single" w:sz="4" w:space="0" w:color="000000"/>
              <w:right w:val="single" w:sz="4" w:space="0" w:color="000000"/>
            </w:tcBorders>
            <w:shd w:val="clear" w:color="auto" w:fill="auto"/>
          </w:tcPr>
          <w:p w14:paraId="7FB5C2D0"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7AFFB0BF"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tcPr>
          <w:p w14:paraId="3E2C840D"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4CD2B985"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AD6DD4D" w14:textId="77777777" w:rsidTr="003A3B73">
        <w:trPr>
          <w:trHeight w:val="203"/>
        </w:trPr>
        <w:tc>
          <w:tcPr>
            <w:tcW w:w="1951" w:type="dxa"/>
            <w:vMerge w:val="restart"/>
            <w:tcBorders>
              <w:left w:val="single" w:sz="4" w:space="0" w:color="000000"/>
              <w:right w:val="single" w:sz="4" w:space="0" w:color="000000"/>
            </w:tcBorders>
            <w:shd w:val="clear" w:color="auto" w:fill="auto"/>
          </w:tcPr>
          <w:p w14:paraId="3D0D2C37"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18.</w:t>
            </w:r>
          </w:p>
          <w:p w14:paraId="3D660B5A"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Автомат Калашникова</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ECE5F94"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1E35691D"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tcPr>
          <w:p w14:paraId="020E47CB"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78E4EA72"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0102FDFF"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563E3D18" w14:textId="77777777" w:rsidTr="003A3B73">
        <w:tc>
          <w:tcPr>
            <w:tcW w:w="1951" w:type="dxa"/>
            <w:vMerge/>
            <w:tcBorders>
              <w:left w:val="single" w:sz="4" w:space="0" w:color="000000"/>
              <w:right w:val="single" w:sz="4" w:space="0" w:color="000000"/>
            </w:tcBorders>
            <w:shd w:val="clear" w:color="auto" w:fill="auto"/>
            <w:hideMark/>
          </w:tcPr>
          <w:p w14:paraId="4FF4BF9F"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7B68044F"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История создания автомата Калашникова, его устройство, назначение и взаимодействие основных частей.</w:t>
            </w:r>
          </w:p>
        </w:tc>
        <w:tc>
          <w:tcPr>
            <w:tcW w:w="2085" w:type="dxa"/>
            <w:vMerge/>
            <w:tcBorders>
              <w:left w:val="single" w:sz="4" w:space="0" w:color="000000"/>
              <w:bottom w:val="single" w:sz="4" w:space="0" w:color="auto"/>
              <w:right w:val="single" w:sz="4" w:space="0" w:color="000000"/>
            </w:tcBorders>
            <w:shd w:val="clear" w:color="auto" w:fill="auto"/>
            <w:vAlign w:val="center"/>
            <w:hideMark/>
          </w:tcPr>
          <w:p w14:paraId="607A4AD3"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4E9571DE"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1EAF6EBE" w14:textId="77777777" w:rsidTr="003A3B73">
        <w:trPr>
          <w:trHeight w:val="105"/>
        </w:trPr>
        <w:tc>
          <w:tcPr>
            <w:tcW w:w="1951" w:type="dxa"/>
            <w:vMerge/>
            <w:tcBorders>
              <w:left w:val="single" w:sz="4" w:space="0" w:color="000000"/>
              <w:right w:val="single" w:sz="4" w:space="0" w:color="000000"/>
            </w:tcBorders>
            <w:shd w:val="clear" w:color="auto" w:fill="auto"/>
            <w:hideMark/>
          </w:tcPr>
          <w:p w14:paraId="2CBAADB1"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10A62F54"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auto"/>
              <w:left w:val="single" w:sz="4" w:space="0" w:color="000000"/>
              <w:bottom w:val="single" w:sz="4" w:space="0" w:color="auto"/>
              <w:right w:val="single" w:sz="4" w:space="0" w:color="000000"/>
            </w:tcBorders>
            <w:shd w:val="clear" w:color="auto" w:fill="auto"/>
            <w:vAlign w:val="center"/>
            <w:hideMark/>
          </w:tcPr>
          <w:p w14:paraId="52725CB1"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12</w:t>
            </w:r>
          </w:p>
        </w:tc>
        <w:tc>
          <w:tcPr>
            <w:tcW w:w="2126" w:type="dxa"/>
            <w:vMerge/>
            <w:tcBorders>
              <w:left w:val="single" w:sz="4" w:space="0" w:color="000000"/>
              <w:right w:val="single" w:sz="4" w:space="0" w:color="000000"/>
            </w:tcBorders>
            <w:shd w:val="clear" w:color="auto" w:fill="auto"/>
            <w:vAlign w:val="center"/>
          </w:tcPr>
          <w:p w14:paraId="085ACE77"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8C57C8C" w14:textId="77777777" w:rsidTr="003A3B73">
        <w:trPr>
          <w:trHeight w:val="150"/>
        </w:trPr>
        <w:tc>
          <w:tcPr>
            <w:tcW w:w="1951" w:type="dxa"/>
            <w:vMerge/>
            <w:tcBorders>
              <w:left w:val="single" w:sz="4" w:space="0" w:color="000000"/>
              <w:right w:val="single" w:sz="4" w:space="0" w:color="000000"/>
            </w:tcBorders>
            <w:shd w:val="clear" w:color="auto" w:fill="auto"/>
          </w:tcPr>
          <w:p w14:paraId="4B383BC0"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47590E97"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tcPr>
          <w:p w14:paraId="3E918887"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2126" w:type="dxa"/>
            <w:vMerge/>
            <w:tcBorders>
              <w:left w:val="single" w:sz="4" w:space="0" w:color="000000"/>
              <w:right w:val="single" w:sz="4" w:space="0" w:color="000000"/>
            </w:tcBorders>
            <w:shd w:val="clear" w:color="auto" w:fill="auto"/>
            <w:vAlign w:val="center"/>
          </w:tcPr>
          <w:p w14:paraId="702F7C6E"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9682D2C" w14:textId="77777777" w:rsidTr="003A3B73">
        <w:tc>
          <w:tcPr>
            <w:tcW w:w="1951" w:type="dxa"/>
            <w:vMerge/>
            <w:tcBorders>
              <w:left w:val="single" w:sz="4" w:space="0" w:color="000000"/>
              <w:right w:val="single" w:sz="4" w:space="0" w:color="000000"/>
            </w:tcBorders>
            <w:shd w:val="clear" w:color="auto" w:fill="auto"/>
            <w:hideMark/>
          </w:tcPr>
          <w:p w14:paraId="7B47F8F9"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13275ACD"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7 «</w:t>
            </w:r>
            <w:r w:rsidRPr="00AF1EC4">
              <w:rPr>
                <w:rFonts w:ascii="Times New Roman" w:eastAsia="Times New Roman" w:hAnsi="Times New Roman" w:cs="Times New Roman"/>
                <w:bCs/>
                <w:sz w:val="24"/>
                <w:szCs w:val="24"/>
                <w:lang w:eastAsia="ru-RU"/>
              </w:rPr>
              <w:t>Неполная разборка и сборка автомата Калашникова (АК-74)».</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D32524"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2126" w:type="dxa"/>
            <w:vMerge/>
            <w:tcBorders>
              <w:left w:val="single" w:sz="4" w:space="0" w:color="000000"/>
              <w:right w:val="single" w:sz="4" w:space="0" w:color="000000"/>
            </w:tcBorders>
            <w:shd w:val="clear" w:color="auto" w:fill="auto"/>
            <w:vAlign w:val="center"/>
          </w:tcPr>
          <w:p w14:paraId="2A44B889"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0EE077F6" w14:textId="77777777" w:rsidTr="003A3B73">
        <w:tc>
          <w:tcPr>
            <w:tcW w:w="1951" w:type="dxa"/>
            <w:vMerge/>
            <w:tcBorders>
              <w:left w:val="single" w:sz="4" w:space="0" w:color="000000"/>
              <w:right w:val="single" w:sz="4" w:space="0" w:color="000000"/>
            </w:tcBorders>
            <w:shd w:val="clear" w:color="auto" w:fill="auto"/>
            <w:hideMark/>
          </w:tcPr>
          <w:p w14:paraId="1C99BCD0"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0ED4A82"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8 «Организация стрельб из огнестрельного оружия. Учебные стрельбы из пневматической винтовки».</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5039FD"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2126" w:type="dxa"/>
            <w:vMerge/>
            <w:tcBorders>
              <w:left w:val="single" w:sz="4" w:space="0" w:color="000000"/>
              <w:right w:val="single" w:sz="4" w:space="0" w:color="000000"/>
            </w:tcBorders>
            <w:shd w:val="clear" w:color="auto" w:fill="auto"/>
            <w:vAlign w:val="center"/>
          </w:tcPr>
          <w:p w14:paraId="32CD73CE"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0719E9F9" w14:textId="77777777" w:rsidTr="003A3B73">
        <w:tc>
          <w:tcPr>
            <w:tcW w:w="15154" w:type="dxa"/>
            <w:gridSpan w:val="4"/>
            <w:tcBorders>
              <w:left w:val="single" w:sz="4" w:space="0" w:color="000000"/>
              <w:bottom w:val="single" w:sz="4" w:space="0" w:color="000000"/>
              <w:right w:val="single" w:sz="4" w:space="0" w:color="000000"/>
            </w:tcBorders>
            <w:shd w:val="clear" w:color="auto" w:fill="auto"/>
          </w:tcPr>
          <w:p w14:paraId="5466CED7" w14:textId="77777777" w:rsidR="007D61A6" w:rsidRPr="00AF1EC4" w:rsidRDefault="007D61A6" w:rsidP="003A3B73">
            <w:pPr>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b/>
                <w:iCs/>
                <w:sz w:val="24"/>
                <w:szCs w:val="24"/>
              </w:rPr>
              <w:t xml:space="preserve">Раздел №3. Основы медицинских знаний и оказание первой помощи                                                                                         </w:t>
            </w:r>
          </w:p>
        </w:tc>
      </w:tr>
      <w:tr w:rsidR="00AF1EC4" w:rsidRPr="00AF1EC4" w14:paraId="309D466A" w14:textId="77777777" w:rsidTr="003A3B73">
        <w:tc>
          <w:tcPr>
            <w:tcW w:w="1951" w:type="dxa"/>
            <w:vMerge w:val="restart"/>
            <w:tcBorders>
              <w:left w:val="single" w:sz="4" w:space="0" w:color="000000"/>
              <w:right w:val="single" w:sz="4" w:space="0" w:color="000000"/>
            </w:tcBorders>
            <w:shd w:val="clear" w:color="auto" w:fill="auto"/>
          </w:tcPr>
          <w:p w14:paraId="08319D19"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19.</w:t>
            </w:r>
          </w:p>
          <w:p w14:paraId="72647EED"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Медико – санитарная подготовка</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146648CE"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3303C04F"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31F55664"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2BFFFCF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организовывать и проводить мероприятия по защите работающих и </w:t>
            </w:r>
            <w:r w:rsidRPr="00AF1EC4">
              <w:rPr>
                <w:rFonts w:ascii="Times New Roman" w:eastAsia="Times New Roman" w:hAnsi="Times New Roman" w:cs="Times New Roman"/>
                <w:sz w:val="24"/>
                <w:szCs w:val="24"/>
                <w:lang w:eastAsia="ru-RU"/>
              </w:rPr>
              <w:lastRenderedPageBreak/>
              <w:t>населения от негативных воздействий чрезвычайных ситуаций;</w:t>
            </w:r>
          </w:p>
          <w:p w14:paraId="16976F6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4A98E788"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66F71995"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B111A4B" w14:textId="77777777" w:rsidTr="003A3B73">
        <w:tc>
          <w:tcPr>
            <w:tcW w:w="1951" w:type="dxa"/>
            <w:vMerge/>
            <w:tcBorders>
              <w:left w:val="single" w:sz="4" w:space="0" w:color="000000"/>
              <w:right w:val="single" w:sz="4" w:space="0" w:color="000000"/>
            </w:tcBorders>
            <w:shd w:val="clear" w:color="auto" w:fill="auto"/>
            <w:hideMark/>
          </w:tcPr>
          <w:p w14:paraId="1CA32FD2"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3B6E4090"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Понятие и определение первой помощи. Угрожающее состояние. Компоненты первой помощи. Основные шаги сердечно-лёгочной реанимации. Неотложная помощь при кровотечениях. Виды кровотечений. </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0FAFB3C6"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62907623"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A2F28D7" w14:textId="77777777" w:rsidTr="003A3B73">
        <w:tc>
          <w:tcPr>
            <w:tcW w:w="1951" w:type="dxa"/>
            <w:vMerge/>
            <w:tcBorders>
              <w:left w:val="single" w:sz="4" w:space="0" w:color="000000"/>
              <w:right w:val="single" w:sz="4" w:space="0" w:color="000000"/>
            </w:tcBorders>
            <w:shd w:val="clear" w:color="auto" w:fill="auto"/>
          </w:tcPr>
          <w:p w14:paraId="3A2A9992"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F524637"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625C6D17"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0ED205A4"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122E237" w14:textId="77777777" w:rsidTr="003A3B73">
        <w:tc>
          <w:tcPr>
            <w:tcW w:w="1951" w:type="dxa"/>
            <w:vMerge w:val="restart"/>
            <w:tcBorders>
              <w:left w:val="single" w:sz="4" w:space="0" w:color="000000"/>
              <w:right w:val="single" w:sz="4" w:space="0" w:color="000000"/>
            </w:tcBorders>
            <w:shd w:val="clear" w:color="auto" w:fill="auto"/>
          </w:tcPr>
          <w:p w14:paraId="6E3E85C9"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20.</w:t>
            </w:r>
          </w:p>
          <w:p w14:paraId="6F9F6D5F"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Первая помощь при ранениях</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5233D15E"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28F3E6BB"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tcPr>
          <w:p w14:paraId="2FE756C5"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58F89E4E"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w:t>
            </w:r>
            <w:r w:rsidRPr="00AF1EC4">
              <w:rPr>
                <w:rFonts w:ascii="Times New Roman" w:eastAsia="Times New Roman" w:hAnsi="Times New Roman" w:cs="Times New Roman"/>
                <w:sz w:val="24"/>
                <w:szCs w:val="24"/>
                <w:lang w:eastAsia="ru-RU"/>
              </w:rPr>
              <w:lastRenderedPageBreak/>
              <w:t>противодействия терроризму как серьезной угрозе национальной безопасности России;</w:t>
            </w:r>
          </w:p>
          <w:p w14:paraId="54DDEEE6"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3FA44A04" w14:textId="77777777" w:rsidTr="003A3B73">
        <w:tc>
          <w:tcPr>
            <w:tcW w:w="1951" w:type="dxa"/>
            <w:vMerge/>
            <w:tcBorders>
              <w:left w:val="single" w:sz="4" w:space="0" w:color="000000"/>
              <w:right w:val="single" w:sz="4" w:space="0" w:color="000000"/>
            </w:tcBorders>
            <w:shd w:val="clear" w:color="auto" w:fill="auto"/>
            <w:hideMark/>
          </w:tcPr>
          <w:p w14:paraId="124D5111"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3B2BC108"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Общие сведения о ранах, осложнения ран, способах остановки кровотечения и обработки ран. Порядок наложения повязки при ранениях головы, туловища, верхних и нижних конечностей.</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1899312A"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47FFE941"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1FF26A77" w14:textId="77777777" w:rsidTr="003A3B73">
        <w:trPr>
          <w:trHeight w:val="135"/>
        </w:trPr>
        <w:tc>
          <w:tcPr>
            <w:tcW w:w="1951" w:type="dxa"/>
            <w:vMerge/>
            <w:tcBorders>
              <w:left w:val="single" w:sz="4" w:space="0" w:color="000000"/>
              <w:right w:val="single" w:sz="4" w:space="0" w:color="000000"/>
            </w:tcBorders>
            <w:shd w:val="clear" w:color="auto" w:fill="auto"/>
            <w:hideMark/>
          </w:tcPr>
          <w:p w14:paraId="1CB84868"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64BE8629"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7C2DBE90"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5</w:t>
            </w:r>
          </w:p>
        </w:tc>
        <w:tc>
          <w:tcPr>
            <w:tcW w:w="2126" w:type="dxa"/>
            <w:vMerge/>
            <w:tcBorders>
              <w:left w:val="single" w:sz="4" w:space="0" w:color="000000"/>
              <w:right w:val="single" w:sz="4" w:space="0" w:color="000000"/>
            </w:tcBorders>
            <w:shd w:val="clear" w:color="auto" w:fill="auto"/>
            <w:vAlign w:val="center"/>
          </w:tcPr>
          <w:p w14:paraId="01F49B31"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59144EC6" w14:textId="77777777" w:rsidTr="003A3B73">
        <w:trPr>
          <w:trHeight w:val="120"/>
        </w:trPr>
        <w:tc>
          <w:tcPr>
            <w:tcW w:w="1951" w:type="dxa"/>
            <w:vMerge/>
            <w:tcBorders>
              <w:left w:val="single" w:sz="4" w:space="0" w:color="000000"/>
              <w:right w:val="single" w:sz="4" w:space="0" w:color="000000"/>
            </w:tcBorders>
            <w:shd w:val="clear" w:color="auto" w:fill="auto"/>
          </w:tcPr>
          <w:p w14:paraId="31EB0B89"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21264902"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tcPr>
          <w:p w14:paraId="54CB9B15"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(5)</w:t>
            </w:r>
          </w:p>
        </w:tc>
        <w:tc>
          <w:tcPr>
            <w:tcW w:w="2126" w:type="dxa"/>
            <w:vMerge/>
            <w:tcBorders>
              <w:left w:val="single" w:sz="4" w:space="0" w:color="000000"/>
              <w:right w:val="single" w:sz="4" w:space="0" w:color="000000"/>
            </w:tcBorders>
            <w:shd w:val="clear" w:color="auto" w:fill="auto"/>
            <w:vAlign w:val="center"/>
          </w:tcPr>
          <w:p w14:paraId="220947CD"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16E7ADFB" w14:textId="77777777" w:rsidTr="003A3B73">
        <w:tc>
          <w:tcPr>
            <w:tcW w:w="1951" w:type="dxa"/>
            <w:vMerge/>
            <w:tcBorders>
              <w:left w:val="single" w:sz="4" w:space="0" w:color="000000"/>
              <w:right w:val="single" w:sz="4" w:space="0" w:color="000000"/>
            </w:tcBorders>
            <w:shd w:val="clear" w:color="auto" w:fill="auto"/>
            <w:hideMark/>
          </w:tcPr>
          <w:p w14:paraId="7B1EF0D2"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6D09A1E5"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Практическое занятие 9 «Изучить правила и порядок наложения кровеостанавливающего жгута и закрутки с последующей имитацией».</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94C6E7"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5</w:t>
            </w:r>
          </w:p>
        </w:tc>
        <w:tc>
          <w:tcPr>
            <w:tcW w:w="2126" w:type="dxa"/>
            <w:vMerge/>
            <w:tcBorders>
              <w:left w:val="single" w:sz="4" w:space="0" w:color="000000"/>
              <w:right w:val="single" w:sz="4" w:space="0" w:color="000000"/>
            </w:tcBorders>
            <w:shd w:val="clear" w:color="auto" w:fill="auto"/>
            <w:vAlign w:val="center"/>
          </w:tcPr>
          <w:p w14:paraId="579F575F"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634B7A89" w14:textId="77777777" w:rsidTr="003A3B73">
        <w:tc>
          <w:tcPr>
            <w:tcW w:w="1951" w:type="dxa"/>
            <w:vMerge/>
            <w:tcBorders>
              <w:left w:val="single" w:sz="4" w:space="0" w:color="000000"/>
              <w:bottom w:val="single" w:sz="4" w:space="0" w:color="000000"/>
              <w:right w:val="single" w:sz="4" w:space="0" w:color="000000"/>
            </w:tcBorders>
            <w:shd w:val="clear" w:color="auto" w:fill="auto"/>
          </w:tcPr>
          <w:p w14:paraId="510A4130"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1173A176"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Самостоятельная работа обучающихся</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5E93C"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bottom w:val="single" w:sz="4" w:space="0" w:color="000000"/>
              <w:right w:val="single" w:sz="4" w:space="0" w:color="000000"/>
            </w:tcBorders>
            <w:shd w:val="clear" w:color="auto" w:fill="auto"/>
            <w:vAlign w:val="center"/>
          </w:tcPr>
          <w:p w14:paraId="29D17392"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392060B9" w14:textId="77777777" w:rsidTr="003A3B73">
        <w:tc>
          <w:tcPr>
            <w:tcW w:w="1951" w:type="dxa"/>
            <w:vMerge w:val="restart"/>
            <w:tcBorders>
              <w:left w:val="single" w:sz="4" w:space="0" w:color="000000"/>
              <w:right w:val="single" w:sz="4" w:space="0" w:color="000000"/>
            </w:tcBorders>
            <w:shd w:val="clear" w:color="auto" w:fill="auto"/>
          </w:tcPr>
          <w:p w14:paraId="61A8B315"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21.</w:t>
            </w:r>
          </w:p>
          <w:p w14:paraId="1FEB1A40"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Первая помощь при остановке сердца, острой сердечной недостаточ-ности и инсульте</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195AD920"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4D486C3A"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6E6CD179"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5FACF814"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09B6117A"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28C9329D"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49A77AD7"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410CF711" w14:textId="77777777" w:rsidTr="003A3B73">
        <w:tc>
          <w:tcPr>
            <w:tcW w:w="1951" w:type="dxa"/>
            <w:vMerge/>
            <w:tcBorders>
              <w:left w:val="single" w:sz="4" w:space="0" w:color="000000"/>
              <w:right w:val="single" w:sz="4" w:space="0" w:color="000000"/>
            </w:tcBorders>
            <w:shd w:val="clear" w:color="auto" w:fill="auto"/>
            <w:hideMark/>
          </w:tcPr>
          <w:p w14:paraId="2A2B7226"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FC6E695"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Понятия клинической и биологической смерти. Причины и признаки остановки сердца. Определение пульса на сонной артерии. Правила и порядок проведения сердечно – лёгочной реанимации. Понятие об острой сердечной недостаточности и инсульте. Причины возникновения и симптомы болезни. Правила и порядок оказания первой помощи.</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6C88C69B"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tcPr>
          <w:p w14:paraId="56381866"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49DB0BD4" w14:textId="77777777" w:rsidTr="003A3B73">
        <w:trPr>
          <w:trHeight w:val="105"/>
        </w:trPr>
        <w:tc>
          <w:tcPr>
            <w:tcW w:w="1951" w:type="dxa"/>
            <w:vMerge/>
            <w:tcBorders>
              <w:left w:val="single" w:sz="4" w:space="0" w:color="000000"/>
              <w:right w:val="single" w:sz="4" w:space="0" w:color="000000"/>
            </w:tcBorders>
            <w:shd w:val="clear" w:color="auto" w:fill="auto"/>
            <w:hideMark/>
          </w:tcPr>
          <w:p w14:paraId="296F243D"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27CE0291"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25453651"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2126" w:type="dxa"/>
            <w:vMerge/>
            <w:tcBorders>
              <w:left w:val="single" w:sz="4" w:space="0" w:color="000000"/>
              <w:right w:val="single" w:sz="4" w:space="0" w:color="000000"/>
            </w:tcBorders>
            <w:shd w:val="clear" w:color="auto" w:fill="auto"/>
          </w:tcPr>
          <w:p w14:paraId="6B417965"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66E1AE97" w14:textId="77777777" w:rsidTr="003A3B73">
        <w:trPr>
          <w:trHeight w:val="135"/>
        </w:trPr>
        <w:tc>
          <w:tcPr>
            <w:tcW w:w="1951" w:type="dxa"/>
            <w:vMerge/>
            <w:tcBorders>
              <w:left w:val="single" w:sz="4" w:space="0" w:color="000000"/>
              <w:right w:val="single" w:sz="4" w:space="0" w:color="000000"/>
            </w:tcBorders>
            <w:shd w:val="clear" w:color="auto" w:fill="auto"/>
          </w:tcPr>
          <w:p w14:paraId="7361B2D5"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06168806"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tcPr>
          <w:p w14:paraId="296CFE5C"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2126" w:type="dxa"/>
            <w:vMerge/>
            <w:tcBorders>
              <w:left w:val="single" w:sz="4" w:space="0" w:color="000000"/>
              <w:right w:val="single" w:sz="4" w:space="0" w:color="000000"/>
            </w:tcBorders>
            <w:shd w:val="clear" w:color="auto" w:fill="auto"/>
          </w:tcPr>
          <w:p w14:paraId="5566E164"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26FBB955" w14:textId="77777777" w:rsidTr="003A3B73">
        <w:tc>
          <w:tcPr>
            <w:tcW w:w="1951" w:type="dxa"/>
            <w:vMerge/>
            <w:tcBorders>
              <w:left w:val="single" w:sz="4" w:space="0" w:color="000000"/>
              <w:right w:val="single" w:sz="4" w:space="0" w:color="000000"/>
            </w:tcBorders>
            <w:shd w:val="clear" w:color="auto" w:fill="auto"/>
            <w:hideMark/>
          </w:tcPr>
          <w:p w14:paraId="7AF3BAF5"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73583C9E"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Практическое занятие 10 «Имитация проведения сердечно – лёгочной реанимации».</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1A5DBB"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5</w:t>
            </w:r>
          </w:p>
        </w:tc>
        <w:tc>
          <w:tcPr>
            <w:tcW w:w="2126" w:type="dxa"/>
            <w:vMerge/>
            <w:tcBorders>
              <w:left w:val="single" w:sz="4" w:space="0" w:color="000000"/>
              <w:right w:val="single" w:sz="4" w:space="0" w:color="000000"/>
            </w:tcBorders>
            <w:shd w:val="clear" w:color="auto" w:fill="auto"/>
          </w:tcPr>
          <w:p w14:paraId="5D8A8ACD"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19336F99" w14:textId="77777777" w:rsidTr="003A3B73">
        <w:tc>
          <w:tcPr>
            <w:tcW w:w="1951" w:type="dxa"/>
            <w:vMerge w:val="restart"/>
            <w:tcBorders>
              <w:left w:val="single" w:sz="4" w:space="0" w:color="000000"/>
              <w:right w:val="single" w:sz="4" w:space="0" w:color="000000"/>
            </w:tcBorders>
            <w:shd w:val="clear" w:color="auto" w:fill="auto"/>
          </w:tcPr>
          <w:p w14:paraId="2201CA12"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22.</w:t>
            </w:r>
          </w:p>
          <w:p w14:paraId="39B1E65D"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Первая помощь при травмах опорно - двигательного аппарата</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78DF3EBF"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277711BC"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tcPr>
          <w:p w14:paraId="1DF025F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20ECAE26"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32E1BD99"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318D7905" w14:textId="77777777" w:rsidTr="003A3B73">
        <w:tc>
          <w:tcPr>
            <w:tcW w:w="1951" w:type="dxa"/>
            <w:vMerge/>
            <w:tcBorders>
              <w:left w:val="single" w:sz="4" w:space="0" w:color="000000"/>
              <w:right w:val="single" w:sz="4" w:space="0" w:color="000000"/>
            </w:tcBorders>
            <w:shd w:val="clear" w:color="auto" w:fill="auto"/>
            <w:hideMark/>
          </w:tcPr>
          <w:p w14:paraId="654D1254"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8C500DF"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Понятие об опорно-двигательного аппарате. Признаки ушиба, растяжения, вывиха, разрыва связок. Первая помощь при этих травмах. Виды и признаки переломов, первая помощь. Принципы и способы иммобилизации и транспортировки пострадавших.</w:t>
            </w:r>
          </w:p>
        </w:tc>
        <w:tc>
          <w:tcPr>
            <w:tcW w:w="2085" w:type="dxa"/>
            <w:vMerge/>
            <w:tcBorders>
              <w:left w:val="single" w:sz="4" w:space="0" w:color="000000"/>
              <w:bottom w:val="single" w:sz="4" w:space="0" w:color="000000"/>
              <w:right w:val="single" w:sz="4" w:space="0" w:color="000000"/>
            </w:tcBorders>
            <w:shd w:val="clear" w:color="auto" w:fill="auto"/>
            <w:hideMark/>
          </w:tcPr>
          <w:p w14:paraId="18BF5B7B"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002549D1"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449A3EFF" w14:textId="77777777" w:rsidTr="003A3B73">
        <w:tc>
          <w:tcPr>
            <w:tcW w:w="1951" w:type="dxa"/>
            <w:vMerge/>
            <w:tcBorders>
              <w:left w:val="single" w:sz="4" w:space="0" w:color="000000"/>
              <w:right w:val="single" w:sz="4" w:space="0" w:color="000000"/>
            </w:tcBorders>
            <w:shd w:val="clear" w:color="auto" w:fill="auto"/>
          </w:tcPr>
          <w:p w14:paraId="1B688119"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132D5A80"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4DF59FBD"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62FDFB30"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186B434C" w14:textId="77777777" w:rsidTr="003A3B73">
        <w:tc>
          <w:tcPr>
            <w:tcW w:w="1951" w:type="dxa"/>
            <w:vMerge w:val="restart"/>
            <w:tcBorders>
              <w:left w:val="single" w:sz="4" w:space="0" w:color="000000"/>
              <w:right w:val="single" w:sz="4" w:space="0" w:color="000000"/>
            </w:tcBorders>
            <w:shd w:val="clear" w:color="auto" w:fill="auto"/>
          </w:tcPr>
          <w:p w14:paraId="6C6F9F51"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23.</w:t>
            </w:r>
          </w:p>
          <w:p w14:paraId="113FC8BC"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Организация и проведение первой помощи в других угрожающих состояниях</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570493C3"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65A573E8"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175C83D8"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533AB2E9"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0DEE6C64"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0EC0E058" w14:textId="77777777" w:rsidR="007D61A6" w:rsidRPr="00AF1EC4" w:rsidRDefault="007D61A6" w:rsidP="003A3B73">
            <w:pPr>
              <w:tabs>
                <w:tab w:val="left" w:pos="0"/>
                <w:tab w:val="left" w:pos="284"/>
                <w:tab w:val="left" w:pos="426"/>
              </w:tabs>
              <w:jc w:val="both"/>
              <w:rPr>
                <w:rFonts w:ascii="Times New Roman" w:eastAsia="Times New Roman" w:hAnsi="Times New Roman" w:cs="Times New Roman"/>
                <w:iCs/>
                <w:sz w:val="24"/>
                <w:szCs w:val="24"/>
                <w:lang w:eastAsia="ru-RU"/>
              </w:rPr>
            </w:pPr>
            <w:r w:rsidRPr="00AF1EC4">
              <w:rPr>
                <w:rFonts w:ascii="Times New Roman" w:hAnsi="Times New Roman" w:cs="Times New Roman"/>
                <w:sz w:val="24"/>
                <w:szCs w:val="24"/>
              </w:rPr>
              <w:t>ЛР 2ЛР 7 ЛР 14</w:t>
            </w:r>
          </w:p>
        </w:tc>
      </w:tr>
      <w:tr w:rsidR="00AF1EC4" w:rsidRPr="00AF1EC4" w14:paraId="76E097BA" w14:textId="77777777" w:rsidTr="003A3B73">
        <w:tc>
          <w:tcPr>
            <w:tcW w:w="1951" w:type="dxa"/>
            <w:vMerge/>
            <w:tcBorders>
              <w:left w:val="single" w:sz="4" w:space="0" w:color="000000"/>
              <w:right w:val="single" w:sz="4" w:space="0" w:color="000000"/>
            </w:tcBorders>
            <w:shd w:val="clear" w:color="auto" w:fill="auto"/>
            <w:hideMark/>
          </w:tcPr>
          <w:p w14:paraId="66017E58"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6258D799"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Первая (доврачебная) помощь при ожогах. Первая (доврачебная) помощь при поражении электрическим током. Первая (доврачебная) помощь при утоплении. Первая (доврачебная) помощь при перегревании, переохлаждении организма, при обморожении и общем замерзании. Первая (доврачебная) помощь при отравлениях.</w:t>
            </w:r>
          </w:p>
        </w:tc>
        <w:tc>
          <w:tcPr>
            <w:tcW w:w="2085" w:type="dxa"/>
            <w:vMerge/>
            <w:tcBorders>
              <w:left w:val="single" w:sz="4" w:space="0" w:color="000000"/>
              <w:bottom w:val="single" w:sz="4" w:space="0" w:color="000000"/>
              <w:right w:val="single" w:sz="4" w:space="0" w:color="000000"/>
            </w:tcBorders>
            <w:shd w:val="clear" w:color="auto" w:fill="auto"/>
            <w:hideMark/>
          </w:tcPr>
          <w:p w14:paraId="0553FC6D"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tcPr>
          <w:p w14:paraId="02078E09"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6174A6D4" w14:textId="77777777" w:rsidTr="003A3B73">
        <w:tc>
          <w:tcPr>
            <w:tcW w:w="1951" w:type="dxa"/>
            <w:vMerge/>
            <w:tcBorders>
              <w:left w:val="single" w:sz="4" w:space="0" w:color="000000"/>
              <w:right w:val="single" w:sz="4" w:space="0" w:color="000000"/>
            </w:tcBorders>
            <w:shd w:val="clear" w:color="auto" w:fill="auto"/>
          </w:tcPr>
          <w:p w14:paraId="2129BE13"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596DA0EA"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tcPr>
          <w:p w14:paraId="5DC30BD2"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tcPr>
          <w:p w14:paraId="1EA956D3"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1B7A2973" w14:textId="77777777" w:rsidTr="003A3B73">
        <w:tc>
          <w:tcPr>
            <w:tcW w:w="10943" w:type="dxa"/>
            <w:gridSpan w:val="2"/>
          </w:tcPr>
          <w:p w14:paraId="53310C79"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Зачет</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1BB868A8"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93C1B0"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02623DED" w14:textId="77777777" w:rsidTr="003A3B73">
        <w:tc>
          <w:tcPr>
            <w:tcW w:w="10943" w:type="dxa"/>
            <w:gridSpan w:val="2"/>
          </w:tcPr>
          <w:p w14:paraId="3894D035"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Всего: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40045A45"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75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207DAD1" w14:textId="77777777" w:rsidR="007D61A6" w:rsidRPr="00AF1EC4" w:rsidRDefault="007D61A6" w:rsidP="003A3B73">
            <w:pPr>
              <w:rPr>
                <w:rFonts w:ascii="Times New Roman" w:eastAsia="Times New Roman" w:hAnsi="Times New Roman" w:cs="Times New Roman"/>
                <w:sz w:val="24"/>
                <w:szCs w:val="24"/>
                <w:lang w:eastAsia="ru-RU"/>
              </w:rPr>
            </w:pPr>
          </w:p>
        </w:tc>
      </w:tr>
    </w:tbl>
    <w:p w14:paraId="0DEE50D8" w14:textId="77777777" w:rsidR="007D61A6" w:rsidRPr="00AF1EC4" w:rsidRDefault="007D61A6" w:rsidP="007D61A6">
      <w:pPr>
        <w:tabs>
          <w:tab w:val="left" w:pos="0"/>
        </w:tabs>
        <w:rPr>
          <w:rFonts w:ascii="Times New Roman" w:hAnsi="Times New Roman" w:cs="Times New Roman"/>
          <w:sz w:val="24"/>
          <w:szCs w:val="24"/>
        </w:rPr>
        <w:sectPr w:rsidR="007D61A6" w:rsidRPr="00AF1EC4" w:rsidSect="007D61A6">
          <w:pgSz w:w="16838" w:h="11906" w:orient="landscape"/>
          <w:pgMar w:top="1134" w:right="1134" w:bottom="1134" w:left="1134" w:header="709" w:footer="709" w:gutter="0"/>
          <w:cols w:space="708"/>
          <w:docGrid w:linePitch="360"/>
        </w:sectPr>
      </w:pPr>
    </w:p>
    <w:p w14:paraId="0AA02B3C" w14:textId="09867E43" w:rsidR="007D61A6" w:rsidRPr="00FB0390" w:rsidRDefault="007D61A6" w:rsidP="007D61A6">
      <w:pPr>
        <w:tabs>
          <w:tab w:val="left" w:pos="0"/>
          <w:tab w:val="left" w:pos="1276"/>
          <w:tab w:val="left" w:pos="1701"/>
        </w:tabs>
        <w:rPr>
          <w:rFonts w:ascii="Times New Roman" w:hAnsi="Times New Roman" w:cs="Times New Roman"/>
          <w:b/>
          <w:sz w:val="24"/>
          <w:szCs w:val="24"/>
        </w:rPr>
      </w:pPr>
      <w:r w:rsidRPr="00FB0390">
        <w:rPr>
          <w:rFonts w:ascii="Times New Roman" w:hAnsi="Times New Roman" w:cs="Times New Roman"/>
          <w:b/>
          <w:sz w:val="24"/>
          <w:szCs w:val="24"/>
        </w:rPr>
        <w:lastRenderedPageBreak/>
        <w:t xml:space="preserve">3. УСЛОВИЯ РЕАЛИЗАЦИИ  </w:t>
      </w:r>
      <w:r w:rsidR="00FB0390" w:rsidRPr="00FB0390">
        <w:rPr>
          <w:rFonts w:ascii="Times New Roman" w:hAnsi="Times New Roman" w:cs="Times New Roman"/>
          <w:b/>
          <w:sz w:val="24"/>
          <w:szCs w:val="24"/>
        </w:rPr>
        <w:t xml:space="preserve"> АДАПТИРОВАННОЙ </w:t>
      </w:r>
      <w:r w:rsidRPr="00FB0390">
        <w:rPr>
          <w:rFonts w:ascii="Times New Roman" w:hAnsi="Times New Roman" w:cs="Times New Roman"/>
          <w:b/>
          <w:sz w:val="24"/>
          <w:szCs w:val="24"/>
        </w:rPr>
        <w:t>РАБОЧЕЙ</w:t>
      </w:r>
      <w:r w:rsidR="00FB0390" w:rsidRPr="00FB0390">
        <w:rPr>
          <w:rFonts w:ascii="Times New Roman" w:hAnsi="Times New Roman" w:cs="Times New Roman"/>
          <w:b/>
          <w:sz w:val="24"/>
          <w:szCs w:val="24"/>
        </w:rPr>
        <w:t xml:space="preserve"> ПРОГРАММЫ УЧЕБНОЙ</w:t>
      </w:r>
      <w:r w:rsidRPr="00FB0390">
        <w:rPr>
          <w:rFonts w:ascii="Times New Roman" w:hAnsi="Times New Roman" w:cs="Times New Roman"/>
          <w:b/>
          <w:sz w:val="24"/>
          <w:szCs w:val="24"/>
        </w:rPr>
        <w:t xml:space="preserve"> </w:t>
      </w:r>
      <w:r w:rsidR="00FB0390" w:rsidRPr="00FB0390">
        <w:rPr>
          <w:rFonts w:ascii="Times New Roman" w:hAnsi="Times New Roman" w:cs="Times New Roman"/>
          <w:b/>
          <w:sz w:val="24"/>
          <w:szCs w:val="24"/>
        </w:rPr>
        <w:t>ДИСЦИПЛИНЫ:</w:t>
      </w:r>
    </w:p>
    <w:p w14:paraId="3DA75490" w14:textId="77777777" w:rsidR="007D61A6" w:rsidRPr="00FB0390" w:rsidRDefault="007D61A6" w:rsidP="007D61A6">
      <w:pPr>
        <w:tabs>
          <w:tab w:val="left" w:pos="0"/>
          <w:tab w:val="left" w:pos="1276"/>
          <w:tab w:val="left" w:pos="1701"/>
        </w:tabs>
        <w:rPr>
          <w:rFonts w:ascii="Times New Roman" w:hAnsi="Times New Roman" w:cs="Times New Roman"/>
          <w:b/>
          <w:sz w:val="24"/>
          <w:szCs w:val="24"/>
        </w:rPr>
      </w:pPr>
      <w:r w:rsidRPr="00FB0390">
        <w:rPr>
          <w:rFonts w:ascii="Times New Roman" w:hAnsi="Times New Roman" w:cs="Times New Roman"/>
          <w:b/>
          <w:sz w:val="24"/>
          <w:szCs w:val="24"/>
        </w:rPr>
        <w:t>3.1. Материально-техническое обеспечение:</w:t>
      </w:r>
    </w:p>
    <w:p w14:paraId="5763EFB2" w14:textId="7C5F363B" w:rsidR="007D61A6" w:rsidRPr="00FB0390" w:rsidRDefault="007D61A6" w:rsidP="007D61A6">
      <w:pPr>
        <w:tabs>
          <w:tab w:val="left" w:pos="993"/>
        </w:tabs>
        <w:suppressAutoHyphens/>
        <w:ind w:firstLine="709"/>
        <w:jc w:val="both"/>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lang w:eastAsia="ru-RU"/>
        </w:rPr>
        <w:t>Кабинет</w:t>
      </w:r>
      <w:r w:rsidR="00FB0390" w:rsidRPr="00FB0390">
        <w:rPr>
          <w:rFonts w:ascii="Times New Roman" w:eastAsia="Times New Roman" w:hAnsi="Times New Roman" w:cs="Times New Roman"/>
          <w:bCs/>
          <w:sz w:val="24"/>
          <w:szCs w:val="24"/>
          <w:lang w:eastAsia="ru-RU"/>
        </w:rPr>
        <w:t xml:space="preserve"> </w:t>
      </w:r>
      <w:r w:rsidRPr="00FB0390">
        <w:rPr>
          <w:rFonts w:ascii="Times New Roman" w:eastAsia="Times New Roman" w:hAnsi="Times New Roman" w:cs="Times New Roman"/>
          <w:bCs/>
          <w:sz w:val="24"/>
          <w:szCs w:val="24"/>
          <w:lang w:eastAsia="ru-RU"/>
        </w:rPr>
        <w:t xml:space="preserve">«Безопасность </w:t>
      </w:r>
      <w:r w:rsidR="00FB0390" w:rsidRPr="00FB0390">
        <w:rPr>
          <w:rFonts w:ascii="Times New Roman" w:eastAsia="Times New Roman" w:hAnsi="Times New Roman" w:cs="Times New Roman"/>
          <w:bCs/>
          <w:sz w:val="24"/>
          <w:szCs w:val="24"/>
          <w:lang w:eastAsia="ru-RU"/>
        </w:rPr>
        <w:t>жизнедеятельности»</w:t>
      </w:r>
      <w:r w:rsidR="00FB0390" w:rsidRPr="00FB0390">
        <w:rPr>
          <w:rFonts w:ascii="Times New Roman" w:eastAsia="Times New Roman" w:hAnsi="Times New Roman" w:cs="Times New Roman"/>
          <w:sz w:val="24"/>
          <w:szCs w:val="24"/>
        </w:rPr>
        <w:t>, оснащённый</w:t>
      </w:r>
      <w:r w:rsidRPr="00FB0390">
        <w:rPr>
          <w:rFonts w:ascii="Times New Roman" w:eastAsia="Times New Roman" w:hAnsi="Times New Roman" w:cs="Times New Roman"/>
          <w:sz w:val="24"/>
          <w:szCs w:val="24"/>
        </w:rPr>
        <w:t xml:space="preserve"> о</w:t>
      </w:r>
      <w:r w:rsidRPr="00FB0390">
        <w:rPr>
          <w:rFonts w:ascii="Times New Roman" w:eastAsia="Times New Roman" w:hAnsi="Times New Roman" w:cs="Times New Roman"/>
          <w:bCs/>
          <w:sz w:val="24"/>
          <w:szCs w:val="24"/>
        </w:rPr>
        <w:t xml:space="preserve">борудованием: </w:t>
      </w:r>
    </w:p>
    <w:p w14:paraId="2FEF700F" w14:textId="77777777" w:rsidR="007D61A6" w:rsidRPr="00FB0390" w:rsidRDefault="007D61A6">
      <w:pPr>
        <w:widowControl w:val="0"/>
        <w:numPr>
          <w:ilvl w:val="0"/>
          <w:numId w:val="25"/>
        </w:numPr>
        <w:tabs>
          <w:tab w:val="left" w:pos="1134"/>
        </w:tabs>
        <w:autoSpaceDE w:val="0"/>
        <w:autoSpaceDN w:val="0"/>
        <w:adjustRightInd w:val="0"/>
        <w:ind w:left="714" w:hanging="357"/>
        <w:contextualSpacing/>
        <w:jc w:val="both"/>
        <w:rPr>
          <w:rFonts w:ascii="Times New Roman" w:eastAsia="Times New Roman" w:hAnsi="Times New Roman" w:cs="Times New Roman"/>
          <w:sz w:val="24"/>
          <w:szCs w:val="24"/>
          <w:lang w:eastAsia="ru-RU"/>
        </w:rPr>
      </w:pPr>
      <w:r w:rsidRPr="00FB0390">
        <w:rPr>
          <w:rFonts w:ascii="Times New Roman" w:hAnsi="Times New Roman" w:cs="Times New Roman"/>
          <w:bCs/>
          <w:sz w:val="24"/>
          <w:szCs w:val="24"/>
          <w:lang w:eastAsia="ru-RU"/>
        </w:rPr>
        <w:t>рабочее место преподавателя</w:t>
      </w:r>
    </w:p>
    <w:p w14:paraId="0FAAB49C" w14:textId="77777777" w:rsidR="007D61A6" w:rsidRPr="00FB0390" w:rsidRDefault="007D61A6">
      <w:pPr>
        <w:widowControl w:val="0"/>
        <w:numPr>
          <w:ilvl w:val="0"/>
          <w:numId w:val="25"/>
        </w:numPr>
        <w:tabs>
          <w:tab w:val="left" w:pos="1134"/>
        </w:tabs>
        <w:autoSpaceDE w:val="0"/>
        <w:autoSpaceDN w:val="0"/>
        <w:adjustRightInd w:val="0"/>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bCs/>
          <w:sz w:val="24"/>
          <w:szCs w:val="24"/>
          <w:lang w:eastAsia="ru-RU"/>
        </w:rPr>
        <w:t>к</w:t>
      </w:r>
      <w:r w:rsidRPr="00FB0390">
        <w:rPr>
          <w:rFonts w:ascii="Times New Roman" w:eastAsia="Times New Roman" w:hAnsi="Times New Roman" w:cs="Times New Roman"/>
          <w:sz w:val="24"/>
          <w:szCs w:val="24"/>
          <w:lang w:eastAsia="ru-RU"/>
        </w:rPr>
        <w:t xml:space="preserve">омплект учебной мебели на 25 посадочных мест, </w:t>
      </w:r>
    </w:p>
    <w:p w14:paraId="22DF9140" w14:textId="77777777" w:rsidR="007D61A6" w:rsidRPr="00FB0390" w:rsidRDefault="007D61A6">
      <w:pPr>
        <w:widowControl w:val="0"/>
        <w:numPr>
          <w:ilvl w:val="0"/>
          <w:numId w:val="25"/>
        </w:numPr>
        <w:tabs>
          <w:tab w:val="left" w:pos="1134"/>
        </w:tabs>
        <w:autoSpaceDE w:val="0"/>
        <w:autoSpaceDN w:val="0"/>
        <w:adjustRightInd w:val="0"/>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классная доска, </w:t>
      </w:r>
    </w:p>
    <w:p w14:paraId="75D41026" w14:textId="77777777" w:rsidR="007D61A6" w:rsidRPr="00FB0390" w:rsidRDefault="007D61A6" w:rsidP="007D61A6">
      <w:pPr>
        <w:widowControl w:val="0"/>
        <w:tabs>
          <w:tab w:val="left" w:pos="1134"/>
        </w:tabs>
        <w:autoSpaceDE w:val="0"/>
        <w:autoSpaceDN w:val="0"/>
        <w:adjustRightInd w:val="0"/>
        <w:jc w:val="both"/>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sz w:val="24"/>
          <w:szCs w:val="24"/>
          <w:lang w:eastAsia="ru-RU"/>
        </w:rPr>
        <w:t>т</w:t>
      </w:r>
      <w:r w:rsidRPr="00FB0390">
        <w:rPr>
          <w:rFonts w:ascii="Times New Roman" w:eastAsia="Times New Roman" w:hAnsi="Times New Roman" w:cs="Times New Roman"/>
          <w:bCs/>
          <w:sz w:val="24"/>
          <w:szCs w:val="24"/>
          <w:lang w:eastAsia="ru-RU"/>
        </w:rPr>
        <w:t xml:space="preserve">ехническими средствами обучения: </w:t>
      </w:r>
    </w:p>
    <w:p w14:paraId="637C8215" w14:textId="77777777" w:rsidR="007D61A6" w:rsidRPr="00FB0390" w:rsidRDefault="007D61A6">
      <w:pPr>
        <w:widowControl w:val="0"/>
        <w:numPr>
          <w:ilvl w:val="0"/>
          <w:numId w:val="26"/>
        </w:numPr>
        <w:tabs>
          <w:tab w:val="left" w:pos="1134"/>
        </w:tabs>
        <w:autoSpaceDE w:val="0"/>
        <w:autoSpaceDN w:val="0"/>
        <w:adjustRightInd w:val="0"/>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персональный компьютер,</w:t>
      </w:r>
    </w:p>
    <w:p w14:paraId="3A973845" w14:textId="77777777" w:rsidR="007D61A6" w:rsidRPr="00FB0390" w:rsidRDefault="007D61A6">
      <w:pPr>
        <w:widowControl w:val="0"/>
        <w:numPr>
          <w:ilvl w:val="0"/>
          <w:numId w:val="26"/>
        </w:numPr>
        <w:tabs>
          <w:tab w:val="left" w:pos="1134"/>
        </w:tabs>
        <w:autoSpaceDE w:val="0"/>
        <w:autoSpaceDN w:val="0"/>
        <w:adjustRightInd w:val="0"/>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презентационное оборудование (экран, мультимедиа проектор.)</w:t>
      </w:r>
    </w:p>
    <w:p w14:paraId="56568455" w14:textId="77777777" w:rsidR="007D61A6" w:rsidRPr="00FB0390" w:rsidRDefault="007D61A6">
      <w:pPr>
        <w:numPr>
          <w:ilvl w:val="0"/>
          <w:numId w:val="26"/>
        </w:numPr>
        <w:shd w:val="clear" w:color="auto" w:fill="FFFFFF"/>
        <w:tabs>
          <w:tab w:val="left" w:pos="1134"/>
        </w:tabs>
        <w:spacing w:line="23" w:lineRule="atLeast"/>
        <w:ind w:left="714" w:hanging="357"/>
        <w:contextualSpacing/>
        <w:jc w:val="both"/>
        <w:rPr>
          <w:rFonts w:ascii="Times New Roman" w:eastAsia="Times New Roman" w:hAnsi="Times New Roman" w:cs="Times New Roman"/>
          <w:sz w:val="24"/>
          <w:szCs w:val="24"/>
          <w:shd w:val="clear" w:color="auto" w:fill="FFFFFF"/>
          <w:lang w:eastAsia="ru-RU"/>
        </w:rPr>
      </w:pPr>
      <w:r w:rsidRPr="00FB0390">
        <w:rPr>
          <w:rFonts w:ascii="Times New Roman" w:eastAsia="Times New Roman" w:hAnsi="Times New Roman" w:cs="Times New Roman"/>
          <w:sz w:val="24"/>
          <w:szCs w:val="24"/>
          <w:lang w:eastAsia="ru-RU"/>
        </w:rPr>
        <w:t>комплект учебно-наглядных пособий:</w:t>
      </w:r>
    </w:p>
    <w:p w14:paraId="501FA5D7" w14:textId="77777777" w:rsidR="007D61A6" w:rsidRPr="00FB0390" w:rsidRDefault="007D61A6">
      <w:pPr>
        <w:numPr>
          <w:ilvl w:val="0"/>
          <w:numId w:val="26"/>
        </w:numPr>
        <w:shd w:val="clear" w:color="auto" w:fill="FFFFFF"/>
        <w:tabs>
          <w:tab w:val="left" w:pos="1134"/>
        </w:tabs>
        <w:spacing w:line="23" w:lineRule="atLeast"/>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приборы дозиметрического </w:t>
      </w:r>
      <w:r w:rsidRPr="00FB0390">
        <w:rPr>
          <w:rFonts w:ascii="Times New Roman" w:eastAsia="Times New Roman" w:hAnsi="Times New Roman" w:cs="Times New Roman"/>
          <w:sz w:val="24"/>
          <w:szCs w:val="24"/>
          <w:shd w:val="clear" w:color="auto" w:fill="FFFFFF"/>
          <w:lang w:eastAsia="ru-RU"/>
        </w:rPr>
        <w:t>контроля, газоизмерительные</w:t>
      </w:r>
      <w:r w:rsidRPr="00FB0390">
        <w:rPr>
          <w:rFonts w:ascii="Times New Roman" w:eastAsia="Times New Roman" w:hAnsi="Times New Roman" w:cs="Times New Roman"/>
          <w:sz w:val="24"/>
          <w:szCs w:val="24"/>
          <w:lang w:eastAsia="ru-RU"/>
        </w:rPr>
        <w:t>приборы;</w:t>
      </w:r>
    </w:p>
    <w:p w14:paraId="692A17B3" w14:textId="77777777" w:rsidR="007D61A6" w:rsidRPr="00FB0390" w:rsidRDefault="007D61A6">
      <w:pPr>
        <w:numPr>
          <w:ilvl w:val="0"/>
          <w:numId w:val="26"/>
        </w:numPr>
        <w:shd w:val="clear" w:color="auto" w:fill="FFFFFF"/>
        <w:tabs>
          <w:tab w:val="left" w:pos="1134"/>
        </w:tabs>
        <w:spacing w:line="23" w:lineRule="atLeast"/>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shd w:val="clear" w:color="auto" w:fill="FFFFFF"/>
          <w:lang w:eastAsia="ru-RU"/>
        </w:rPr>
        <w:t xml:space="preserve">индивидуальные средства </w:t>
      </w:r>
      <w:r w:rsidRPr="00FB0390">
        <w:rPr>
          <w:rFonts w:ascii="Times New Roman" w:eastAsia="Times New Roman" w:hAnsi="Times New Roman" w:cs="Times New Roman"/>
          <w:sz w:val="24"/>
          <w:szCs w:val="24"/>
          <w:lang w:eastAsia="ru-RU"/>
        </w:rPr>
        <w:t xml:space="preserve">защиты </w:t>
      </w:r>
      <w:r w:rsidRPr="00FB0390">
        <w:rPr>
          <w:rFonts w:ascii="Times New Roman" w:eastAsia="Times New Roman" w:hAnsi="Times New Roman" w:cs="Times New Roman"/>
          <w:sz w:val="24"/>
          <w:szCs w:val="24"/>
          <w:shd w:val="clear" w:color="auto" w:fill="FFFFFF"/>
          <w:lang w:eastAsia="ru-RU"/>
        </w:rPr>
        <w:t>органов дыхания и кожи, самоспасатели;</w:t>
      </w:r>
    </w:p>
    <w:p w14:paraId="0EDC0BC4" w14:textId="77777777" w:rsidR="007D61A6" w:rsidRPr="00FB0390" w:rsidRDefault="007D61A6">
      <w:pPr>
        <w:numPr>
          <w:ilvl w:val="0"/>
          <w:numId w:val="26"/>
        </w:numPr>
        <w:shd w:val="clear" w:color="auto" w:fill="FFFFFF"/>
        <w:tabs>
          <w:tab w:val="left" w:pos="1134"/>
        </w:tabs>
        <w:spacing w:line="23" w:lineRule="atLeast"/>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медицинские средства </w:t>
      </w:r>
      <w:r w:rsidRPr="00FB0390">
        <w:rPr>
          <w:rFonts w:ascii="Times New Roman" w:eastAsia="Times New Roman" w:hAnsi="Times New Roman" w:cs="Times New Roman"/>
          <w:sz w:val="24"/>
          <w:szCs w:val="24"/>
          <w:shd w:val="clear" w:color="auto" w:fill="FFFFFF"/>
          <w:lang w:eastAsia="ru-RU"/>
        </w:rPr>
        <w:t>защиты, санитарная сумка;</w:t>
      </w:r>
    </w:p>
    <w:p w14:paraId="2ABC1A99" w14:textId="77777777" w:rsidR="007D61A6" w:rsidRPr="00FB0390" w:rsidRDefault="007D61A6">
      <w:pPr>
        <w:numPr>
          <w:ilvl w:val="0"/>
          <w:numId w:val="26"/>
        </w:numPr>
        <w:shd w:val="clear" w:color="auto" w:fill="FFFFFF"/>
        <w:tabs>
          <w:tab w:val="left" w:pos="1134"/>
        </w:tabs>
        <w:spacing w:line="23" w:lineRule="atLeast"/>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первичные</w:t>
      </w:r>
      <w:r w:rsidRPr="00FB0390">
        <w:rPr>
          <w:rFonts w:ascii="Times New Roman" w:eastAsia="Times New Roman" w:hAnsi="Times New Roman" w:cs="Times New Roman"/>
          <w:sz w:val="24"/>
          <w:szCs w:val="24"/>
          <w:shd w:val="clear" w:color="auto" w:fill="FFFFFF"/>
          <w:lang w:eastAsia="ru-RU"/>
        </w:rPr>
        <w:t>средства пожаротушения (в т. ч. все виды огнетушителей).</w:t>
      </w:r>
    </w:p>
    <w:p w14:paraId="0D55227F" w14:textId="77777777" w:rsidR="007D61A6" w:rsidRPr="00FB0390" w:rsidRDefault="007D61A6">
      <w:pPr>
        <w:numPr>
          <w:ilvl w:val="0"/>
          <w:numId w:val="26"/>
        </w:numPr>
        <w:tabs>
          <w:tab w:val="left" w:pos="1134"/>
        </w:tabs>
        <w:autoSpaceDE w:val="0"/>
        <w:autoSpaceDN w:val="0"/>
        <w:adjustRightInd w:val="0"/>
        <w:spacing w:line="23" w:lineRule="atLeast"/>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электронный тир</w:t>
      </w:r>
    </w:p>
    <w:p w14:paraId="69FCC90C" w14:textId="77777777" w:rsidR="00FB0390" w:rsidRPr="005274FF" w:rsidRDefault="00FB0390" w:rsidP="00FB0390">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21B9D0AA" w14:textId="77777777" w:rsidR="00FB0390" w:rsidRPr="005274FF" w:rsidRDefault="00FB0390">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7086D489" w14:textId="77777777" w:rsidR="00FB0390" w:rsidRPr="005274FF" w:rsidRDefault="00FB0390">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7F94703F" w14:textId="77777777" w:rsidR="00FB0390" w:rsidRPr="005274FF" w:rsidRDefault="00FB0390">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7CA3110D" w14:textId="77777777" w:rsidR="00FB0390" w:rsidRPr="00FB0390" w:rsidRDefault="00FB0390" w:rsidP="00FB0390">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16191D7C" w14:textId="77777777" w:rsidR="007D61A6" w:rsidRPr="00FB0390" w:rsidRDefault="007D61A6" w:rsidP="007D61A6">
      <w:pPr>
        <w:tabs>
          <w:tab w:val="left" w:pos="1134"/>
        </w:tabs>
        <w:autoSpaceDE w:val="0"/>
        <w:autoSpaceDN w:val="0"/>
        <w:adjustRightInd w:val="0"/>
        <w:spacing w:line="23" w:lineRule="atLeast"/>
        <w:contextualSpacing/>
        <w:jc w:val="both"/>
        <w:rPr>
          <w:rFonts w:ascii="Times New Roman" w:eastAsia="Times New Roman" w:hAnsi="Times New Roman" w:cs="Times New Roman"/>
          <w:sz w:val="24"/>
          <w:szCs w:val="24"/>
          <w:lang w:eastAsia="ru-RU"/>
        </w:rPr>
      </w:pPr>
    </w:p>
    <w:p w14:paraId="5C8CCC20" w14:textId="77777777" w:rsidR="007D61A6" w:rsidRPr="00FB0390" w:rsidRDefault="007D61A6" w:rsidP="007D61A6">
      <w:pPr>
        <w:tabs>
          <w:tab w:val="left" w:pos="0"/>
          <w:tab w:val="left" w:pos="1276"/>
          <w:tab w:val="left" w:pos="1701"/>
        </w:tabs>
        <w:rPr>
          <w:rFonts w:ascii="Times New Roman" w:hAnsi="Times New Roman" w:cs="Times New Roman"/>
          <w:b/>
          <w:sz w:val="24"/>
          <w:szCs w:val="24"/>
        </w:rPr>
      </w:pPr>
      <w:r w:rsidRPr="00FB0390">
        <w:rPr>
          <w:rFonts w:ascii="Times New Roman" w:hAnsi="Times New Roman" w:cs="Times New Roman"/>
          <w:b/>
          <w:sz w:val="24"/>
          <w:szCs w:val="24"/>
        </w:rPr>
        <w:t>3.2 Информационное обеспечение обучения</w:t>
      </w:r>
    </w:p>
    <w:p w14:paraId="207FDCAA" w14:textId="77777777" w:rsidR="007D61A6" w:rsidRPr="00FB0390" w:rsidRDefault="007D61A6" w:rsidP="007D61A6">
      <w:pPr>
        <w:tabs>
          <w:tab w:val="left" w:pos="0"/>
          <w:tab w:val="left" w:pos="1276"/>
          <w:tab w:val="left" w:pos="1701"/>
        </w:tabs>
        <w:rPr>
          <w:rFonts w:ascii="Times New Roman" w:hAnsi="Times New Roman" w:cs="Times New Roman"/>
          <w:b/>
          <w:sz w:val="24"/>
          <w:szCs w:val="24"/>
        </w:rPr>
      </w:pPr>
      <w:r w:rsidRPr="00FB0390">
        <w:rPr>
          <w:rFonts w:ascii="Times New Roman" w:hAnsi="Times New Roman" w:cs="Times New Roman"/>
          <w:b/>
          <w:sz w:val="24"/>
          <w:szCs w:val="24"/>
        </w:rPr>
        <w:t>Перечень  учебных изданий, Интернет ресурсов, дополнительной литературы:</w:t>
      </w:r>
    </w:p>
    <w:p w14:paraId="644134F5" w14:textId="77777777" w:rsidR="007D61A6" w:rsidRPr="00FB0390" w:rsidRDefault="007D61A6" w:rsidP="007D61A6">
      <w:pPr>
        <w:tabs>
          <w:tab w:val="left" w:pos="0"/>
          <w:tab w:val="left" w:pos="1276"/>
          <w:tab w:val="left" w:pos="1701"/>
        </w:tabs>
        <w:ind w:firstLine="709"/>
        <w:rPr>
          <w:rFonts w:ascii="Times New Roman" w:hAnsi="Times New Roman" w:cs="Times New Roman"/>
          <w:b/>
          <w:sz w:val="24"/>
          <w:szCs w:val="24"/>
        </w:rPr>
      </w:pPr>
      <w:r w:rsidRPr="00FB0390">
        <w:rPr>
          <w:rFonts w:ascii="Times New Roman" w:hAnsi="Times New Roman" w:cs="Times New Roman"/>
          <w:sz w:val="24"/>
          <w:szCs w:val="24"/>
        </w:rPr>
        <w:t>Основные источники:</w:t>
      </w:r>
    </w:p>
    <w:p w14:paraId="3499749F" w14:textId="77777777" w:rsidR="007D61A6" w:rsidRPr="00FB0390" w:rsidRDefault="007D61A6" w:rsidP="007D61A6">
      <w:pPr>
        <w:tabs>
          <w:tab w:val="left" w:pos="284"/>
        </w:tabs>
        <w:ind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1.</w:t>
      </w:r>
      <w:r w:rsidRPr="00FB0390">
        <w:rPr>
          <w:rFonts w:ascii="Times New Roman" w:eastAsia="Times New Roman" w:hAnsi="Times New Roman" w:cs="Times New Roman"/>
          <w:sz w:val="24"/>
          <w:szCs w:val="24"/>
          <w:lang w:eastAsia="ru-RU"/>
        </w:rPr>
        <w:tab/>
        <w:t xml:space="preserve">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:Юрайт, 2021. – 399 с. – (Профессиональное образование). – ISBN 978-5-534-02041-0. – Текст : непосредственный. </w:t>
      </w:r>
    </w:p>
    <w:p w14:paraId="7E1BB486" w14:textId="77777777" w:rsidR="007D61A6" w:rsidRPr="00FB0390" w:rsidRDefault="007D61A6" w:rsidP="007D61A6">
      <w:pPr>
        <w:tabs>
          <w:tab w:val="left" w:pos="284"/>
        </w:tabs>
        <w:ind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2.</w:t>
      </w:r>
      <w:r w:rsidRPr="00FB0390">
        <w:rPr>
          <w:rFonts w:ascii="Times New Roman" w:eastAsia="Times New Roman" w:hAnsi="Times New Roman" w:cs="Times New Roman"/>
          <w:sz w:val="24"/>
          <w:szCs w:val="24"/>
          <w:lang w:eastAsia="ru-RU"/>
        </w:rPr>
        <w:tab/>
        <w:t>Белов, С. В.  Безопасность жизнедеятельности и защита окружающей среды (техносферная безопасность) в 2 ч.: учебник для среднего профессионального образования / С. В. Белов. – 5-е изд., перераб. и доп. – Москва : Юрайт, 2020. — 350 с. – (Профессиональное образование). – ISBN 978-5-9916-9962-4. – Текст : непосредственный.</w:t>
      </w:r>
    </w:p>
    <w:p w14:paraId="07E984CD" w14:textId="77777777" w:rsidR="007D61A6" w:rsidRPr="00FB0390" w:rsidRDefault="007D61A6" w:rsidP="007D61A6">
      <w:pPr>
        <w:tabs>
          <w:tab w:val="left" w:pos="284"/>
        </w:tabs>
        <w:ind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3.</w:t>
      </w:r>
      <w:r w:rsidRPr="00FB0390">
        <w:rPr>
          <w:rFonts w:ascii="Times New Roman" w:eastAsia="Times New Roman" w:hAnsi="Times New Roman" w:cs="Times New Roman"/>
          <w:sz w:val="24"/>
          <w:szCs w:val="24"/>
          <w:lang w:eastAsia="ru-RU"/>
        </w:rPr>
        <w:tab/>
        <w:t xml:space="preserve">Косолапова, Н. В. Безопасность жизнедеятельности. Практикум : учебное пособие / Н. В. Косолапова, Н. А. Прокопенко. – Москва: КноРус, 2021. – 156 с. – (Профессиональное образование). – ISBN : 978-5-406-08196-9. – Текст : непосредственный. </w:t>
      </w:r>
    </w:p>
    <w:p w14:paraId="2498535D" w14:textId="77777777" w:rsidR="007D61A6" w:rsidRPr="00FB0390" w:rsidRDefault="007D61A6" w:rsidP="007D61A6">
      <w:pPr>
        <w:tabs>
          <w:tab w:val="left" w:pos="284"/>
        </w:tabs>
        <w:ind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4.</w:t>
      </w:r>
      <w:r w:rsidRPr="00FB0390">
        <w:rPr>
          <w:rFonts w:ascii="Times New Roman" w:eastAsia="Times New Roman" w:hAnsi="Times New Roman" w:cs="Times New Roman"/>
          <w:sz w:val="24"/>
          <w:szCs w:val="24"/>
          <w:lang w:eastAsia="ru-RU"/>
        </w:rPr>
        <w:tab/>
        <w:t xml:space="preserve">Мисюк, М. Н.  Основы медицинских знаний : учебник и практикум для среднего профессионального образования / М. Н. Мисюк. – 3-е изд., перераб. и доп. – Москва : Юрайт, 2019. – 499 с. – (Профессиональное образование). – ISBN 978-5-534-00398-7. – Текст : непосредственный. </w:t>
      </w:r>
    </w:p>
    <w:p w14:paraId="02C2D4AE" w14:textId="77777777" w:rsidR="007D61A6" w:rsidRPr="00FB0390" w:rsidRDefault="007D61A6" w:rsidP="007D61A6">
      <w:pPr>
        <w:tabs>
          <w:tab w:val="left" w:pos="284"/>
        </w:tabs>
        <w:ind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5.</w:t>
      </w:r>
      <w:r w:rsidRPr="00FB0390">
        <w:rPr>
          <w:rFonts w:ascii="Times New Roman" w:eastAsia="Times New Roman" w:hAnsi="Times New Roman" w:cs="Times New Roman"/>
          <w:sz w:val="24"/>
          <w:szCs w:val="24"/>
          <w:lang w:eastAsia="ru-RU"/>
        </w:rPr>
        <w:tab/>
        <w:t>Основы медицинских знаний (анатомия, физиология, гигиена человека и оказание первой помощи при неотложных состояниях) : учебное пособие ; под ред. И. В. Гайворонского / И. В. Гайворонский, Г. И. Ничипорук, А. И. Гайворонский, С. В. Виноградов — 3е изд., испр. и доп. – Санкт-Петербург : СпецЛит, 2021. — 311 с. – (Профессиональное образование). – ISBN 978-5-299-01110-4. – Текст : непосредственный.</w:t>
      </w:r>
    </w:p>
    <w:p w14:paraId="0765CC0A" w14:textId="77777777" w:rsidR="007D61A6" w:rsidRPr="00FB0390" w:rsidRDefault="007D61A6" w:rsidP="007D61A6">
      <w:pPr>
        <w:tabs>
          <w:tab w:val="left" w:pos="0"/>
          <w:tab w:val="left" w:pos="1276"/>
          <w:tab w:val="left" w:pos="1701"/>
        </w:tabs>
        <w:autoSpaceDE w:val="0"/>
        <w:autoSpaceDN w:val="0"/>
        <w:adjustRightInd w:val="0"/>
        <w:jc w:val="both"/>
        <w:rPr>
          <w:rFonts w:ascii="Times New Roman" w:hAnsi="Times New Roman" w:cs="Times New Roman"/>
          <w:sz w:val="24"/>
          <w:szCs w:val="24"/>
        </w:rPr>
      </w:pPr>
    </w:p>
    <w:p w14:paraId="67515148" w14:textId="77777777" w:rsidR="007D61A6" w:rsidRPr="00FB0390" w:rsidRDefault="007D61A6" w:rsidP="007D61A6">
      <w:pPr>
        <w:tabs>
          <w:tab w:val="left" w:pos="0"/>
          <w:tab w:val="left" w:pos="1276"/>
          <w:tab w:val="left" w:pos="1701"/>
        </w:tabs>
        <w:jc w:val="both"/>
        <w:rPr>
          <w:rFonts w:ascii="Times New Roman" w:hAnsi="Times New Roman" w:cs="Times New Roman"/>
          <w:sz w:val="24"/>
          <w:szCs w:val="24"/>
        </w:rPr>
      </w:pPr>
    </w:p>
    <w:p w14:paraId="35A82A16" w14:textId="77777777" w:rsidR="007D61A6" w:rsidRPr="00FB0390" w:rsidRDefault="007D61A6" w:rsidP="007D61A6">
      <w:pPr>
        <w:tabs>
          <w:tab w:val="left" w:pos="0"/>
          <w:tab w:val="left" w:pos="1276"/>
          <w:tab w:val="left" w:pos="1701"/>
        </w:tabs>
        <w:jc w:val="both"/>
        <w:rPr>
          <w:rFonts w:ascii="Times New Roman" w:hAnsi="Times New Roman" w:cs="Times New Roman"/>
          <w:sz w:val="24"/>
          <w:szCs w:val="24"/>
        </w:rPr>
      </w:pPr>
      <w:r w:rsidRPr="00FB0390">
        <w:rPr>
          <w:rFonts w:ascii="Times New Roman" w:hAnsi="Times New Roman" w:cs="Times New Roman"/>
          <w:sz w:val="24"/>
          <w:szCs w:val="24"/>
        </w:rPr>
        <w:t>Дополнительные источники:</w:t>
      </w:r>
    </w:p>
    <w:p w14:paraId="0F6370FA" w14:textId="77777777" w:rsidR="007D61A6" w:rsidRPr="00FB0390" w:rsidRDefault="007D61A6">
      <w:pPr>
        <w:numPr>
          <w:ilvl w:val="0"/>
          <w:numId w:val="27"/>
        </w:numPr>
        <w:tabs>
          <w:tab w:val="left" w:pos="284"/>
        </w:tabs>
        <w:ind w:left="0"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lastRenderedPageBreak/>
        <w:t xml:space="preserve">Безопасность в техносфере: Всероссийский научно-методический и информационный журнал. Режим доступа: </w:t>
      </w:r>
      <w:hyperlink r:id="rId15" w:history="1">
        <w:r w:rsidRPr="00FB0390">
          <w:rPr>
            <w:rFonts w:ascii="Times New Roman" w:eastAsia="Times New Roman" w:hAnsi="Times New Roman" w:cs="Times New Roman"/>
            <w:sz w:val="24"/>
            <w:szCs w:val="24"/>
            <w:u w:val="single"/>
            <w:lang w:eastAsia="ru-RU"/>
          </w:rPr>
          <w:t>http://www.magbvt.ru</w:t>
        </w:r>
      </w:hyperlink>
      <w:r w:rsidRPr="00FB0390">
        <w:rPr>
          <w:rFonts w:ascii="Times New Roman" w:eastAsia="Times New Roman" w:hAnsi="Times New Roman" w:cs="Times New Roman"/>
          <w:sz w:val="24"/>
          <w:szCs w:val="24"/>
          <w:lang w:eastAsia="ru-RU"/>
        </w:rPr>
        <w:t>.</w:t>
      </w:r>
    </w:p>
    <w:p w14:paraId="74F1D845" w14:textId="77777777" w:rsidR="007D61A6" w:rsidRPr="00FB0390" w:rsidRDefault="007D61A6">
      <w:pPr>
        <w:numPr>
          <w:ilvl w:val="0"/>
          <w:numId w:val="27"/>
        </w:numPr>
        <w:tabs>
          <w:tab w:val="left" w:pos="284"/>
        </w:tabs>
        <w:ind w:left="0"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Безопасность жизнедеятельности. Практикум: Учебное пособие / Бондаренко В.А., Евтушенко С.И., Лепихова В.А. - Москва: ИЦ РИОР, НИЦ ИНФРА-М, 2019. – 150 с.</w:t>
      </w:r>
    </w:p>
    <w:p w14:paraId="7D02CAC5" w14:textId="77777777" w:rsidR="007D61A6" w:rsidRPr="00FB0390" w:rsidRDefault="007D61A6">
      <w:pPr>
        <w:numPr>
          <w:ilvl w:val="0"/>
          <w:numId w:val="27"/>
        </w:numPr>
        <w:tabs>
          <w:tab w:val="left" w:pos="284"/>
        </w:tabs>
        <w:ind w:left="0"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Официальный сайт МЧС РФ. Режим доступа:  </w:t>
      </w:r>
      <w:hyperlink r:id="rId16" w:history="1">
        <w:r w:rsidRPr="00FB0390">
          <w:rPr>
            <w:rFonts w:ascii="Times New Roman" w:eastAsia="Times New Roman" w:hAnsi="Times New Roman" w:cs="Times New Roman"/>
            <w:sz w:val="24"/>
            <w:szCs w:val="24"/>
            <w:u w:val="single"/>
            <w:lang w:eastAsia="ru-RU"/>
          </w:rPr>
          <w:t>http://www.mchs.gov.ru</w:t>
        </w:r>
      </w:hyperlink>
      <w:r w:rsidRPr="00FB0390">
        <w:rPr>
          <w:rFonts w:ascii="Times New Roman" w:eastAsia="Times New Roman" w:hAnsi="Times New Roman" w:cs="Times New Roman"/>
          <w:sz w:val="24"/>
          <w:szCs w:val="24"/>
          <w:u w:val="single"/>
          <w:lang w:eastAsia="ru-RU"/>
        </w:rPr>
        <w:t>.</w:t>
      </w:r>
    </w:p>
    <w:p w14:paraId="6F29E392" w14:textId="77777777" w:rsidR="007D61A6" w:rsidRPr="00FB0390" w:rsidRDefault="007D61A6">
      <w:pPr>
        <w:numPr>
          <w:ilvl w:val="0"/>
          <w:numId w:val="27"/>
        </w:numPr>
        <w:tabs>
          <w:tab w:val="left" w:pos="284"/>
        </w:tabs>
        <w:ind w:left="0"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Суворова, Г.М. Методика обучения безопасности жизнедеятельности: учебное пособие для среднего профессионального образования / Г.М. Суворова, В.Д. Горичева. – 2-е изд., испр. и доп. – Москва: Юрайт, 2021. – 212 с. – Текст: электронный // ЭБС Юрайт [сайт]. – URL: </w:t>
      </w:r>
      <w:hyperlink r:id="rId17" w:tgtFrame="_blank" w:history="1">
        <w:r w:rsidRPr="00FB0390">
          <w:rPr>
            <w:rFonts w:ascii="Times New Roman" w:eastAsia="Times New Roman" w:hAnsi="Times New Roman" w:cs="Times New Roman"/>
            <w:sz w:val="24"/>
            <w:szCs w:val="24"/>
            <w:lang w:eastAsia="ru-RU"/>
          </w:rPr>
          <w:t>https://urait.ru/bcode/471671</w:t>
        </w:r>
      </w:hyperlink>
      <w:r w:rsidRPr="00FB0390">
        <w:rPr>
          <w:rFonts w:ascii="Times New Roman" w:eastAsia="Times New Roman" w:hAnsi="Times New Roman" w:cs="Times New Roman"/>
          <w:sz w:val="24"/>
          <w:szCs w:val="24"/>
          <w:lang w:eastAsia="ru-RU"/>
        </w:rPr>
        <w:t> (дата обращения: 02.07.2021).</w:t>
      </w:r>
    </w:p>
    <w:p w14:paraId="350C498E" w14:textId="77777777" w:rsidR="007D61A6" w:rsidRPr="00FB0390" w:rsidRDefault="007D61A6">
      <w:pPr>
        <w:numPr>
          <w:ilvl w:val="0"/>
          <w:numId w:val="27"/>
        </w:numPr>
        <w:tabs>
          <w:tab w:val="left" w:pos="284"/>
        </w:tabs>
        <w:ind w:left="0"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Энциклопедия безопасности жизнедеятельности. Режим доступа: </w:t>
      </w:r>
      <w:hyperlink r:id="rId18" w:history="1">
        <w:r w:rsidRPr="00FB0390">
          <w:rPr>
            <w:rFonts w:ascii="Times New Roman" w:eastAsia="Times New Roman" w:hAnsi="Times New Roman" w:cs="Times New Roman"/>
            <w:sz w:val="24"/>
            <w:szCs w:val="24"/>
            <w:u w:val="single"/>
            <w:lang w:eastAsia="ru-RU"/>
          </w:rPr>
          <w:t>http://bzhde.ru</w:t>
        </w:r>
      </w:hyperlink>
      <w:r w:rsidRPr="00FB0390">
        <w:rPr>
          <w:rFonts w:ascii="Times New Roman" w:eastAsia="Times New Roman" w:hAnsi="Times New Roman" w:cs="Times New Roman"/>
          <w:sz w:val="24"/>
          <w:szCs w:val="24"/>
          <w:lang w:eastAsia="ru-RU"/>
        </w:rPr>
        <w:t>.</w:t>
      </w:r>
    </w:p>
    <w:p w14:paraId="336EAD9F" w14:textId="77777777" w:rsidR="007D61A6" w:rsidRPr="00FB0390" w:rsidRDefault="007D61A6">
      <w:pPr>
        <w:numPr>
          <w:ilvl w:val="0"/>
          <w:numId w:val="27"/>
        </w:numPr>
        <w:spacing w:before="120" w:after="120" w:line="259" w:lineRule="auto"/>
        <w:jc w:val="both"/>
        <w:rPr>
          <w:rFonts w:ascii="Times New Roman" w:eastAsia="Times New Roman" w:hAnsi="Times New Roman" w:cs="Times New Roman"/>
          <w:sz w:val="24"/>
          <w:szCs w:val="24"/>
          <w:u w:val="single"/>
          <w:lang w:eastAsia="ru-RU"/>
        </w:rPr>
      </w:pPr>
      <w:r w:rsidRPr="00FB0390">
        <w:rPr>
          <w:rFonts w:ascii="Times New Roman" w:eastAsia="Times New Roman" w:hAnsi="Times New Roman" w:cs="Times New Roman"/>
          <w:sz w:val="24"/>
          <w:szCs w:val="24"/>
          <w:lang w:eastAsia="ru-RU"/>
        </w:rPr>
        <w:t xml:space="preserve">Электронно-библиотечная система </w:t>
      </w:r>
      <w:r w:rsidRPr="00FB0390">
        <w:rPr>
          <w:rFonts w:ascii="Times New Roman" w:eastAsia="Times New Roman" w:hAnsi="Times New Roman" w:cs="Times New Roman"/>
          <w:sz w:val="24"/>
          <w:szCs w:val="24"/>
          <w:lang w:val="en-US" w:eastAsia="ru-RU"/>
        </w:rPr>
        <w:t>BOOK</w:t>
      </w:r>
      <w:r w:rsidRPr="00FB0390">
        <w:rPr>
          <w:rFonts w:ascii="Times New Roman" w:eastAsia="Times New Roman" w:hAnsi="Times New Roman" w:cs="Times New Roman"/>
          <w:sz w:val="24"/>
          <w:szCs w:val="24"/>
          <w:lang w:eastAsia="ru-RU"/>
        </w:rPr>
        <w:t>.</w:t>
      </w:r>
      <w:r w:rsidRPr="00FB0390">
        <w:rPr>
          <w:rFonts w:ascii="Times New Roman" w:eastAsia="Times New Roman" w:hAnsi="Times New Roman" w:cs="Times New Roman"/>
          <w:sz w:val="24"/>
          <w:szCs w:val="24"/>
          <w:lang w:val="en-US" w:eastAsia="ru-RU"/>
        </w:rPr>
        <w:t>ru</w:t>
      </w:r>
      <w:r w:rsidRPr="00FB0390">
        <w:rPr>
          <w:rFonts w:ascii="Times New Roman" w:eastAsia="Times New Roman" w:hAnsi="Times New Roman" w:cs="Times New Roman"/>
          <w:sz w:val="24"/>
          <w:szCs w:val="24"/>
          <w:lang w:eastAsia="ru-RU"/>
        </w:rPr>
        <w:t xml:space="preserve"> (Режим доступа): URL: </w:t>
      </w:r>
      <w:hyperlink r:id="rId19" w:history="1">
        <w:r w:rsidRPr="00FB0390">
          <w:rPr>
            <w:rFonts w:ascii="Times New Roman" w:eastAsia="Times New Roman" w:hAnsi="Times New Roman" w:cs="Times New Roman"/>
            <w:sz w:val="24"/>
            <w:szCs w:val="24"/>
            <w:u w:val="single"/>
            <w:lang w:eastAsia="ru-RU"/>
          </w:rPr>
          <w:t>https://vk.com/away.php?to=http%3A%2F%2FBOOK.RU&amp;el=snippet</w:t>
        </w:r>
      </w:hyperlink>
    </w:p>
    <w:p w14:paraId="2E732AEF" w14:textId="77777777" w:rsidR="007D61A6" w:rsidRPr="00FB0390" w:rsidRDefault="007D61A6"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FB0390">
        <w:rPr>
          <w:rFonts w:ascii="Times New Roman" w:hAnsi="Times New Roman" w:cs="Times New Roman"/>
          <w:b/>
          <w:caps/>
          <w:color w:val="auto"/>
          <w:sz w:val="24"/>
          <w:szCs w:val="24"/>
        </w:rPr>
        <w:t>4. Контроль и оценка результатов освоения УЧЕБНОЙ Дисциплины</w:t>
      </w:r>
    </w:p>
    <w:p w14:paraId="76AA18E0" w14:textId="77777777" w:rsidR="0086405B" w:rsidRPr="005274FF" w:rsidRDefault="0086405B" w:rsidP="0086405B">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768935A5" w14:textId="77777777" w:rsidR="0086405B" w:rsidRDefault="0086405B" w:rsidP="0086405B">
      <w:pPr>
        <w:jc w:val="right"/>
        <w:rPr>
          <w:rFonts w:ascii="Times New Roman" w:hAnsi="Times New Roman" w:cs="Times New Roman"/>
          <w:b/>
          <w:bCs/>
          <w:sz w:val="24"/>
          <w:szCs w:val="24"/>
        </w:rPr>
      </w:pPr>
    </w:p>
    <w:p w14:paraId="08DBFDD8" w14:textId="77777777" w:rsidR="0086405B" w:rsidRDefault="0086405B" w:rsidP="0086405B">
      <w:pPr>
        <w:jc w:val="right"/>
        <w:rPr>
          <w:rFonts w:ascii="Times New Roman" w:hAnsi="Times New Roman" w:cs="Times New Roman"/>
          <w:b/>
          <w:bCs/>
          <w:sz w:val="24"/>
          <w:szCs w:val="24"/>
        </w:rPr>
      </w:pPr>
    </w:p>
    <w:p w14:paraId="1342E7B9" w14:textId="7184A3A6" w:rsidR="007D61A6" w:rsidRPr="00FB0390"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2917"/>
        <w:gridCol w:w="3160"/>
      </w:tblGrid>
      <w:tr w:rsidR="00AF1EC4" w:rsidRPr="00FB0390" w14:paraId="6BF86521" w14:textId="77777777" w:rsidTr="003A3B73">
        <w:tc>
          <w:tcPr>
            <w:tcW w:w="1844" w:type="pct"/>
          </w:tcPr>
          <w:p w14:paraId="08C04FF8" w14:textId="77777777" w:rsidR="007D61A6" w:rsidRPr="00FB0390" w:rsidRDefault="007D61A6" w:rsidP="003A3B73">
            <w:pPr>
              <w:jc w:val="center"/>
              <w:rPr>
                <w:rFonts w:ascii="Times New Roman" w:eastAsia="Times New Roman" w:hAnsi="Times New Roman" w:cs="Times New Roman"/>
                <w:iCs/>
                <w:sz w:val="24"/>
                <w:szCs w:val="24"/>
                <w:lang w:eastAsia="ru-RU"/>
              </w:rPr>
            </w:pPr>
            <w:r w:rsidRPr="00FB0390">
              <w:rPr>
                <w:rFonts w:ascii="Times New Roman" w:eastAsia="Times New Roman" w:hAnsi="Times New Roman" w:cs="Times New Roman"/>
                <w:b/>
                <w:bCs/>
                <w:iCs/>
                <w:sz w:val="24"/>
                <w:szCs w:val="24"/>
                <w:lang w:eastAsia="ru-RU"/>
              </w:rPr>
              <w:t>Результаты обучения</w:t>
            </w:r>
          </w:p>
        </w:tc>
        <w:tc>
          <w:tcPr>
            <w:tcW w:w="1515" w:type="pct"/>
          </w:tcPr>
          <w:p w14:paraId="54C89391" w14:textId="77777777" w:rsidR="007D61A6" w:rsidRPr="00FB0390" w:rsidRDefault="007D61A6" w:rsidP="003A3B73">
            <w:pPr>
              <w:spacing w:line="360" w:lineRule="auto"/>
              <w:jc w:val="center"/>
              <w:rPr>
                <w:rFonts w:ascii="Times New Roman" w:eastAsia="Times New Roman" w:hAnsi="Times New Roman" w:cs="Times New Roman"/>
                <w:b/>
                <w:bCs/>
                <w:iCs/>
                <w:sz w:val="24"/>
                <w:szCs w:val="24"/>
                <w:lang w:eastAsia="ru-RU"/>
              </w:rPr>
            </w:pPr>
            <w:r w:rsidRPr="00FB0390">
              <w:rPr>
                <w:rFonts w:ascii="Times New Roman" w:eastAsia="Times New Roman" w:hAnsi="Times New Roman" w:cs="Times New Roman"/>
                <w:b/>
                <w:bCs/>
                <w:iCs/>
                <w:sz w:val="24"/>
                <w:szCs w:val="24"/>
                <w:lang w:eastAsia="ru-RU"/>
              </w:rPr>
              <w:t>Критерии оценки</w:t>
            </w:r>
          </w:p>
        </w:tc>
        <w:tc>
          <w:tcPr>
            <w:tcW w:w="1642" w:type="pct"/>
          </w:tcPr>
          <w:p w14:paraId="2DD1FD8A" w14:textId="77777777" w:rsidR="007D61A6" w:rsidRPr="00FB0390" w:rsidRDefault="007D61A6" w:rsidP="003A3B73">
            <w:pPr>
              <w:spacing w:line="360" w:lineRule="auto"/>
              <w:jc w:val="center"/>
              <w:rPr>
                <w:rFonts w:ascii="Times New Roman" w:eastAsia="Times New Roman" w:hAnsi="Times New Roman" w:cs="Times New Roman"/>
                <w:b/>
                <w:bCs/>
                <w:iCs/>
                <w:sz w:val="24"/>
                <w:szCs w:val="24"/>
                <w:lang w:eastAsia="ru-RU"/>
              </w:rPr>
            </w:pPr>
            <w:r w:rsidRPr="00FB0390">
              <w:rPr>
                <w:rFonts w:ascii="Times New Roman" w:eastAsia="Times New Roman" w:hAnsi="Times New Roman" w:cs="Times New Roman"/>
                <w:b/>
                <w:bCs/>
                <w:iCs/>
                <w:sz w:val="24"/>
                <w:szCs w:val="24"/>
                <w:lang w:eastAsia="ru-RU"/>
              </w:rPr>
              <w:t>Методы оценки</w:t>
            </w:r>
          </w:p>
        </w:tc>
      </w:tr>
      <w:tr w:rsidR="00AF1EC4" w:rsidRPr="00FB0390" w14:paraId="1E9EBAA8" w14:textId="77777777" w:rsidTr="003A3B73">
        <w:tc>
          <w:tcPr>
            <w:tcW w:w="5000" w:type="pct"/>
            <w:gridSpan w:val="3"/>
          </w:tcPr>
          <w:p w14:paraId="334CA690" w14:textId="77777777" w:rsidR="007D61A6" w:rsidRPr="00FB0390" w:rsidRDefault="007D61A6" w:rsidP="003A3B73">
            <w:pPr>
              <w:spacing w:line="360" w:lineRule="auto"/>
              <w:jc w:val="cente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FB0390" w14:paraId="39DA21EA" w14:textId="77777777" w:rsidTr="003A3B73">
        <w:tc>
          <w:tcPr>
            <w:tcW w:w="1844" w:type="pct"/>
          </w:tcPr>
          <w:p w14:paraId="4A6B786D"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17F7CCAF"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18741C4F"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основы военной службы и обороны государства;</w:t>
            </w:r>
          </w:p>
          <w:p w14:paraId="396EC829"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 задачи и основные мероприятия гражданской обороны; </w:t>
            </w:r>
          </w:p>
          <w:p w14:paraId="6A018EFB"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способы защиты населения от оружия массового поражения;</w:t>
            </w:r>
          </w:p>
          <w:p w14:paraId="58D714F7"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 меры пожарной безопасности и правила безопасного </w:t>
            </w:r>
            <w:r w:rsidRPr="00FB0390">
              <w:rPr>
                <w:rFonts w:ascii="Times New Roman" w:eastAsia="Times New Roman" w:hAnsi="Times New Roman" w:cs="Times New Roman"/>
                <w:sz w:val="24"/>
                <w:szCs w:val="24"/>
                <w:lang w:eastAsia="ru-RU"/>
              </w:rPr>
              <w:lastRenderedPageBreak/>
              <w:t>поведения при пожарах;</w:t>
            </w:r>
          </w:p>
          <w:p w14:paraId="4E4C2324"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организацию и порядок призыва граждан на военную службу и поступления на нее в добровольном порядке;</w:t>
            </w:r>
          </w:p>
          <w:p w14:paraId="59ED0CFE"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 основные виды вооружения, военной техники и специального снаряжения, состоящих на вооружении; </w:t>
            </w:r>
          </w:p>
          <w:p w14:paraId="76186235"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область применения получаемых профессиональных знаний при исполнении обязанностей военной службы;</w:t>
            </w:r>
          </w:p>
          <w:p w14:paraId="207C87B6"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порядок и правила оказания первой помощи пострадавшим;</w:t>
            </w:r>
          </w:p>
          <w:p w14:paraId="646F1FB7" w14:textId="77777777" w:rsidR="007D61A6" w:rsidRPr="00FB0390" w:rsidRDefault="007D61A6" w:rsidP="003A3B73">
            <w:pP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sz w:val="24"/>
                <w:szCs w:val="24"/>
                <w:lang w:eastAsia="ru-RU"/>
              </w:rPr>
              <w:t>- порядок и правила оказания первой помощи пострадавшим</w:t>
            </w:r>
          </w:p>
        </w:tc>
        <w:tc>
          <w:tcPr>
            <w:tcW w:w="1515" w:type="pct"/>
          </w:tcPr>
          <w:p w14:paraId="16209E14" w14:textId="77777777" w:rsidR="007D61A6" w:rsidRPr="00FB0390" w:rsidRDefault="007D61A6" w:rsidP="003A3B73">
            <w:pPr>
              <w:tabs>
                <w:tab w:val="left" w:pos="266"/>
              </w:tabs>
              <w:rPr>
                <w:rFonts w:ascii="Times New Roman" w:eastAsia="Times New Roman" w:hAnsi="Times New Roman" w:cs="Times New Roman"/>
                <w:sz w:val="24"/>
                <w:szCs w:val="24"/>
              </w:rPr>
            </w:pPr>
            <w:r w:rsidRPr="00FB0390">
              <w:rPr>
                <w:rFonts w:ascii="Times New Roman" w:eastAsia="Times New Roman" w:hAnsi="Times New Roman" w:cs="Times New Roman"/>
                <w:sz w:val="24"/>
                <w:szCs w:val="24"/>
              </w:rPr>
              <w:lastRenderedPageBreak/>
              <w:t>- демонстрирует определения понятий, владение методами безопасного поведения в условиях ЧС и техногенных катастроф,</w:t>
            </w:r>
          </w:p>
          <w:p w14:paraId="7C5D1CA2" w14:textId="77777777" w:rsidR="007D61A6" w:rsidRPr="00FB0390" w:rsidRDefault="007D61A6" w:rsidP="003A3B73">
            <w:pPr>
              <w:tabs>
                <w:tab w:val="left" w:pos="266"/>
              </w:tabs>
              <w:rPr>
                <w:rFonts w:ascii="Times New Roman" w:eastAsia="Times New Roman" w:hAnsi="Times New Roman" w:cs="Times New Roman"/>
                <w:sz w:val="24"/>
                <w:szCs w:val="24"/>
              </w:rPr>
            </w:pPr>
            <w:r w:rsidRPr="00FB0390">
              <w:rPr>
                <w:rFonts w:ascii="Times New Roman" w:eastAsia="Times New Roman" w:hAnsi="Times New Roman" w:cs="Times New Roman"/>
                <w:sz w:val="24"/>
                <w:szCs w:val="24"/>
              </w:rPr>
              <w:t xml:space="preserve">- определяет потенциальные опасности и их последствия в быту и в профессиональной деятельности;  </w:t>
            </w:r>
          </w:p>
          <w:p w14:paraId="1B207BF9" w14:textId="77777777" w:rsidR="007D61A6" w:rsidRPr="00FB0390" w:rsidRDefault="007D61A6" w:rsidP="003A3B73">
            <w:pPr>
              <w:tabs>
                <w:tab w:val="left" w:pos="266"/>
              </w:tabs>
              <w:rPr>
                <w:rFonts w:ascii="Times New Roman" w:eastAsia="Times New Roman" w:hAnsi="Times New Roman" w:cs="Times New Roman"/>
                <w:sz w:val="24"/>
                <w:szCs w:val="24"/>
              </w:rPr>
            </w:pPr>
            <w:r w:rsidRPr="00FB0390">
              <w:rPr>
                <w:rFonts w:ascii="Times New Roman" w:eastAsia="Times New Roman" w:hAnsi="Times New Roman" w:cs="Times New Roman"/>
                <w:sz w:val="24"/>
                <w:szCs w:val="24"/>
              </w:rPr>
              <w:t>- осуществляет выбор способов защиты населения;</w:t>
            </w:r>
          </w:p>
          <w:p w14:paraId="4840C285" w14:textId="77777777" w:rsidR="007D61A6" w:rsidRPr="00FB0390" w:rsidRDefault="007D61A6" w:rsidP="003A3B73">
            <w:pPr>
              <w:tabs>
                <w:tab w:val="left" w:pos="266"/>
              </w:tabs>
              <w:rPr>
                <w:rFonts w:ascii="Times New Roman" w:eastAsia="Times New Roman" w:hAnsi="Times New Roman" w:cs="Times New Roman"/>
                <w:sz w:val="24"/>
                <w:szCs w:val="24"/>
              </w:rPr>
            </w:pPr>
            <w:r w:rsidRPr="00FB0390">
              <w:rPr>
                <w:rFonts w:ascii="Times New Roman" w:eastAsia="Times New Roman" w:hAnsi="Times New Roman" w:cs="Times New Roman"/>
                <w:sz w:val="24"/>
                <w:szCs w:val="24"/>
              </w:rPr>
              <w:t>- описывает основные виды вооружения, организацию призыва на военную службу, области использования профессиональных знаний при исполнении обязанностей ВС;</w:t>
            </w:r>
          </w:p>
          <w:p w14:paraId="77733198" w14:textId="77777777" w:rsidR="007D61A6" w:rsidRPr="00FB0390" w:rsidRDefault="007D61A6" w:rsidP="003A3B73">
            <w:pPr>
              <w:tabs>
                <w:tab w:val="left" w:pos="266"/>
              </w:tabs>
              <w:rPr>
                <w:rFonts w:ascii="Times New Roman" w:eastAsia="Times New Roman" w:hAnsi="Times New Roman" w:cs="Times New Roman"/>
                <w:sz w:val="24"/>
                <w:szCs w:val="24"/>
              </w:rPr>
            </w:pPr>
            <w:r w:rsidRPr="00FB0390">
              <w:rPr>
                <w:rFonts w:ascii="Times New Roman" w:eastAsia="Times New Roman" w:hAnsi="Times New Roman" w:cs="Times New Roman"/>
                <w:sz w:val="24"/>
                <w:szCs w:val="24"/>
              </w:rPr>
              <w:t>- проводит обоснованный выбор алгоритма оказания первой помощи пострадавшим</w:t>
            </w:r>
          </w:p>
        </w:tc>
        <w:tc>
          <w:tcPr>
            <w:tcW w:w="1642" w:type="pct"/>
          </w:tcPr>
          <w:p w14:paraId="194286C9" w14:textId="77777777" w:rsidR="007D61A6" w:rsidRPr="00FB0390" w:rsidRDefault="007D61A6" w:rsidP="003A3B73">
            <w:pPr>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rPr>
              <w:t>- тестирование;</w:t>
            </w:r>
          </w:p>
          <w:p w14:paraId="28399C85" w14:textId="77777777" w:rsidR="007D61A6" w:rsidRPr="00FB0390" w:rsidRDefault="007D61A6" w:rsidP="003A3B73">
            <w:pPr>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rPr>
              <w:t>- оценивание контрольных работ, результатов выполнения практических работ, индивидуальных заданий;</w:t>
            </w:r>
          </w:p>
          <w:p w14:paraId="45366971" w14:textId="77777777" w:rsidR="007D61A6" w:rsidRPr="00FB0390" w:rsidRDefault="007D61A6" w:rsidP="003A3B73">
            <w:pPr>
              <w:rPr>
                <w:rFonts w:ascii="Times New Roman" w:eastAsia="Times New Roman" w:hAnsi="Times New Roman" w:cs="Times New Roman"/>
                <w:sz w:val="24"/>
                <w:szCs w:val="24"/>
                <w:lang w:eastAsia="ru-RU"/>
              </w:rPr>
            </w:pPr>
            <w:r w:rsidRPr="00FB0390">
              <w:rPr>
                <w:rFonts w:ascii="Times New Roman" w:eastAsia="Times New Roman" w:hAnsi="Times New Roman" w:cs="Times New Roman"/>
                <w:bCs/>
                <w:sz w:val="24"/>
                <w:szCs w:val="24"/>
              </w:rPr>
              <w:t>- формирование результата итоговой аттестации по дисциплине на основе суммы результатов текущего контроля</w:t>
            </w:r>
          </w:p>
          <w:p w14:paraId="5377E6B2" w14:textId="77777777" w:rsidR="007D61A6" w:rsidRPr="00FB0390" w:rsidRDefault="007D61A6" w:rsidP="003A3B73">
            <w:pPr>
              <w:rPr>
                <w:rFonts w:ascii="Times New Roman" w:eastAsia="Times New Roman" w:hAnsi="Times New Roman" w:cs="Times New Roman"/>
                <w:bCs/>
                <w:sz w:val="24"/>
                <w:szCs w:val="24"/>
              </w:rPr>
            </w:pPr>
          </w:p>
        </w:tc>
      </w:tr>
      <w:tr w:rsidR="00AF1EC4" w:rsidRPr="00FB0390" w14:paraId="2FACED97" w14:textId="77777777" w:rsidTr="003A3B73">
        <w:tc>
          <w:tcPr>
            <w:tcW w:w="5000" w:type="pct"/>
            <w:gridSpan w:val="3"/>
          </w:tcPr>
          <w:p w14:paraId="0053F364" w14:textId="77777777" w:rsidR="007D61A6" w:rsidRPr="00FB0390" w:rsidRDefault="007D61A6" w:rsidP="003A3B73">
            <w:pPr>
              <w:spacing w:line="360" w:lineRule="auto"/>
              <w:jc w:val="center"/>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lang w:eastAsia="ru-RU"/>
              </w:rPr>
              <w:t>Перечень умений, осваиваемых в рамках дисциплины:</w:t>
            </w:r>
          </w:p>
        </w:tc>
      </w:tr>
      <w:tr w:rsidR="00AF1EC4" w:rsidRPr="00FB0390" w14:paraId="0CE29F79" w14:textId="77777777" w:rsidTr="003A3B73">
        <w:trPr>
          <w:trHeight w:val="896"/>
        </w:trPr>
        <w:tc>
          <w:tcPr>
            <w:tcW w:w="1844" w:type="pct"/>
          </w:tcPr>
          <w:p w14:paraId="18237E6B"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24B59874"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65A65BDA"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использовать средства индивидуальной и коллективной защиты от оружия массового поражения;</w:t>
            </w:r>
          </w:p>
          <w:p w14:paraId="3A1E9F80"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применять первичные средства пожаротушения;</w:t>
            </w:r>
          </w:p>
          <w:p w14:paraId="43D9BB28"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12EDB637"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владеть способами бесконфликтного общения и саморегуляции в повседневной деятельности и экстремальных условиях военной службы;</w:t>
            </w:r>
          </w:p>
          <w:p w14:paraId="447416CD"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оказывать первую помощь пострадавшим.</w:t>
            </w:r>
          </w:p>
        </w:tc>
        <w:tc>
          <w:tcPr>
            <w:tcW w:w="1515" w:type="pct"/>
          </w:tcPr>
          <w:p w14:paraId="349B8081" w14:textId="77777777" w:rsidR="007D61A6" w:rsidRPr="00FB0390" w:rsidRDefault="007D61A6" w:rsidP="003A3B73">
            <w:pP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xml:space="preserve">- применяет </w:t>
            </w:r>
            <w:r w:rsidRPr="00FB0390">
              <w:rPr>
                <w:rFonts w:ascii="Times New Roman" w:eastAsia="Times New Roman" w:hAnsi="Times New Roman" w:cs="Times New Roman"/>
                <w:sz w:val="24"/>
                <w:szCs w:val="24"/>
              </w:rPr>
              <w:t>меры для снижения уровня опасностей различного вида и их последствий в профессиональной деятельности и быту</w:t>
            </w:r>
            <w:r w:rsidRPr="00FB0390">
              <w:rPr>
                <w:rFonts w:ascii="Times New Roman" w:eastAsia="Times New Roman" w:hAnsi="Times New Roman" w:cs="Times New Roman"/>
                <w:bCs/>
                <w:sz w:val="24"/>
                <w:szCs w:val="24"/>
                <w:lang w:eastAsia="ru-RU"/>
              </w:rPr>
              <w:t>;</w:t>
            </w:r>
          </w:p>
          <w:p w14:paraId="4C9D9A06" w14:textId="77777777" w:rsidR="007D61A6" w:rsidRPr="00FB0390" w:rsidRDefault="007D61A6" w:rsidP="003A3B73">
            <w:pP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xml:space="preserve">- выбирает СИЗ </w:t>
            </w:r>
            <w:r w:rsidRPr="00FB0390">
              <w:rPr>
                <w:rFonts w:ascii="Times New Roman" w:eastAsia="Times New Roman" w:hAnsi="Times New Roman" w:cs="Times New Roman"/>
                <w:sz w:val="24"/>
                <w:szCs w:val="24"/>
              </w:rPr>
              <w:t>от оружия массового поражения</w:t>
            </w:r>
            <w:r w:rsidRPr="00FB0390">
              <w:rPr>
                <w:rFonts w:ascii="Times New Roman" w:eastAsia="Times New Roman" w:hAnsi="Times New Roman" w:cs="Times New Roman"/>
                <w:bCs/>
                <w:sz w:val="24"/>
                <w:szCs w:val="24"/>
                <w:lang w:eastAsia="ru-RU"/>
              </w:rPr>
              <w:t>;</w:t>
            </w:r>
          </w:p>
          <w:p w14:paraId="552AA4C1" w14:textId="77777777" w:rsidR="007D61A6" w:rsidRPr="00FB0390" w:rsidRDefault="007D61A6" w:rsidP="003A3B73">
            <w:pP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xml:space="preserve">- определяет </w:t>
            </w:r>
            <w:r w:rsidRPr="00FB0390">
              <w:rPr>
                <w:rFonts w:ascii="Times New Roman" w:eastAsia="Times New Roman" w:hAnsi="Times New Roman" w:cs="Times New Roman"/>
                <w:sz w:val="24"/>
                <w:szCs w:val="24"/>
              </w:rPr>
              <w:t>военно-учетные специальности, родственные полученной специальности</w:t>
            </w:r>
            <w:r w:rsidRPr="00FB0390">
              <w:rPr>
                <w:rFonts w:ascii="Times New Roman" w:eastAsia="Times New Roman" w:hAnsi="Times New Roman" w:cs="Times New Roman"/>
                <w:bCs/>
                <w:sz w:val="24"/>
                <w:szCs w:val="24"/>
                <w:lang w:eastAsia="ru-RU"/>
              </w:rPr>
              <w:t>;</w:t>
            </w:r>
          </w:p>
          <w:p w14:paraId="5FFF7261" w14:textId="77777777" w:rsidR="007D61A6" w:rsidRPr="00FB0390" w:rsidRDefault="007D61A6" w:rsidP="003A3B73">
            <w:pP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использует способы саморегуляции и способы выхода из конфликтов,</w:t>
            </w:r>
          </w:p>
          <w:p w14:paraId="65D3CD26" w14:textId="77777777" w:rsidR="007D61A6" w:rsidRPr="00FB0390" w:rsidRDefault="007D61A6" w:rsidP="003A3B73">
            <w:pP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предлагает алгоритмы оказания первой помощи пострадавшим.</w:t>
            </w:r>
          </w:p>
        </w:tc>
        <w:tc>
          <w:tcPr>
            <w:tcW w:w="1642" w:type="pct"/>
          </w:tcPr>
          <w:p w14:paraId="097229D0" w14:textId="77777777" w:rsidR="007D61A6" w:rsidRPr="00FB0390" w:rsidRDefault="007D61A6" w:rsidP="003A3B73">
            <w:pPr>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rPr>
              <w:t>- оценка индивидуальных заданий;</w:t>
            </w:r>
          </w:p>
          <w:p w14:paraId="7BBABF77" w14:textId="77777777" w:rsidR="007D61A6" w:rsidRPr="00FB0390" w:rsidRDefault="007D61A6" w:rsidP="003A3B73">
            <w:pPr>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rPr>
              <w:t>- письменные и устные опросы обучающихся;</w:t>
            </w:r>
          </w:p>
          <w:p w14:paraId="46502D32" w14:textId="77777777" w:rsidR="007D61A6" w:rsidRPr="00FB0390" w:rsidRDefault="007D61A6" w:rsidP="003A3B73">
            <w:pPr>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rPr>
              <w:t>- оценка результатов выполнения практических работ</w:t>
            </w:r>
          </w:p>
        </w:tc>
      </w:tr>
    </w:tbl>
    <w:p w14:paraId="6D0CA34C" w14:textId="77777777" w:rsidR="007D61A6" w:rsidRPr="00FB0390" w:rsidRDefault="007D61A6" w:rsidP="007D61A6">
      <w:pPr>
        <w:widowControl w:val="0"/>
        <w:suppressAutoHyphens/>
        <w:autoSpaceDE w:val="0"/>
        <w:autoSpaceDN w:val="0"/>
        <w:adjustRightInd w:val="0"/>
        <w:jc w:val="right"/>
        <w:rPr>
          <w:rFonts w:ascii="Times New Roman" w:hAnsi="Times New Roman" w:cs="Times New Roman"/>
          <w:sz w:val="24"/>
          <w:szCs w:val="24"/>
        </w:rPr>
      </w:pPr>
    </w:p>
    <w:p w14:paraId="073DAABE" w14:textId="330BDC2A" w:rsidR="0086405B" w:rsidRPr="00341CF1" w:rsidRDefault="0086405B" w:rsidP="0086405B">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4</w:t>
      </w:r>
    </w:p>
    <w:p w14:paraId="63CBDFF6" w14:textId="77777777" w:rsidR="0086405B" w:rsidRPr="00341CF1" w:rsidRDefault="0086405B" w:rsidP="0086405B">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1F5BCF43" w14:textId="77777777" w:rsidR="0086405B" w:rsidRPr="00341CF1" w:rsidRDefault="0086405B" w:rsidP="0086405B">
      <w:pPr>
        <w:jc w:val="right"/>
        <w:rPr>
          <w:rFonts w:ascii="Times New Roman" w:hAnsi="Times New Roman" w:cs="Times New Roman"/>
          <w:b/>
          <w:bCs/>
          <w:sz w:val="24"/>
          <w:szCs w:val="24"/>
        </w:rPr>
      </w:pPr>
    </w:p>
    <w:p w14:paraId="202B1096" w14:textId="77777777" w:rsidR="0086405B" w:rsidRPr="00341CF1" w:rsidRDefault="0086405B" w:rsidP="0086405B">
      <w:pPr>
        <w:jc w:val="right"/>
        <w:rPr>
          <w:rFonts w:ascii="Times New Roman" w:hAnsi="Times New Roman" w:cs="Times New Roman"/>
          <w:b/>
          <w:bCs/>
          <w:sz w:val="24"/>
          <w:szCs w:val="24"/>
        </w:rPr>
      </w:pPr>
    </w:p>
    <w:p w14:paraId="2F281CC4" w14:textId="77777777" w:rsidR="0086405B" w:rsidRPr="00341CF1" w:rsidRDefault="0086405B" w:rsidP="0086405B">
      <w:pPr>
        <w:jc w:val="right"/>
        <w:rPr>
          <w:rFonts w:ascii="Times New Roman" w:hAnsi="Times New Roman" w:cs="Times New Roman"/>
          <w:b/>
          <w:bCs/>
          <w:sz w:val="24"/>
          <w:szCs w:val="24"/>
        </w:rPr>
      </w:pPr>
    </w:p>
    <w:p w14:paraId="30E44F9D" w14:textId="77777777" w:rsidR="0086405B" w:rsidRPr="00341CF1" w:rsidRDefault="0086405B" w:rsidP="0086405B">
      <w:pPr>
        <w:jc w:val="right"/>
        <w:rPr>
          <w:rFonts w:ascii="Times New Roman" w:hAnsi="Times New Roman" w:cs="Times New Roman"/>
          <w:b/>
          <w:bCs/>
          <w:sz w:val="24"/>
          <w:szCs w:val="24"/>
        </w:rPr>
      </w:pPr>
    </w:p>
    <w:p w14:paraId="41CF0DA8" w14:textId="77777777" w:rsidR="0086405B" w:rsidRPr="00341CF1" w:rsidRDefault="0086405B" w:rsidP="0086405B">
      <w:pPr>
        <w:jc w:val="right"/>
        <w:rPr>
          <w:rFonts w:ascii="Times New Roman" w:hAnsi="Times New Roman" w:cs="Times New Roman"/>
          <w:b/>
          <w:bCs/>
          <w:sz w:val="24"/>
          <w:szCs w:val="24"/>
        </w:rPr>
      </w:pPr>
    </w:p>
    <w:p w14:paraId="3F4BB4C8" w14:textId="77777777" w:rsidR="0086405B" w:rsidRPr="00341CF1" w:rsidRDefault="0086405B" w:rsidP="0086405B">
      <w:pPr>
        <w:jc w:val="right"/>
        <w:rPr>
          <w:rFonts w:ascii="Times New Roman" w:hAnsi="Times New Roman" w:cs="Times New Roman"/>
          <w:b/>
          <w:bCs/>
          <w:sz w:val="24"/>
          <w:szCs w:val="24"/>
        </w:rPr>
      </w:pPr>
    </w:p>
    <w:p w14:paraId="566332D3" w14:textId="77777777" w:rsidR="0086405B" w:rsidRPr="00341CF1" w:rsidRDefault="0086405B" w:rsidP="0086405B">
      <w:pPr>
        <w:jc w:val="right"/>
        <w:rPr>
          <w:rFonts w:ascii="Times New Roman" w:hAnsi="Times New Roman" w:cs="Times New Roman"/>
          <w:b/>
          <w:bCs/>
          <w:sz w:val="24"/>
          <w:szCs w:val="24"/>
        </w:rPr>
      </w:pPr>
    </w:p>
    <w:p w14:paraId="36A19E25" w14:textId="77777777" w:rsidR="0086405B" w:rsidRPr="00341CF1" w:rsidRDefault="0086405B" w:rsidP="0086405B">
      <w:pPr>
        <w:jc w:val="right"/>
        <w:rPr>
          <w:rFonts w:ascii="Times New Roman" w:hAnsi="Times New Roman" w:cs="Times New Roman"/>
          <w:b/>
          <w:bCs/>
          <w:sz w:val="24"/>
          <w:szCs w:val="24"/>
        </w:rPr>
      </w:pPr>
    </w:p>
    <w:p w14:paraId="713CD4F2" w14:textId="77777777" w:rsidR="0086405B" w:rsidRPr="00341CF1" w:rsidRDefault="0086405B" w:rsidP="0086405B">
      <w:pPr>
        <w:jc w:val="right"/>
        <w:rPr>
          <w:rFonts w:ascii="Times New Roman" w:hAnsi="Times New Roman" w:cs="Times New Roman"/>
          <w:b/>
          <w:bCs/>
          <w:sz w:val="24"/>
          <w:szCs w:val="24"/>
        </w:rPr>
      </w:pPr>
    </w:p>
    <w:p w14:paraId="45C22A25" w14:textId="77777777" w:rsidR="0086405B" w:rsidRPr="00341CF1" w:rsidRDefault="0086405B" w:rsidP="0086405B">
      <w:pPr>
        <w:jc w:val="right"/>
        <w:rPr>
          <w:rFonts w:ascii="Times New Roman" w:hAnsi="Times New Roman" w:cs="Times New Roman"/>
          <w:b/>
          <w:bCs/>
          <w:sz w:val="24"/>
          <w:szCs w:val="24"/>
        </w:rPr>
      </w:pPr>
    </w:p>
    <w:p w14:paraId="44D7AC60" w14:textId="77777777" w:rsidR="0086405B" w:rsidRPr="00A232D1" w:rsidRDefault="0086405B" w:rsidP="0086405B">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20FCBE09" w14:textId="77777777" w:rsidR="0086405B" w:rsidRPr="00341CF1" w:rsidRDefault="0086405B" w:rsidP="0086405B">
      <w:pPr>
        <w:ind w:firstLine="709"/>
        <w:jc w:val="both"/>
        <w:rPr>
          <w:rFonts w:ascii="Times New Roman" w:hAnsi="Times New Roman" w:cs="Times New Roman"/>
          <w:b/>
          <w:bCs/>
          <w:sz w:val="24"/>
          <w:szCs w:val="24"/>
        </w:rPr>
      </w:pPr>
    </w:p>
    <w:p w14:paraId="4016B00B" w14:textId="77777777" w:rsidR="007D61A6" w:rsidRPr="00AF1EC4" w:rsidRDefault="007D61A6" w:rsidP="007D61A6">
      <w:pPr>
        <w:pStyle w:val="3"/>
        <w:spacing w:before="0" w:after="0"/>
        <w:jc w:val="center"/>
        <w:rPr>
          <w:rFonts w:ascii="Times New Roman" w:hAnsi="Times New Roman" w:cs="Times New Roman"/>
          <w:color w:val="auto"/>
          <w:sz w:val="24"/>
          <w:szCs w:val="24"/>
        </w:rPr>
      </w:pPr>
    </w:p>
    <w:p w14:paraId="416C7814" w14:textId="77777777" w:rsidR="007D61A6" w:rsidRPr="00AF1EC4" w:rsidRDefault="007D61A6" w:rsidP="007D61A6">
      <w:pPr>
        <w:spacing w:line="360" w:lineRule="auto"/>
        <w:jc w:val="center"/>
        <w:rPr>
          <w:rFonts w:ascii="Times New Roman" w:eastAsia="Times New Roman" w:hAnsi="Times New Roman" w:cs="Times New Roman"/>
          <w:b/>
          <w:iCs/>
          <w:sz w:val="24"/>
          <w:szCs w:val="24"/>
          <w:lang w:eastAsia="ru-RU"/>
        </w:rPr>
      </w:pPr>
      <w:bookmarkStart w:id="12" w:name="_Hlk199599660"/>
      <w:r w:rsidRPr="00AF1EC4">
        <w:rPr>
          <w:rFonts w:ascii="Times New Roman" w:eastAsia="Times New Roman" w:hAnsi="Times New Roman" w:cs="Times New Roman"/>
          <w:b/>
          <w:iCs/>
          <w:sz w:val="24"/>
          <w:szCs w:val="24"/>
          <w:lang w:eastAsia="ru-RU"/>
        </w:rPr>
        <w:t>СГ.04 ФИЗИЧЕСКАЯ КУЛЬТУРА</w:t>
      </w:r>
    </w:p>
    <w:bookmarkEnd w:id="12"/>
    <w:p w14:paraId="7947682F" w14:textId="77777777" w:rsidR="007D61A6" w:rsidRPr="00AF1EC4" w:rsidRDefault="007D61A6" w:rsidP="007D61A6">
      <w:pPr>
        <w:rPr>
          <w:rFonts w:ascii="Times New Roman" w:hAnsi="Times New Roman" w:cs="Times New Roman"/>
          <w:sz w:val="24"/>
          <w:szCs w:val="24"/>
          <w:lang w:eastAsia="ru-RU"/>
        </w:rPr>
      </w:pPr>
    </w:p>
    <w:p w14:paraId="32B27528" w14:textId="77777777" w:rsidR="007D61A6" w:rsidRPr="00AF1EC4" w:rsidRDefault="007D61A6" w:rsidP="007D61A6">
      <w:pPr>
        <w:jc w:val="center"/>
        <w:rPr>
          <w:rFonts w:ascii="Times New Roman" w:hAnsi="Times New Roman" w:cs="Times New Roman"/>
          <w:sz w:val="24"/>
          <w:szCs w:val="24"/>
        </w:rPr>
      </w:pPr>
    </w:p>
    <w:p w14:paraId="03453C9A" w14:textId="77777777" w:rsidR="007D61A6" w:rsidRPr="00AF1EC4" w:rsidRDefault="007D61A6" w:rsidP="007D61A6">
      <w:pPr>
        <w:jc w:val="center"/>
        <w:rPr>
          <w:rFonts w:ascii="Times New Roman" w:hAnsi="Times New Roman" w:cs="Times New Roman"/>
          <w:sz w:val="24"/>
          <w:szCs w:val="24"/>
        </w:rPr>
      </w:pPr>
    </w:p>
    <w:p w14:paraId="123294D9" w14:textId="77777777" w:rsidR="007D61A6" w:rsidRPr="00AF1EC4" w:rsidRDefault="007D61A6" w:rsidP="007D61A6">
      <w:pPr>
        <w:jc w:val="center"/>
        <w:rPr>
          <w:rFonts w:ascii="Times New Roman" w:hAnsi="Times New Roman" w:cs="Times New Roman"/>
          <w:sz w:val="24"/>
          <w:szCs w:val="24"/>
        </w:rPr>
      </w:pPr>
    </w:p>
    <w:p w14:paraId="39850574" w14:textId="77777777" w:rsidR="007D61A6" w:rsidRPr="00AF1EC4" w:rsidRDefault="007D61A6" w:rsidP="007D61A6">
      <w:pPr>
        <w:jc w:val="center"/>
        <w:rPr>
          <w:rFonts w:ascii="Times New Roman" w:hAnsi="Times New Roman" w:cs="Times New Roman"/>
          <w:sz w:val="24"/>
          <w:szCs w:val="24"/>
        </w:rPr>
      </w:pPr>
    </w:p>
    <w:p w14:paraId="3F2EFB99" w14:textId="77777777" w:rsidR="007D61A6" w:rsidRPr="00AF1EC4" w:rsidRDefault="007D61A6" w:rsidP="007D61A6">
      <w:pPr>
        <w:jc w:val="center"/>
        <w:rPr>
          <w:rFonts w:ascii="Times New Roman" w:hAnsi="Times New Roman" w:cs="Times New Roman"/>
          <w:sz w:val="24"/>
          <w:szCs w:val="24"/>
        </w:rPr>
      </w:pPr>
    </w:p>
    <w:p w14:paraId="0876E8DD" w14:textId="77777777" w:rsidR="007D61A6" w:rsidRPr="00AF1EC4" w:rsidRDefault="007D61A6" w:rsidP="007D61A6">
      <w:pPr>
        <w:jc w:val="center"/>
        <w:rPr>
          <w:rFonts w:ascii="Times New Roman" w:hAnsi="Times New Roman" w:cs="Times New Roman"/>
          <w:sz w:val="24"/>
          <w:szCs w:val="24"/>
        </w:rPr>
      </w:pPr>
    </w:p>
    <w:p w14:paraId="54D01650" w14:textId="77777777" w:rsidR="007D61A6" w:rsidRPr="00AF1EC4" w:rsidRDefault="007D61A6" w:rsidP="007D61A6">
      <w:pPr>
        <w:jc w:val="center"/>
        <w:rPr>
          <w:rFonts w:ascii="Times New Roman" w:hAnsi="Times New Roman" w:cs="Times New Roman"/>
          <w:sz w:val="24"/>
          <w:szCs w:val="24"/>
        </w:rPr>
      </w:pPr>
    </w:p>
    <w:p w14:paraId="4DF4E576" w14:textId="77777777" w:rsidR="007D61A6" w:rsidRPr="00AF1EC4" w:rsidRDefault="007D61A6" w:rsidP="007D61A6">
      <w:pPr>
        <w:rPr>
          <w:rFonts w:ascii="Times New Roman" w:hAnsi="Times New Roman" w:cs="Times New Roman"/>
          <w:sz w:val="24"/>
          <w:szCs w:val="24"/>
        </w:rPr>
      </w:pPr>
    </w:p>
    <w:p w14:paraId="42897A64" w14:textId="77777777" w:rsidR="0086405B" w:rsidRDefault="0086405B" w:rsidP="007D61A6">
      <w:pPr>
        <w:jc w:val="center"/>
        <w:rPr>
          <w:rFonts w:ascii="Times New Roman" w:hAnsi="Times New Roman" w:cs="Times New Roman"/>
          <w:sz w:val="24"/>
          <w:szCs w:val="24"/>
        </w:rPr>
      </w:pPr>
    </w:p>
    <w:p w14:paraId="5A163E5C" w14:textId="77777777" w:rsidR="0086405B" w:rsidRDefault="0086405B" w:rsidP="007D61A6">
      <w:pPr>
        <w:jc w:val="center"/>
        <w:rPr>
          <w:rFonts w:ascii="Times New Roman" w:hAnsi="Times New Roman" w:cs="Times New Roman"/>
          <w:sz w:val="24"/>
          <w:szCs w:val="24"/>
        </w:rPr>
      </w:pPr>
    </w:p>
    <w:p w14:paraId="529CF0B7" w14:textId="77777777" w:rsidR="0086405B" w:rsidRDefault="0086405B" w:rsidP="007D61A6">
      <w:pPr>
        <w:jc w:val="center"/>
        <w:rPr>
          <w:rFonts w:ascii="Times New Roman" w:hAnsi="Times New Roman" w:cs="Times New Roman"/>
          <w:sz w:val="24"/>
          <w:szCs w:val="24"/>
        </w:rPr>
      </w:pPr>
    </w:p>
    <w:p w14:paraId="4021DB75" w14:textId="77777777" w:rsidR="0086405B" w:rsidRDefault="0086405B" w:rsidP="007D61A6">
      <w:pPr>
        <w:jc w:val="center"/>
        <w:rPr>
          <w:rFonts w:ascii="Times New Roman" w:hAnsi="Times New Roman" w:cs="Times New Roman"/>
          <w:sz w:val="24"/>
          <w:szCs w:val="24"/>
        </w:rPr>
      </w:pPr>
    </w:p>
    <w:p w14:paraId="36554A3F" w14:textId="77777777" w:rsidR="0086405B" w:rsidRDefault="0086405B" w:rsidP="007D61A6">
      <w:pPr>
        <w:jc w:val="center"/>
        <w:rPr>
          <w:rFonts w:ascii="Times New Roman" w:hAnsi="Times New Roman" w:cs="Times New Roman"/>
          <w:sz w:val="24"/>
          <w:szCs w:val="24"/>
        </w:rPr>
      </w:pPr>
    </w:p>
    <w:p w14:paraId="14055937" w14:textId="77777777" w:rsidR="0086405B" w:rsidRDefault="0086405B" w:rsidP="007D61A6">
      <w:pPr>
        <w:jc w:val="center"/>
        <w:rPr>
          <w:rFonts w:ascii="Times New Roman" w:hAnsi="Times New Roman" w:cs="Times New Roman"/>
          <w:sz w:val="24"/>
          <w:szCs w:val="24"/>
        </w:rPr>
      </w:pPr>
    </w:p>
    <w:p w14:paraId="2258F1CC" w14:textId="77777777" w:rsidR="0086405B" w:rsidRDefault="0086405B" w:rsidP="007D61A6">
      <w:pPr>
        <w:jc w:val="center"/>
        <w:rPr>
          <w:rFonts w:ascii="Times New Roman" w:hAnsi="Times New Roman" w:cs="Times New Roman"/>
          <w:sz w:val="24"/>
          <w:szCs w:val="24"/>
        </w:rPr>
      </w:pPr>
    </w:p>
    <w:p w14:paraId="5827973A" w14:textId="77777777" w:rsidR="0086405B" w:rsidRDefault="0086405B" w:rsidP="007D61A6">
      <w:pPr>
        <w:jc w:val="center"/>
        <w:rPr>
          <w:rFonts w:ascii="Times New Roman" w:hAnsi="Times New Roman" w:cs="Times New Roman"/>
          <w:sz w:val="24"/>
          <w:szCs w:val="24"/>
        </w:rPr>
      </w:pPr>
    </w:p>
    <w:p w14:paraId="3F854804" w14:textId="77777777" w:rsidR="0086405B" w:rsidRDefault="0086405B" w:rsidP="007D61A6">
      <w:pPr>
        <w:jc w:val="center"/>
        <w:rPr>
          <w:rFonts w:ascii="Times New Roman" w:hAnsi="Times New Roman" w:cs="Times New Roman"/>
          <w:sz w:val="24"/>
          <w:szCs w:val="24"/>
        </w:rPr>
      </w:pPr>
    </w:p>
    <w:p w14:paraId="69763077" w14:textId="77777777" w:rsidR="0086405B" w:rsidRDefault="0086405B" w:rsidP="007D61A6">
      <w:pPr>
        <w:jc w:val="center"/>
        <w:rPr>
          <w:rFonts w:ascii="Times New Roman" w:hAnsi="Times New Roman" w:cs="Times New Roman"/>
          <w:sz w:val="24"/>
          <w:szCs w:val="24"/>
        </w:rPr>
      </w:pPr>
    </w:p>
    <w:p w14:paraId="660E1D4F" w14:textId="77777777" w:rsidR="0086405B" w:rsidRDefault="0086405B" w:rsidP="007D61A6">
      <w:pPr>
        <w:jc w:val="center"/>
        <w:rPr>
          <w:rFonts w:ascii="Times New Roman" w:hAnsi="Times New Roman" w:cs="Times New Roman"/>
          <w:sz w:val="24"/>
          <w:szCs w:val="24"/>
        </w:rPr>
      </w:pPr>
    </w:p>
    <w:p w14:paraId="4DCB2864" w14:textId="77777777" w:rsidR="0086405B" w:rsidRDefault="0086405B" w:rsidP="007D61A6">
      <w:pPr>
        <w:jc w:val="center"/>
        <w:rPr>
          <w:rFonts w:ascii="Times New Roman" w:hAnsi="Times New Roman" w:cs="Times New Roman"/>
          <w:sz w:val="24"/>
          <w:szCs w:val="24"/>
        </w:rPr>
      </w:pPr>
    </w:p>
    <w:p w14:paraId="7D213EC2" w14:textId="77777777" w:rsidR="0086405B" w:rsidRDefault="0086405B" w:rsidP="007D61A6">
      <w:pPr>
        <w:jc w:val="center"/>
        <w:rPr>
          <w:rFonts w:ascii="Times New Roman" w:hAnsi="Times New Roman" w:cs="Times New Roman"/>
          <w:sz w:val="24"/>
          <w:szCs w:val="24"/>
        </w:rPr>
      </w:pPr>
    </w:p>
    <w:p w14:paraId="42F2A8DB" w14:textId="77777777" w:rsidR="0086405B" w:rsidRDefault="0086405B" w:rsidP="007D61A6">
      <w:pPr>
        <w:jc w:val="center"/>
        <w:rPr>
          <w:rFonts w:ascii="Times New Roman" w:hAnsi="Times New Roman" w:cs="Times New Roman"/>
          <w:sz w:val="24"/>
          <w:szCs w:val="24"/>
        </w:rPr>
      </w:pPr>
    </w:p>
    <w:p w14:paraId="50F39E1B" w14:textId="77777777" w:rsidR="0086405B" w:rsidRDefault="0086405B" w:rsidP="007D61A6">
      <w:pPr>
        <w:jc w:val="center"/>
        <w:rPr>
          <w:rFonts w:ascii="Times New Roman" w:hAnsi="Times New Roman" w:cs="Times New Roman"/>
          <w:sz w:val="24"/>
          <w:szCs w:val="24"/>
        </w:rPr>
      </w:pPr>
    </w:p>
    <w:p w14:paraId="3F1CF203" w14:textId="77777777" w:rsidR="0086405B" w:rsidRDefault="0086405B" w:rsidP="007D61A6">
      <w:pPr>
        <w:jc w:val="center"/>
        <w:rPr>
          <w:rFonts w:ascii="Times New Roman" w:hAnsi="Times New Roman" w:cs="Times New Roman"/>
          <w:sz w:val="24"/>
          <w:szCs w:val="24"/>
        </w:rPr>
      </w:pPr>
    </w:p>
    <w:p w14:paraId="61D0E438" w14:textId="77777777" w:rsidR="0086405B" w:rsidRDefault="0086405B" w:rsidP="007D61A6">
      <w:pPr>
        <w:jc w:val="center"/>
        <w:rPr>
          <w:rFonts w:ascii="Times New Roman" w:hAnsi="Times New Roman" w:cs="Times New Roman"/>
          <w:sz w:val="24"/>
          <w:szCs w:val="24"/>
        </w:rPr>
      </w:pPr>
    </w:p>
    <w:p w14:paraId="4713B702" w14:textId="4149CD9F" w:rsidR="007D61A6" w:rsidRPr="0086405B" w:rsidRDefault="007D61A6" w:rsidP="0086405B">
      <w:pPr>
        <w:jc w:val="center"/>
        <w:rPr>
          <w:rFonts w:ascii="Times New Roman" w:hAnsi="Times New Roman" w:cs="Times New Roman"/>
          <w:b/>
          <w:bCs/>
          <w:sz w:val="24"/>
          <w:szCs w:val="24"/>
        </w:rPr>
      </w:pPr>
      <w:r w:rsidRPr="0086405B">
        <w:rPr>
          <w:rFonts w:ascii="Times New Roman" w:hAnsi="Times New Roman" w:cs="Times New Roman"/>
          <w:b/>
          <w:bCs/>
          <w:sz w:val="24"/>
          <w:szCs w:val="24"/>
        </w:rPr>
        <w:t>202</w:t>
      </w:r>
      <w:r w:rsidR="0086405B" w:rsidRPr="0086405B">
        <w:rPr>
          <w:rFonts w:ascii="Times New Roman" w:hAnsi="Times New Roman" w:cs="Times New Roman"/>
          <w:b/>
          <w:bCs/>
          <w:sz w:val="24"/>
          <w:szCs w:val="24"/>
        </w:rPr>
        <w:t>5</w:t>
      </w:r>
    </w:p>
    <w:p w14:paraId="5A60AB15" w14:textId="77777777" w:rsidR="007D61A6" w:rsidRPr="0086405B" w:rsidRDefault="007D61A6" w:rsidP="007D61A6">
      <w:pPr>
        <w:rPr>
          <w:rFonts w:ascii="Times New Roman" w:eastAsia="Times New Roman" w:hAnsi="Times New Roman" w:cs="Times New Roman"/>
          <w:b/>
          <w:bCs/>
          <w:sz w:val="24"/>
          <w:szCs w:val="24"/>
          <w:lang w:eastAsia="ru-RU"/>
        </w:rPr>
      </w:pPr>
    </w:p>
    <w:p w14:paraId="6013F799" w14:textId="77777777" w:rsidR="007D61A6" w:rsidRPr="00AF1EC4" w:rsidRDefault="007D61A6" w:rsidP="007D61A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790EA137"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63E5CAEA" w14:textId="77777777" w:rsidTr="003A3B73">
        <w:trPr>
          <w:trHeight w:val="575"/>
        </w:trPr>
        <w:tc>
          <w:tcPr>
            <w:tcW w:w="8390" w:type="dxa"/>
          </w:tcPr>
          <w:p w14:paraId="414BA5C1" w14:textId="77777777" w:rsidR="007D61A6" w:rsidRPr="00AF1EC4" w:rsidRDefault="007D61A6" w:rsidP="003A3B73">
            <w:pPr>
              <w:pStyle w:val="1"/>
              <w:ind w:left="284"/>
              <w:jc w:val="both"/>
              <w:rPr>
                <w:rFonts w:ascii="Times New Roman" w:hAnsi="Times New Roman" w:cs="Times New Roman"/>
                <w:b/>
                <w:caps/>
                <w:color w:val="auto"/>
                <w:sz w:val="24"/>
                <w:szCs w:val="24"/>
              </w:rPr>
            </w:pPr>
          </w:p>
        </w:tc>
        <w:tc>
          <w:tcPr>
            <w:tcW w:w="2082" w:type="dxa"/>
          </w:tcPr>
          <w:p w14:paraId="0E22B0D0"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0EF12209" w14:textId="77777777" w:rsidTr="003A3B73">
        <w:trPr>
          <w:trHeight w:val="851"/>
        </w:trPr>
        <w:tc>
          <w:tcPr>
            <w:tcW w:w="8390" w:type="dxa"/>
          </w:tcPr>
          <w:p w14:paraId="01A66B6C" w14:textId="77777777" w:rsidR="007D61A6" w:rsidRPr="00AF1EC4" w:rsidRDefault="007D61A6">
            <w:pPr>
              <w:pStyle w:val="1"/>
              <w:keepLines w:val="0"/>
              <w:numPr>
                <w:ilvl w:val="0"/>
                <w:numId w:val="78"/>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6873BDBD" w14:textId="77777777" w:rsidR="007D61A6" w:rsidRPr="00AF1EC4" w:rsidRDefault="007D61A6" w:rsidP="003A3B73">
            <w:pPr>
              <w:rPr>
                <w:rFonts w:ascii="Times New Roman" w:hAnsi="Times New Roman"/>
                <w:sz w:val="24"/>
                <w:szCs w:val="24"/>
              </w:rPr>
            </w:pPr>
          </w:p>
        </w:tc>
        <w:tc>
          <w:tcPr>
            <w:tcW w:w="2082" w:type="dxa"/>
          </w:tcPr>
          <w:p w14:paraId="3B42DBA5"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12E7C24B" w14:textId="77777777" w:rsidTr="003A3B73">
        <w:trPr>
          <w:trHeight w:val="832"/>
        </w:trPr>
        <w:tc>
          <w:tcPr>
            <w:tcW w:w="8390" w:type="dxa"/>
          </w:tcPr>
          <w:p w14:paraId="53B3659F" w14:textId="77777777" w:rsidR="007D61A6" w:rsidRPr="00AF1EC4" w:rsidRDefault="007D61A6">
            <w:pPr>
              <w:pStyle w:val="1"/>
              <w:keepLines w:val="0"/>
              <w:numPr>
                <w:ilvl w:val="0"/>
                <w:numId w:val="78"/>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244E6100" w14:textId="77777777" w:rsidR="007D61A6" w:rsidRPr="00AF1EC4" w:rsidRDefault="007D61A6" w:rsidP="003A3B73">
            <w:pPr>
              <w:pStyle w:val="1"/>
              <w:ind w:firstLine="709"/>
              <w:jc w:val="both"/>
              <w:rPr>
                <w:rFonts w:ascii="Times New Roman" w:hAnsi="Times New Roman" w:cs="Times New Roman"/>
                <w:b/>
                <w:caps/>
                <w:color w:val="auto"/>
                <w:sz w:val="24"/>
                <w:szCs w:val="24"/>
              </w:rPr>
            </w:pPr>
          </w:p>
        </w:tc>
        <w:tc>
          <w:tcPr>
            <w:tcW w:w="2082" w:type="dxa"/>
          </w:tcPr>
          <w:p w14:paraId="6DEC077A"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283DBA6F" w14:textId="77777777" w:rsidTr="003A3B73">
        <w:trPr>
          <w:trHeight w:val="676"/>
        </w:trPr>
        <w:tc>
          <w:tcPr>
            <w:tcW w:w="8390" w:type="dxa"/>
          </w:tcPr>
          <w:p w14:paraId="60156B2B" w14:textId="77777777" w:rsidR="007D61A6" w:rsidRPr="00AF1EC4" w:rsidRDefault="007D61A6">
            <w:pPr>
              <w:pStyle w:val="1"/>
              <w:keepLines w:val="0"/>
              <w:numPr>
                <w:ilvl w:val="0"/>
                <w:numId w:val="78"/>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 реализации  рабочей программы учебной дисциплины</w:t>
            </w:r>
          </w:p>
          <w:p w14:paraId="30BD4C1B" w14:textId="77777777" w:rsidR="007D61A6" w:rsidRPr="00AF1EC4" w:rsidRDefault="007D61A6" w:rsidP="003A3B73">
            <w:pPr>
              <w:pStyle w:val="1"/>
              <w:tabs>
                <w:tab w:val="num" w:pos="0"/>
              </w:tabs>
              <w:ind w:firstLine="709"/>
              <w:jc w:val="both"/>
              <w:rPr>
                <w:rFonts w:ascii="Times New Roman" w:hAnsi="Times New Roman" w:cs="Times New Roman"/>
                <w:b/>
                <w:caps/>
                <w:color w:val="auto"/>
                <w:sz w:val="24"/>
                <w:szCs w:val="24"/>
              </w:rPr>
            </w:pPr>
          </w:p>
        </w:tc>
        <w:tc>
          <w:tcPr>
            <w:tcW w:w="2082" w:type="dxa"/>
          </w:tcPr>
          <w:p w14:paraId="691D6878"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177F131F" w14:textId="77777777" w:rsidTr="003A3B73">
        <w:trPr>
          <w:trHeight w:val="832"/>
        </w:trPr>
        <w:tc>
          <w:tcPr>
            <w:tcW w:w="8390" w:type="dxa"/>
          </w:tcPr>
          <w:p w14:paraId="6325EAF2" w14:textId="77777777" w:rsidR="007D61A6" w:rsidRPr="00AF1EC4" w:rsidRDefault="007D61A6">
            <w:pPr>
              <w:pStyle w:val="1"/>
              <w:keepLines w:val="0"/>
              <w:numPr>
                <w:ilvl w:val="0"/>
                <w:numId w:val="78"/>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40B32FB7" w14:textId="77777777" w:rsidR="007D61A6" w:rsidRPr="00AF1EC4" w:rsidRDefault="007D61A6" w:rsidP="003A3B73">
            <w:pPr>
              <w:pStyle w:val="1"/>
              <w:ind w:firstLine="709"/>
              <w:jc w:val="both"/>
              <w:rPr>
                <w:rFonts w:ascii="Times New Roman" w:hAnsi="Times New Roman" w:cs="Times New Roman"/>
                <w:b/>
                <w:caps/>
                <w:color w:val="auto"/>
                <w:sz w:val="24"/>
                <w:szCs w:val="24"/>
              </w:rPr>
            </w:pPr>
          </w:p>
        </w:tc>
        <w:tc>
          <w:tcPr>
            <w:tcW w:w="2082" w:type="dxa"/>
          </w:tcPr>
          <w:p w14:paraId="353A453D"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r w:rsidR="00AF1EC4" w:rsidRPr="00AF1EC4" w14:paraId="3AA6DE9B" w14:textId="77777777" w:rsidTr="003A3B73">
        <w:trPr>
          <w:trHeight w:val="1347"/>
        </w:trPr>
        <w:tc>
          <w:tcPr>
            <w:tcW w:w="8390" w:type="dxa"/>
          </w:tcPr>
          <w:p w14:paraId="010D5D90" w14:textId="77777777" w:rsidR="007D61A6" w:rsidRPr="00AF1EC4" w:rsidRDefault="007D61A6">
            <w:pPr>
              <w:pStyle w:val="1"/>
              <w:keepLines w:val="0"/>
              <w:numPr>
                <w:ilvl w:val="0"/>
                <w:numId w:val="78"/>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ОБУЧАЮЩИМИСЯ учебной дисциплины В ЧАСТИ ДОСТИЖЕНИЯ ЛИЧНОСТНЫХ РЕЗУЛЬТАТОВ</w:t>
            </w:r>
          </w:p>
          <w:p w14:paraId="78CB13DB" w14:textId="77777777" w:rsidR="007D61A6" w:rsidRPr="00AF1EC4" w:rsidRDefault="007D61A6" w:rsidP="003A3B73">
            <w:pPr>
              <w:rPr>
                <w:rFonts w:ascii="Times New Roman" w:hAnsi="Times New Roman"/>
                <w:sz w:val="24"/>
                <w:szCs w:val="24"/>
              </w:rPr>
            </w:pPr>
          </w:p>
        </w:tc>
        <w:tc>
          <w:tcPr>
            <w:tcW w:w="2082" w:type="dxa"/>
          </w:tcPr>
          <w:p w14:paraId="21C5C1C1"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15</w:t>
            </w:r>
          </w:p>
        </w:tc>
      </w:tr>
      <w:tr w:rsidR="00AF1EC4" w:rsidRPr="00AF1EC4" w14:paraId="1C901E9C" w14:textId="77777777" w:rsidTr="003A3B73">
        <w:trPr>
          <w:trHeight w:val="1120"/>
        </w:trPr>
        <w:tc>
          <w:tcPr>
            <w:tcW w:w="8390" w:type="dxa"/>
          </w:tcPr>
          <w:p w14:paraId="2EB6C3D1" w14:textId="188FD4BA" w:rsidR="007D61A6" w:rsidRPr="00AF1EC4" w:rsidRDefault="007D61A6" w:rsidP="0086405B">
            <w:pPr>
              <w:pStyle w:val="1"/>
              <w:keepLines w:val="0"/>
              <w:autoSpaceDE w:val="0"/>
              <w:autoSpaceDN w:val="0"/>
              <w:spacing w:before="0" w:after="0"/>
              <w:ind w:left="709"/>
              <w:jc w:val="both"/>
              <w:rPr>
                <w:rFonts w:ascii="Times New Roman" w:hAnsi="Times New Roman" w:cs="Times New Roman"/>
                <w:b/>
                <w:caps/>
                <w:color w:val="auto"/>
                <w:sz w:val="24"/>
                <w:szCs w:val="24"/>
              </w:rPr>
            </w:pPr>
          </w:p>
        </w:tc>
        <w:tc>
          <w:tcPr>
            <w:tcW w:w="2082" w:type="dxa"/>
          </w:tcPr>
          <w:p w14:paraId="3482E4CB" w14:textId="4762136B" w:rsidR="007D61A6" w:rsidRPr="00AF1EC4" w:rsidRDefault="007D61A6" w:rsidP="003A3B73">
            <w:pPr>
              <w:jc w:val="center"/>
              <w:rPr>
                <w:rFonts w:ascii="Times New Roman" w:hAnsi="Times New Roman"/>
                <w:sz w:val="24"/>
                <w:szCs w:val="24"/>
              </w:rPr>
            </w:pPr>
          </w:p>
        </w:tc>
      </w:tr>
    </w:tbl>
    <w:p w14:paraId="5FF2F87F" w14:textId="77777777" w:rsidR="007D61A6" w:rsidRPr="00AF1EC4" w:rsidRDefault="007D61A6" w:rsidP="007D61A6">
      <w:pPr>
        <w:jc w:val="center"/>
        <w:rPr>
          <w:rFonts w:ascii="Times New Roman" w:hAnsi="Times New Roman" w:cs="Times New Roman"/>
          <w:b/>
          <w:sz w:val="24"/>
          <w:szCs w:val="24"/>
        </w:rPr>
      </w:pPr>
    </w:p>
    <w:p w14:paraId="07341853" w14:textId="77777777" w:rsidR="007D61A6" w:rsidRPr="00AF1EC4" w:rsidRDefault="007D61A6" w:rsidP="007D61A6">
      <w:pPr>
        <w:jc w:val="center"/>
        <w:rPr>
          <w:rFonts w:ascii="Times New Roman" w:hAnsi="Times New Roman" w:cs="Times New Roman"/>
          <w:b/>
          <w:sz w:val="24"/>
          <w:szCs w:val="24"/>
        </w:rPr>
      </w:pPr>
    </w:p>
    <w:p w14:paraId="7495E91D" w14:textId="77777777" w:rsidR="007D61A6" w:rsidRPr="00AF1EC4" w:rsidRDefault="007D61A6" w:rsidP="007D61A6">
      <w:pPr>
        <w:jc w:val="center"/>
        <w:rPr>
          <w:rFonts w:ascii="Times New Roman" w:hAnsi="Times New Roman" w:cs="Times New Roman"/>
          <w:b/>
          <w:sz w:val="24"/>
          <w:szCs w:val="24"/>
        </w:rPr>
      </w:pPr>
    </w:p>
    <w:p w14:paraId="361CE9E2" w14:textId="77777777" w:rsidR="007D61A6" w:rsidRPr="00AF1EC4" w:rsidRDefault="007D61A6" w:rsidP="007D61A6">
      <w:pPr>
        <w:jc w:val="center"/>
        <w:rPr>
          <w:rFonts w:ascii="Times New Roman" w:hAnsi="Times New Roman" w:cs="Times New Roman"/>
          <w:b/>
          <w:sz w:val="24"/>
          <w:szCs w:val="24"/>
        </w:rPr>
      </w:pPr>
    </w:p>
    <w:p w14:paraId="0E454FC2" w14:textId="77777777" w:rsidR="007D61A6" w:rsidRPr="00AF1EC4" w:rsidRDefault="007D61A6" w:rsidP="007D61A6">
      <w:pPr>
        <w:jc w:val="center"/>
        <w:rPr>
          <w:rFonts w:ascii="Times New Roman" w:hAnsi="Times New Roman" w:cs="Times New Roman"/>
          <w:b/>
          <w:sz w:val="24"/>
          <w:szCs w:val="24"/>
        </w:rPr>
      </w:pPr>
    </w:p>
    <w:p w14:paraId="141171FD" w14:textId="77777777" w:rsidR="007D61A6" w:rsidRPr="00AF1EC4" w:rsidRDefault="007D61A6" w:rsidP="007D61A6">
      <w:pPr>
        <w:jc w:val="center"/>
        <w:rPr>
          <w:rFonts w:ascii="Times New Roman" w:hAnsi="Times New Roman" w:cs="Times New Roman"/>
          <w:b/>
          <w:sz w:val="24"/>
          <w:szCs w:val="24"/>
        </w:rPr>
      </w:pPr>
    </w:p>
    <w:p w14:paraId="7C4EA656" w14:textId="77777777" w:rsidR="007D61A6" w:rsidRPr="00AF1EC4" w:rsidRDefault="007D61A6" w:rsidP="007D61A6">
      <w:pPr>
        <w:jc w:val="center"/>
        <w:rPr>
          <w:rFonts w:ascii="Times New Roman" w:hAnsi="Times New Roman" w:cs="Times New Roman"/>
          <w:b/>
          <w:sz w:val="24"/>
          <w:szCs w:val="24"/>
        </w:rPr>
      </w:pPr>
    </w:p>
    <w:p w14:paraId="7050309E" w14:textId="77777777" w:rsidR="007D61A6" w:rsidRDefault="007D61A6" w:rsidP="007D61A6">
      <w:pPr>
        <w:jc w:val="center"/>
        <w:rPr>
          <w:rFonts w:ascii="Times New Roman" w:hAnsi="Times New Roman" w:cs="Times New Roman"/>
          <w:b/>
          <w:sz w:val="24"/>
          <w:szCs w:val="24"/>
        </w:rPr>
      </w:pPr>
    </w:p>
    <w:p w14:paraId="25DE18B4" w14:textId="77777777" w:rsidR="0086405B" w:rsidRDefault="0086405B" w:rsidP="007D61A6">
      <w:pPr>
        <w:jc w:val="center"/>
        <w:rPr>
          <w:rFonts w:ascii="Times New Roman" w:hAnsi="Times New Roman" w:cs="Times New Roman"/>
          <w:b/>
          <w:sz w:val="24"/>
          <w:szCs w:val="24"/>
        </w:rPr>
      </w:pPr>
    </w:p>
    <w:p w14:paraId="77FBE186" w14:textId="77777777" w:rsidR="0086405B" w:rsidRDefault="0086405B" w:rsidP="007D61A6">
      <w:pPr>
        <w:jc w:val="center"/>
        <w:rPr>
          <w:rFonts w:ascii="Times New Roman" w:hAnsi="Times New Roman" w:cs="Times New Roman"/>
          <w:b/>
          <w:sz w:val="24"/>
          <w:szCs w:val="24"/>
        </w:rPr>
      </w:pPr>
    </w:p>
    <w:p w14:paraId="6639F1CC" w14:textId="77777777" w:rsidR="0086405B" w:rsidRDefault="0086405B" w:rsidP="007D61A6">
      <w:pPr>
        <w:jc w:val="center"/>
        <w:rPr>
          <w:rFonts w:ascii="Times New Roman" w:hAnsi="Times New Roman" w:cs="Times New Roman"/>
          <w:b/>
          <w:sz w:val="24"/>
          <w:szCs w:val="24"/>
        </w:rPr>
      </w:pPr>
    </w:p>
    <w:p w14:paraId="488E8E0E" w14:textId="77777777" w:rsidR="0086405B" w:rsidRDefault="0086405B" w:rsidP="007D61A6">
      <w:pPr>
        <w:jc w:val="center"/>
        <w:rPr>
          <w:rFonts w:ascii="Times New Roman" w:hAnsi="Times New Roman" w:cs="Times New Roman"/>
          <w:b/>
          <w:sz w:val="24"/>
          <w:szCs w:val="24"/>
        </w:rPr>
      </w:pPr>
    </w:p>
    <w:p w14:paraId="5341BBC2" w14:textId="77777777" w:rsidR="0086405B" w:rsidRDefault="0086405B" w:rsidP="007D61A6">
      <w:pPr>
        <w:jc w:val="center"/>
        <w:rPr>
          <w:rFonts w:ascii="Times New Roman" w:hAnsi="Times New Roman" w:cs="Times New Roman"/>
          <w:b/>
          <w:sz w:val="24"/>
          <w:szCs w:val="24"/>
        </w:rPr>
      </w:pPr>
    </w:p>
    <w:p w14:paraId="1B82758F" w14:textId="77777777" w:rsidR="0086405B" w:rsidRDefault="0086405B" w:rsidP="007D61A6">
      <w:pPr>
        <w:jc w:val="center"/>
        <w:rPr>
          <w:rFonts w:ascii="Times New Roman" w:hAnsi="Times New Roman" w:cs="Times New Roman"/>
          <w:b/>
          <w:sz w:val="24"/>
          <w:szCs w:val="24"/>
        </w:rPr>
      </w:pPr>
    </w:p>
    <w:p w14:paraId="3F0980CF" w14:textId="77777777" w:rsidR="0086405B" w:rsidRDefault="0086405B" w:rsidP="007D61A6">
      <w:pPr>
        <w:jc w:val="center"/>
        <w:rPr>
          <w:rFonts w:ascii="Times New Roman" w:hAnsi="Times New Roman" w:cs="Times New Roman"/>
          <w:b/>
          <w:sz w:val="24"/>
          <w:szCs w:val="24"/>
        </w:rPr>
      </w:pPr>
    </w:p>
    <w:p w14:paraId="7F36127E" w14:textId="77777777" w:rsidR="0086405B" w:rsidRDefault="0086405B" w:rsidP="007D61A6">
      <w:pPr>
        <w:jc w:val="center"/>
        <w:rPr>
          <w:rFonts w:ascii="Times New Roman" w:hAnsi="Times New Roman" w:cs="Times New Roman"/>
          <w:b/>
          <w:sz w:val="24"/>
          <w:szCs w:val="24"/>
        </w:rPr>
      </w:pPr>
    </w:p>
    <w:p w14:paraId="68F449B5" w14:textId="77777777" w:rsidR="0086405B" w:rsidRDefault="0086405B" w:rsidP="007D61A6">
      <w:pPr>
        <w:jc w:val="center"/>
        <w:rPr>
          <w:rFonts w:ascii="Times New Roman" w:hAnsi="Times New Roman" w:cs="Times New Roman"/>
          <w:b/>
          <w:sz w:val="24"/>
          <w:szCs w:val="24"/>
        </w:rPr>
      </w:pPr>
    </w:p>
    <w:p w14:paraId="235C5BD8" w14:textId="77777777" w:rsidR="0086405B" w:rsidRDefault="0086405B" w:rsidP="007D61A6">
      <w:pPr>
        <w:jc w:val="center"/>
        <w:rPr>
          <w:rFonts w:ascii="Times New Roman" w:hAnsi="Times New Roman" w:cs="Times New Roman"/>
          <w:b/>
          <w:sz w:val="24"/>
          <w:szCs w:val="24"/>
        </w:rPr>
      </w:pPr>
    </w:p>
    <w:p w14:paraId="07D63B65" w14:textId="77777777" w:rsidR="0086405B" w:rsidRPr="00AF1EC4" w:rsidRDefault="0086405B" w:rsidP="007D61A6">
      <w:pPr>
        <w:jc w:val="center"/>
        <w:rPr>
          <w:rFonts w:ascii="Times New Roman" w:hAnsi="Times New Roman" w:cs="Times New Roman"/>
          <w:b/>
          <w:sz w:val="24"/>
          <w:szCs w:val="24"/>
        </w:rPr>
      </w:pPr>
    </w:p>
    <w:p w14:paraId="4F661582" w14:textId="77777777" w:rsidR="007D61A6" w:rsidRPr="00AF1EC4" w:rsidRDefault="007D61A6" w:rsidP="007D61A6">
      <w:pPr>
        <w:jc w:val="center"/>
        <w:rPr>
          <w:rFonts w:ascii="Times New Roman" w:hAnsi="Times New Roman" w:cs="Times New Roman"/>
          <w:b/>
          <w:sz w:val="24"/>
          <w:szCs w:val="24"/>
        </w:rPr>
      </w:pPr>
    </w:p>
    <w:p w14:paraId="1A53FCA9" w14:textId="77777777" w:rsidR="007D61A6" w:rsidRPr="00AF1EC4" w:rsidRDefault="007D61A6" w:rsidP="007D61A6">
      <w:pPr>
        <w:jc w:val="center"/>
        <w:rPr>
          <w:rFonts w:ascii="Times New Roman" w:hAnsi="Times New Roman" w:cs="Times New Roman"/>
          <w:b/>
          <w:sz w:val="24"/>
          <w:szCs w:val="24"/>
        </w:rPr>
      </w:pPr>
    </w:p>
    <w:p w14:paraId="2310B078" w14:textId="77777777" w:rsidR="007D61A6" w:rsidRPr="00AF1EC4" w:rsidRDefault="007D61A6" w:rsidP="007D61A6">
      <w:pPr>
        <w:jc w:val="both"/>
        <w:rPr>
          <w:rFonts w:ascii="Times New Roman" w:hAnsi="Times New Roman" w:cs="Times New Roman"/>
          <w:sz w:val="24"/>
          <w:szCs w:val="24"/>
        </w:rPr>
      </w:pPr>
    </w:p>
    <w:p w14:paraId="524EB399" w14:textId="55AC7E28" w:rsidR="007D61A6" w:rsidRPr="00AF1EC4" w:rsidRDefault="007D61A6">
      <w:pPr>
        <w:numPr>
          <w:ilvl w:val="0"/>
          <w:numId w:val="3"/>
        </w:numPr>
        <w:tabs>
          <w:tab w:val="clear" w:pos="720"/>
          <w:tab w:val="left" w:pos="851"/>
        </w:tabs>
        <w:ind w:left="0" w:firstLine="567"/>
        <w:jc w:val="both"/>
        <w:rPr>
          <w:rFonts w:ascii="Times New Roman" w:hAnsi="Times New Roman" w:cs="Times New Roman"/>
          <w:b/>
          <w:caps/>
          <w:sz w:val="24"/>
          <w:szCs w:val="24"/>
        </w:rPr>
      </w:pPr>
      <w:r w:rsidRPr="00AF1EC4">
        <w:rPr>
          <w:rFonts w:ascii="Times New Roman" w:hAnsi="Times New Roman" w:cs="Times New Roman"/>
          <w:b/>
          <w:caps/>
          <w:sz w:val="24"/>
          <w:szCs w:val="24"/>
        </w:rPr>
        <w:t>паспорт</w:t>
      </w:r>
      <w:r w:rsidR="0086405B">
        <w:rPr>
          <w:rFonts w:ascii="Times New Roman" w:hAnsi="Times New Roman" w:cs="Times New Roman"/>
          <w:b/>
          <w:caps/>
          <w:sz w:val="24"/>
          <w:szCs w:val="24"/>
        </w:rPr>
        <w:t xml:space="preserve">АДАПТИРОВАННОЙ </w:t>
      </w:r>
      <w:r w:rsidRPr="00AF1EC4">
        <w:rPr>
          <w:rFonts w:ascii="Times New Roman" w:hAnsi="Times New Roman" w:cs="Times New Roman"/>
          <w:b/>
          <w:caps/>
          <w:sz w:val="24"/>
          <w:szCs w:val="24"/>
        </w:rPr>
        <w:t xml:space="preserve"> рабочей ПРОГРАММЫ УЧЕБНОЙ ДИСЦИПЛИНЫ</w:t>
      </w:r>
    </w:p>
    <w:p w14:paraId="304CE3C7" w14:textId="77777777" w:rsidR="007D61A6" w:rsidRPr="00AF1EC4" w:rsidRDefault="007D61A6" w:rsidP="007D61A6">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«Физическая культура»</w:t>
      </w:r>
    </w:p>
    <w:p w14:paraId="10CB120D" w14:textId="77777777" w:rsidR="007D61A6" w:rsidRPr="00AF1EC4" w:rsidRDefault="007D61A6" w:rsidP="007D61A6">
      <w:pPr>
        <w:ind w:firstLine="567"/>
        <w:jc w:val="center"/>
        <w:rPr>
          <w:rFonts w:ascii="Times New Roman" w:hAnsi="Times New Roman" w:cs="Times New Roman"/>
          <w:sz w:val="24"/>
          <w:szCs w:val="24"/>
        </w:rPr>
      </w:pPr>
    </w:p>
    <w:p w14:paraId="59803E82" w14:textId="77777777" w:rsidR="007D61A6" w:rsidRPr="00AF1EC4" w:rsidRDefault="007D61A6" w:rsidP="007D61A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27EAED80"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7AA60D08"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4F4EDB53" w14:textId="02163825" w:rsidR="007D61A6" w:rsidRPr="00AF1EC4" w:rsidRDefault="007D61A6">
      <w:pPr>
        <w:pStyle w:val="a7"/>
        <w:numPr>
          <w:ilvl w:val="1"/>
          <w:numId w:val="3"/>
        </w:numPr>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w:t>
      </w:r>
      <w:r w:rsidR="0086405B">
        <w:rPr>
          <w:rFonts w:ascii="Times New Roman" w:hAnsi="Times New Roman" w:cs="Times New Roman"/>
          <w:sz w:val="24"/>
          <w:szCs w:val="24"/>
        </w:rPr>
        <w:t xml:space="preserve"> </w:t>
      </w:r>
      <w:r w:rsidRPr="00AF1EC4">
        <w:rPr>
          <w:rFonts w:ascii="Times New Roman" w:hAnsi="Times New Roman" w:cs="Times New Roman"/>
          <w:sz w:val="24"/>
          <w:szCs w:val="24"/>
        </w:rPr>
        <w:t>входит</w:t>
      </w:r>
      <w:r w:rsidR="0086405B">
        <w:rPr>
          <w:rFonts w:ascii="Times New Roman" w:hAnsi="Times New Roman" w:cs="Times New Roman"/>
          <w:sz w:val="24"/>
          <w:szCs w:val="24"/>
        </w:rPr>
        <w:t xml:space="preserve"> </w:t>
      </w:r>
      <w:r w:rsidRPr="00AF1EC4">
        <w:rPr>
          <w:rFonts w:ascii="Times New Roman" w:hAnsi="Times New Roman" w:cs="Times New Roman"/>
          <w:sz w:val="24"/>
          <w:szCs w:val="24"/>
        </w:rPr>
        <w:t>в</w:t>
      </w:r>
      <w:r w:rsidR="0086405B">
        <w:rPr>
          <w:rFonts w:ascii="Times New Roman" w:hAnsi="Times New Roman" w:cs="Times New Roman"/>
          <w:sz w:val="24"/>
          <w:szCs w:val="24"/>
        </w:rPr>
        <w:t xml:space="preserve"> </w:t>
      </w:r>
      <w:r w:rsidRPr="00AF1EC4">
        <w:rPr>
          <w:rFonts w:ascii="Times New Roman" w:hAnsi="Times New Roman" w:cs="Times New Roman"/>
          <w:sz w:val="24"/>
          <w:szCs w:val="24"/>
        </w:rPr>
        <w:t>общепрофессиональный цикл (СГ.04 ФИЗИЧЕСКАЯ КУЛЬТУРА)</w:t>
      </w:r>
    </w:p>
    <w:p w14:paraId="1F40DCE4"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1666D339"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01C1F49F"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0"/>
        <w:gridCol w:w="4155"/>
        <w:gridCol w:w="4255"/>
      </w:tblGrid>
      <w:tr w:rsidR="00AF1EC4" w:rsidRPr="00AF1EC4" w14:paraId="1115BD67" w14:textId="77777777" w:rsidTr="003A3B73">
        <w:tc>
          <w:tcPr>
            <w:tcW w:w="1134" w:type="dxa"/>
          </w:tcPr>
          <w:p w14:paraId="08D2331C"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02FF6742"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1B290E49"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7153748B" w14:textId="77777777" w:rsidTr="003A3B73">
        <w:tc>
          <w:tcPr>
            <w:tcW w:w="1134" w:type="dxa"/>
          </w:tcPr>
          <w:p w14:paraId="0A0FC275" w14:textId="77777777" w:rsidR="007D61A6" w:rsidRPr="00AF1EC4" w:rsidRDefault="007D61A6" w:rsidP="003A3B73">
            <w:pPr>
              <w:rPr>
                <w:rFonts w:ascii="Times New Roman" w:hAnsi="Times New Roman"/>
                <w:sz w:val="24"/>
                <w:szCs w:val="24"/>
              </w:rPr>
            </w:pPr>
            <w:r w:rsidRPr="00AF1EC4">
              <w:rPr>
                <w:rFonts w:ascii="Times New Roman" w:hAnsi="Times New Roman"/>
                <w:sz w:val="24"/>
                <w:szCs w:val="24"/>
              </w:rPr>
              <w:t>ОК 03, ОК 08</w:t>
            </w:r>
          </w:p>
          <w:p w14:paraId="19A3B229" w14:textId="77777777" w:rsidR="007D61A6" w:rsidRPr="00AF1EC4" w:rsidRDefault="007D61A6" w:rsidP="003A3B73">
            <w:pPr>
              <w:tabs>
                <w:tab w:val="left" w:pos="0"/>
                <w:tab w:val="left" w:pos="284"/>
                <w:tab w:val="left" w:pos="426"/>
              </w:tabs>
              <w:jc w:val="both"/>
              <w:rPr>
                <w:rFonts w:ascii="Times New Roman" w:hAnsi="Times New Roman"/>
                <w:sz w:val="24"/>
                <w:szCs w:val="24"/>
              </w:rPr>
            </w:pPr>
          </w:p>
          <w:p w14:paraId="37F69674"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09F6A587"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5638E729"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6008F5CC" w14:textId="77777777" w:rsidR="007D61A6" w:rsidRPr="00AF1EC4" w:rsidRDefault="007D61A6" w:rsidP="003A3B73">
            <w:pPr>
              <w:tabs>
                <w:tab w:val="left" w:pos="0"/>
                <w:tab w:val="left" w:pos="284"/>
                <w:tab w:val="left" w:pos="426"/>
              </w:tabs>
              <w:jc w:val="both"/>
              <w:rPr>
                <w:rFonts w:ascii="Times New Roman" w:hAnsi="Times New Roman"/>
                <w:sz w:val="24"/>
                <w:szCs w:val="24"/>
              </w:rPr>
            </w:pPr>
          </w:p>
        </w:tc>
        <w:tc>
          <w:tcPr>
            <w:tcW w:w="4253" w:type="dxa"/>
          </w:tcPr>
          <w:p w14:paraId="52CA6E25"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использовать физкультурно-оздоровительную деятельность для укрепления здоровья, достижения жизненных и профессиональных целей</w:t>
            </w:r>
          </w:p>
          <w:p w14:paraId="3AF075E1"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p>
        </w:tc>
        <w:tc>
          <w:tcPr>
            <w:tcW w:w="4359" w:type="dxa"/>
          </w:tcPr>
          <w:p w14:paraId="35E71CEB" w14:textId="77777777" w:rsidR="007D61A6" w:rsidRPr="00AF1EC4" w:rsidRDefault="007D61A6"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 xml:space="preserve">- о роли физической культуры </w:t>
            </w:r>
          </w:p>
          <w:p w14:paraId="7E4D3796" w14:textId="77777777" w:rsidR="007D61A6" w:rsidRPr="00AF1EC4" w:rsidRDefault="007D61A6"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в общекультурном, профессиональном и социальном развитии человека;</w:t>
            </w:r>
          </w:p>
          <w:p w14:paraId="735A7BFC" w14:textId="77777777" w:rsidR="007D61A6" w:rsidRPr="00AF1EC4" w:rsidRDefault="007D61A6" w:rsidP="003A3B73">
            <w:pPr>
              <w:suppressAutoHyphens/>
              <w:rPr>
                <w:rFonts w:ascii="Times New Roman" w:eastAsia="Times New Roman" w:hAnsi="Times New Roman"/>
                <w:b/>
                <w:sz w:val="24"/>
                <w:szCs w:val="24"/>
              </w:rPr>
            </w:pPr>
            <w:r w:rsidRPr="00AF1EC4">
              <w:rPr>
                <w:rFonts w:ascii="Times New Roman" w:eastAsia="Times New Roman" w:hAnsi="Times New Roman"/>
                <w:sz w:val="24"/>
                <w:szCs w:val="24"/>
              </w:rPr>
              <w:t>- основы здорового образа жизни.</w:t>
            </w:r>
          </w:p>
        </w:tc>
      </w:tr>
    </w:tbl>
    <w:p w14:paraId="29AAFE65"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p>
    <w:p w14:paraId="1FEE32F3"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p>
    <w:p w14:paraId="102547FB" w14:textId="78AC0898"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r w:rsidR="0086405B" w:rsidRPr="00AF1EC4">
        <w:rPr>
          <w:rFonts w:ascii="Times New Roman" w:hAnsi="Times New Roman" w:cs="Times New Roman"/>
          <w:b/>
          <w:sz w:val="24"/>
          <w:szCs w:val="24"/>
        </w:rPr>
        <w:t>рабочей программы</w:t>
      </w:r>
      <w:r w:rsidRPr="00AF1EC4">
        <w:rPr>
          <w:rFonts w:ascii="Times New Roman" w:hAnsi="Times New Roman" w:cs="Times New Roman"/>
          <w:b/>
          <w:sz w:val="24"/>
          <w:szCs w:val="24"/>
        </w:rPr>
        <w:t xml:space="preserve"> дисциплины:</w:t>
      </w:r>
    </w:p>
    <w:p w14:paraId="01472867"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174 часов, в том числе:</w:t>
      </w:r>
    </w:p>
    <w:p w14:paraId="21E59E15"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обязательной аудиторной учебной нагрузки обучающегося  174 часов;</w:t>
      </w:r>
    </w:p>
    <w:p w14:paraId="00EE5AFC"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программы-174 часов реализуется в форме практической подготовки и включает практических занятий - 174часа</w:t>
      </w:r>
    </w:p>
    <w:p w14:paraId="53251BDF"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51AB238C"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211E909B" w14:textId="77777777" w:rsidR="007D61A6" w:rsidRPr="00AF1EC4" w:rsidRDefault="007D61A6" w:rsidP="007D61A6">
      <w:pPr>
        <w:tabs>
          <w:tab w:val="left" w:pos="0"/>
        </w:tabs>
        <w:jc w:val="both"/>
        <w:rPr>
          <w:rFonts w:ascii="Times New Roman" w:hAnsi="Times New Roman" w:cs="Times New Roman"/>
          <w:sz w:val="24"/>
          <w:szCs w:val="24"/>
        </w:rPr>
      </w:pPr>
    </w:p>
    <w:p w14:paraId="2C9E51DE" w14:textId="77777777" w:rsidR="007D61A6" w:rsidRPr="00AF1EC4" w:rsidRDefault="007D61A6" w:rsidP="007D61A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50B77708" w14:textId="77777777" w:rsidR="007D61A6" w:rsidRPr="00AF1EC4" w:rsidRDefault="007D61A6" w:rsidP="007D61A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1E6215B0" w14:textId="77777777" w:rsidTr="003A3B73">
        <w:tc>
          <w:tcPr>
            <w:tcW w:w="8046" w:type="dxa"/>
          </w:tcPr>
          <w:p w14:paraId="295E4F64" w14:textId="77777777" w:rsidR="007D61A6" w:rsidRPr="00AF1EC4" w:rsidRDefault="007D61A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1808" w:type="dxa"/>
          </w:tcPr>
          <w:p w14:paraId="22186EDF" w14:textId="77777777" w:rsidR="007D61A6" w:rsidRPr="00AF1EC4" w:rsidRDefault="007D61A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01E54D4A" w14:textId="77777777" w:rsidTr="003A3B73">
        <w:tc>
          <w:tcPr>
            <w:tcW w:w="8046" w:type="dxa"/>
          </w:tcPr>
          <w:p w14:paraId="33E6CF04"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38A08A45" w14:textId="77777777" w:rsidR="007D61A6" w:rsidRPr="00AF1EC4" w:rsidRDefault="007D61A6" w:rsidP="003A3B73">
            <w:pPr>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4649B1ED" w14:textId="77777777" w:rsidTr="003A3B73">
        <w:tc>
          <w:tcPr>
            <w:tcW w:w="8046" w:type="dxa"/>
          </w:tcPr>
          <w:p w14:paraId="54D2C9A7"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358EE73C" w14:textId="77777777" w:rsidR="007D61A6" w:rsidRPr="00AF1EC4" w:rsidRDefault="007D61A6" w:rsidP="003A3B73">
            <w:pPr>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068C8392" w14:textId="77777777" w:rsidTr="003A3B73">
        <w:tc>
          <w:tcPr>
            <w:tcW w:w="8046" w:type="dxa"/>
          </w:tcPr>
          <w:p w14:paraId="143BB5BB" w14:textId="77777777" w:rsidR="007D61A6" w:rsidRPr="00AF1EC4" w:rsidRDefault="007D61A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51B7783C" w14:textId="77777777" w:rsidR="007D61A6" w:rsidRPr="00AF1EC4" w:rsidRDefault="007D61A6" w:rsidP="003A3B73">
            <w:pPr>
              <w:tabs>
                <w:tab w:val="left" w:pos="0"/>
              </w:tabs>
              <w:ind w:left="34" w:hanging="34"/>
              <w:jc w:val="center"/>
              <w:rPr>
                <w:rFonts w:ascii="Times New Roman" w:hAnsi="Times New Roman" w:cs="Times New Roman"/>
                <w:sz w:val="24"/>
                <w:szCs w:val="24"/>
              </w:rPr>
            </w:pPr>
          </w:p>
        </w:tc>
      </w:tr>
      <w:tr w:rsidR="00AF1EC4" w:rsidRPr="00AF1EC4" w14:paraId="42C717B8" w14:textId="77777777" w:rsidTr="003A3B73">
        <w:tc>
          <w:tcPr>
            <w:tcW w:w="8046" w:type="dxa"/>
          </w:tcPr>
          <w:p w14:paraId="57A02F7C"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374A91C6"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317D0840" w14:textId="77777777" w:rsidTr="003A3B73">
        <w:tc>
          <w:tcPr>
            <w:tcW w:w="8046" w:type="dxa"/>
          </w:tcPr>
          <w:p w14:paraId="6AE5CFEC" w14:textId="77777777" w:rsidR="007D61A6" w:rsidRPr="00AF1EC4" w:rsidRDefault="007D61A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0D668806"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569D15B9" w14:textId="77777777" w:rsidTr="003A3B73">
        <w:tc>
          <w:tcPr>
            <w:tcW w:w="8046" w:type="dxa"/>
          </w:tcPr>
          <w:p w14:paraId="24B25053" w14:textId="77777777" w:rsidR="007D61A6" w:rsidRPr="00AF1EC4" w:rsidRDefault="007D61A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67C04828" w14:textId="77777777" w:rsidR="007D61A6" w:rsidRPr="00AF1EC4" w:rsidRDefault="007D61A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1DCABF3F" w14:textId="77777777" w:rsidTr="003A3B73">
        <w:tc>
          <w:tcPr>
            <w:tcW w:w="8046" w:type="dxa"/>
          </w:tcPr>
          <w:p w14:paraId="63574953" w14:textId="77777777" w:rsidR="007D61A6" w:rsidRPr="00AF1EC4" w:rsidRDefault="007D61A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26A4DD4E" w14:textId="77777777" w:rsidR="007D61A6" w:rsidRPr="00AF1EC4" w:rsidRDefault="007D61A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1CEA2D8C" w14:textId="77777777" w:rsidTr="003A3B73">
        <w:tc>
          <w:tcPr>
            <w:tcW w:w="8046" w:type="dxa"/>
          </w:tcPr>
          <w:p w14:paraId="0617996D" w14:textId="77777777" w:rsidR="007D61A6" w:rsidRPr="00AF1EC4" w:rsidRDefault="007D61A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52658D4A"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208AFC8E" w14:textId="77777777" w:rsidTr="003A3B73">
        <w:trPr>
          <w:trHeight w:val="654"/>
        </w:trPr>
        <w:tc>
          <w:tcPr>
            <w:tcW w:w="9854" w:type="dxa"/>
            <w:gridSpan w:val="2"/>
            <w:tcBorders>
              <w:top w:val="single" w:sz="4" w:space="0" w:color="auto"/>
            </w:tcBorders>
          </w:tcPr>
          <w:p w14:paraId="5EE20948" w14:textId="77777777" w:rsidR="007D61A6" w:rsidRPr="00AF1EC4" w:rsidRDefault="007D61A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зачета</w:t>
            </w:r>
          </w:p>
        </w:tc>
      </w:tr>
    </w:tbl>
    <w:p w14:paraId="0F078E8F" w14:textId="77777777" w:rsidR="007D61A6" w:rsidRPr="00AF1EC4" w:rsidRDefault="007D61A6" w:rsidP="007D61A6">
      <w:pPr>
        <w:tabs>
          <w:tab w:val="left" w:pos="0"/>
        </w:tabs>
        <w:jc w:val="center"/>
        <w:rPr>
          <w:rFonts w:ascii="Times New Roman" w:hAnsi="Times New Roman" w:cs="Times New Roman"/>
          <w:b/>
          <w:sz w:val="24"/>
          <w:szCs w:val="24"/>
        </w:rPr>
      </w:pPr>
    </w:p>
    <w:p w14:paraId="6DA523A8" w14:textId="77777777" w:rsidR="007D61A6" w:rsidRPr="00AF1EC4" w:rsidRDefault="007D61A6" w:rsidP="007D61A6">
      <w:pPr>
        <w:tabs>
          <w:tab w:val="left" w:pos="0"/>
        </w:tabs>
        <w:rPr>
          <w:rFonts w:ascii="Times New Roman" w:hAnsi="Times New Roman" w:cs="Times New Roman"/>
          <w:b/>
          <w:sz w:val="24"/>
          <w:szCs w:val="24"/>
        </w:rPr>
        <w:sectPr w:rsidR="007D61A6" w:rsidRPr="00AF1EC4" w:rsidSect="007D61A6">
          <w:footerReference w:type="default" r:id="rId20"/>
          <w:pgSz w:w="11906" w:h="16838"/>
          <w:pgMar w:top="1134" w:right="1134" w:bottom="1134" w:left="1134" w:header="709" w:footer="709" w:gutter="0"/>
          <w:pgNumType w:start="1"/>
          <w:cols w:space="708"/>
          <w:titlePg/>
          <w:docGrid w:linePitch="360"/>
        </w:sectPr>
      </w:pPr>
    </w:p>
    <w:p w14:paraId="7355E175" w14:textId="77777777" w:rsidR="007D61A6" w:rsidRPr="00AF1EC4" w:rsidRDefault="007D61A6"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2.2. Тематический план и содержание учебной дисциплины</w:t>
      </w:r>
      <w:r w:rsidRPr="00AF1EC4">
        <w:rPr>
          <w:rFonts w:ascii="Times New Roman" w:hAnsi="Times New Roman" w:cs="Times New Roman"/>
          <w:b/>
          <w:caps/>
          <w:color w:val="auto"/>
          <w:sz w:val="24"/>
          <w:szCs w:val="24"/>
          <w:u w:val="single"/>
        </w:rPr>
        <w:t>Физическая культура</w:t>
      </w:r>
    </w:p>
    <w:tbl>
      <w:tblPr>
        <w:tblW w:w="14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9179"/>
        <w:gridCol w:w="1558"/>
        <w:gridCol w:w="1848"/>
      </w:tblGrid>
      <w:tr w:rsidR="00341CF1" w:rsidRPr="00AF1EC4" w14:paraId="2E0AA3F5" w14:textId="77777777" w:rsidTr="003A3B73">
        <w:trPr>
          <w:trHeight w:val="650"/>
        </w:trPr>
        <w:tc>
          <w:tcPr>
            <w:tcW w:w="2263" w:type="dxa"/>
            <w:tcBorders>
              <w:top w:val="single" w:sz="4" w:space="0" w:color="auto"/>
              <w:left w:val="single" w:sz="4" w:space="0" w:color="auto"/>
              <w:bottom w:val="single" w:sz="4" w:space="0" w:color="auto"/>
              <w:right w:val="single" w:sz="4" w:space="0" w:color="auto"/>
            </w:tcBorders>
          </w:tcPr>
          <w:p w14:paraId="40B74867" w14:textId="77777777" w:rsidR="007D61A6" w:rsidRPr="00AF1EC4" w:rsidRDefault="007D61A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9179" w:type="dxa"/>
            <w:tcBorders>
              <w:top w:val="single" w:sz="4" w:space="0" w:color="auto"/>
              <w:left w:val="single" w:sz="4" w:space="0" w:color="auto"/>
              <w:bottom w:val="single" w:sz="4" w:space="0" w:color="auto"/>
              <w:right w:val="single" w:sz="4" w:space="0" w:color="auto"/>
            </w:tcBorders>
          </w:tcPr>
          <w:p w14:paraId="52617DD8" w14:textId="77777777" w:rsidR="007D61A6" w:rsidRPr="00AF1EC4" w:rsidRDefault="007D61A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1558" w:type="dxa"/>
            <w:tcBorders>
              <w:top w:val="single" w:sz="4" w:space="0" w:color="auto"/>
              <w:left w:val="single" w:sz="4" w:space="0" w:color="auto"/>
              <w:bottom w:val="single" w:sz="4" w:space="0" w:color="auto"/>
              <w:right w:val="single" w:sz="4" w:space="0" w:color="auto"/>
            </w:tcBorders>
          </w:tcPr>
          <w:p w14:paraId="0125ACED" w14:textId="77777777" w:rsidR="007D61A6" w:rsidRPr="00AF1EC4" w:rsidRDefault="007D61A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ак. ч / </w:t>
            </w:r>
            <w:r w:rsidRPr="00AF1EC4">
              <w:rPr>
                <w:rFonts w:ascii="Times New Roman" w:eastAsia="Times New Roman" w:hAnsi="Times New Roman" w:cs="Times New Roman"/>
                <w:b/>
                <w:bCs/>
                <w:sz w:val="24"/>
                <w:szCs w:val="24"/>
                <w:lang w:eastAsia="ru-RU"/>
              </w:rPr>
              <w:br/>
              <w:t xml:space="preserve">в том числе </w:t>
            </w:r>
            <w:r w:rsidRPr="00AF1EC4">
              <w:rPr>
                <w:rFonts w:ascii="Times New Roman" w:eastAsia="Times New Roman" w:hAnsi="Times New Roman" w:cs="Times New Roman"/>
                <w:b/>
                <w:bCs/>
                <w:sz w:val="24"/>
                <w:szCs w:val="24"/>
                <w:lang w:eastAsia="ru-RU"/>
              </w:rPr>
              <w:br/>
              <w:t>в форме практической подготовки, ак. ч</w:t>
            </w:r>
          </w:p>
        </w:tc>
        <w:tc>
          <w:tcPr>
            <w:tcW w:w="1848" w:type="dxa"/>
            <w:tcBorders>
              <w:top w:val="single" w:sz="4" w:space="0" w:color="auto"/>
              <w:left w:val="single" w:sz="4" w:space="0" w:color="auto"/>
              <w:bottom w:val="single" w:sz="4" w:space="0" w:color="auto"/>
              <w:right w:val="single" w:sz="4" w:space="0" w:color="auto"/>
            </w:tcBorders>
          </w:tcPr>
          <w:p w14:paraId="1D67B154"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Уровень освоения</w:t>
            </w:r>
          </w:p>
        </w:tc>
      </w:tr>
      <w:tr w:rsidR="00341CF1" w:rsidRPr="00AF1EC4" w14:paraId="121F2AE8" w14:textId="77777777" w:rsidTr="003A3B73">
        <w:trPr>
          <w:trHeight w:val="305"/>
        </w:trPr>
        <w:tc>
          <w:tcPr>
            <w:tcW w:w="2263" w:type="dxa"/>
            <w:tcBorders>
              <w:top w:val="single" w:sz="4" w:space="0" w:color="auto"/>
              <w:left w:val="single" w:sz="4" w:space="0" w:color="auto"/>
              <w:bottom w:val="single" w:sz="4" w:space="0" w:color="auto"/>
              <w:right w:val="single" w:sz="4" w:space="0" w:color="auto"/>
            </w:tcBorders>
            <w:hideMark/>
          </w:tcPr>
          <w:p w14:paraId="6940B51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9179" w:type="dxa"/>
            <w:tcBorders>
              <w:top w:val="single" w:sz="4" w:space="0" w:color="auto"/>
              <w:left w:val="single" w:sz="4" w:space="0" w:color="auto"/>
              <w:bottom w:val="single" w:sz="4" w:space="0" w:color="auto"/>
              <w:right w:val="single" w:sz="4" w:space="0" w:color="auto"/>
            </w:tcBorders>
            <w:hideMark/>
          </w:tcPr>
          <w:p w14:paraId="726F6B89"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558" w:type="dxa"/>
            <w:tcBorders>
              <w:top w:val="single" w:sz="4" w:space="0" w:color="auto"/>
              <w:left w:val="single" w:sz="4" w:space="0" w:color="auto"/>
              <w:right w:val="single" w:sz="4" w:space="0" w:color="auto"/>
            </w:tcBorders>
            <w:hideMark/>
          </w:tcPr>
          <w:p w14:paraId="377D4FD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3</w:t>
            </w:r>
          </w:p>
        </w:tc>
        <w:tc>
          <w:tcPr>
            <w:tcW w:w="1848" w:type="dxa"/>
            <w:tcBorders>
              <w:top w:val="single" w:sz="4" w:space="0" w:color="auto"/>
              <w:left w:val="single" w:sz="4" w:space="0" w:color="auto"/>
              <w:bottom w:val="single" w:sz="4" w:space="0" w:color="auto"/>
              <w:right w:val="single" w:sz="4" w:space="0" w:color="auto"/>
            </w:tcBorders>
          </w:tcPr>
          <w:p w14:paraId="5D6BF83D"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4</w:t>
            </w:r>
          </w:p>
        </w:tc>
      </w:tr>
      <w:tr w:rsidR="00341CF1" w:rsidRPr="00AF1EC4" w14:paraId="53BE3DE7" w14:textId="77777777" w:rsidTr="003A3B73">
        <w:trPr>
          <w:trHeight w:val="70"/>
        </w:trPr>
        <w:tc>
          <w:tcPr>
            <w:tcW w:w="2263" w:type="dxa"/>
            <w:vMerge w:val="restart"/>
            <w:tcBorders>
              <w:top w:val="single" w:sz="4" w:space="0" w:color="auto"/>
              <w:left w:val="single" w:sz="4" w:space="0" w:color="auto"/>
              <w:right w:val="single" w:sz="4" w:space="0" w:color="auto"/>
            </w:tcBorders>
            <w:hideMark/>
          </w:tcPr>
          <w:p w14:paraId="50BDCB9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Введение</w:t>
            </w:r>
          </w:p>
        </w:tc>
        <w:tc>
          <w:tcPr>
            <w:tcW w:w="9179" w:type="dxa"/>
            <w:tcBorders>
              <w:top w:val="single" w:sz="4" w:space="0" w:color="auto"/>
              <w:left w:val="single" w:sz="4" w:space="0" w:color="auto"/>
              <w:bottom w:val="single" w:sz="4" w:space="0" w:color="auto"/>
              <w:right w:val="single" w:sz="4" w:space="0" w:color="auto"/>
            </w:tcBorders>
          </w:tcPr>
          <w:p w14:paraId="1C383A5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vMerge w:val="restart"/>
            <w:tcBorders>
              <w:top w:val="single" w:sz="4" w:space="0" w:color="auto"/>
              <w:left w:val="single" w:sz="4" w:space="0" w:color="auto"/>
              <w:right w:val="single" w:sz="4" w:space="0" w:color="auto"/>
            </w:tcBorders>
            <w:vAlign w:val="center"/>
          </w:tcPr>
          <w:p w14:paraId="3424122C"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1848" w:type="dxa"/>
            <w:vMerge w:val="restart"/>
            <w:tcBorders>
              <w:top w:val="single" w:sz="4" w:space="0" w:color="auto"/>
              <w:left w:val="single" w:sz="4" w:space="0" w:color="auto"/>
              <w:right w:val="single" w:sz="4" w:space="0" w:color="auto"/>
            </w:tcBorders>
            <w:vAlign w:val="center"/>
          </w:tcPr>
          <w:p w14:paraId="66D9FCA5" w14:textId="77777777" w:rsidR="007D61A6" w:rsidRPr="00AF1EC4" w:rsidRDefault="007D61A6" w:rsidP="003A3B73">
            <w:pPr>
              <w:suppressAutoHyphens/>
              <w:jc w:val="center"/>
              <w:rPr>
                <w:rFonts w:ascii="Times New Roman" w:eastAsia="Times New Roman" w:hAnsi="Times New Roman" w:cs="Times New Roman"/>
                <w:bCs/>
                <w:iCs/>
                <w:sz w:val="24"/>
                <w:szCs w:val="24"/>
                <w:lang w:eastAsia="ru-RU"/>
              </w:rPr>
            </w:pPr>
          </w:p>
        </w:tc>
      </w:tr>
      <w:tr w:rsidR="00341CF1" w:rsidRPr="00AF1EC4" w14:paraId="163B518E" w14:textId="77777777" w:rsidTr="003A3B73">
        <w:trPr>
          <w:trHeight w:val="567"/>
        </w:trPr>
        <w:tc>
          <w:tcPr>
            <w:tcW w:w="2263" w:type="dxa"/>
            <w:vMerge/>
            <w:tcBorders>
              <w:left w:val="single" w:sz="4" w:space="0" w:color="auto"/>
              <w:right w:val="single" w:sz="4" w:space="0" w:color="auto"/>
            </w:tcBorders>
          </w:tcPr>
          <w:p w14:paraId="4459995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p>
        </w:tc>
        <w:tc>
          <w:tcPr>
            <w:tcW w:w="9179" w:type="dxa"/>
            <w:tcBorders>
              <w:top w:val="single" w:sz="4" w:space="0" w:color="auto"/>
              <w:left w:val="single" w:sz="4" w:space="0" w:color="auto"/>
              <w:right w:val="single" w:sz="4" w:space="0" w:color="auto"/>
            </w:tcBorders>
            <w:hideMark/>
          </w:tcPr>
          <w:p w14:paraId="3C5C70F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1. Место физической культуры в жизни и деятельности студента, будущего специалиста. Инструктаж по технике безопасности на уроках физической культуры.</w:t>
            </w:r>
          </w:p>
        </w:tc>
        <w:tc>
          <w:tcPr>
            <w:tcW w:w="1558" w:type="dxa"/>
            <w:vMerge/>
            <w:tcBorders>
              <w:left w:val="single" w:sz="4" w:space="0" w:color="auto"/>
              <w:right w:val="single" w:sz="4" w:space="0" w:color="auto"/>
            </w:tcBorders>
            <w:hideMark/>
          </w:tcPr>
          <w:p w14:paraId="41660C0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1848" w:type="dxa"/>
            <w:vMerge/>
            <w:tcBorders>
              <w:left w:val="single" w:sz="4" w:space="0" w:color="auto"/>
              <w:right w:val="single" w:sz="4" w:space="0" w:color="auto"/>
            </w:tcBorders>
          </w:tcPr>
          <w:p w14:paraId="02E7EB5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75F58879" w14:textId="77777777" w:rsidTr="003A3B73">
        <w:trPr>
          <w:trHeight w:val="340"/>
        </w:trPr>
        <w:tc>
          <w:tcPr>
            <w:tcW w:w="2263" w:type="dxa"/>
            <w:vMerge/>
            <w:tcBorders>
              <w:left w:val="single" w:sz="4" w:space="0" w:color="auto"/>
              <w:right w:val="single" w:sz="4" w:space="0" w:color="auto"/>
            </w:tcBorders>
          </w:tcPr>
          <w:p w14:paraId="7CB460D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hideMark/>
          </w:tcPr>
          <w:p w14:paraId="2EF522E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hAnsi="Times New Roman" w:cs="Times New Roman"/>
                <w:sz w:val="24"/>
                <w:szCs w:val="24"/>
                <w:lang w:eastAsia="ru-RU"/>
              </w:rPr>
              <w:t xml:space="preserve">2. </w:t>
            </w:r>
            <w:r w:rsidRPr="00AF1EC4">
              <w:rPr>
                <w:rFonts w:ascii="Times New Roman" w:eastAsia="Times New Roman" w:hAnsi="Times New Roman" w:cs="Times New Roman"/>
                <w:sz w:val="24"/>
                <w:szCs w:val="24"/>
                <w:lang w:eastAsia="ru-RU"/>
              </w:rPr>
              <w:t xml:space="preserve">Социально-биологические основы физической культуры. </w:t>
            </w:r>
          </w:p>
        </w:tc>
        <w:tc>
          <w:tcPr>
            <w:tcW w:w="1558" w:type="dxa"/>
            <w:vMerge/>
            <w:tcBorders>
              <w:left w:val="single" w:sz="4" w:space="0" w:color="auto"/>
              <w:bottom w:val="single" w:sz="4" w:space="0" w:color="auto"/>
              <w:right w:val="single" w:sz="4" w:space="0" w:color="auto"/>
            </w:tcBorders>
            <w:hideMark/>
          </w:tcPr>
          <w:p w14:paraId="0D48D44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1848" w:type="dxa"/>
            <w:vMerge/>
            <w:tcBorders>
              <w:left w:val="single" w:sz="4" w:space="0" w:color="auto"/>
              <w:right w:val="single" w:sz="4" w:space="0" w:color="auto"/>
            </w:tcBorders>
          </w:tcPr>
          <w:p w14:paraId="3E058CC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5B5797DA" w14:textId="77777777" w:rsidTr="003A3B73">
        <w:trPr>
          <w:trHeight w:val="307"/>
        </w:trPr>
        <w:tc>
          <w:tcPr>
            <w:tcW w:w="2263" w:type="dxa"/>
            <w:vMerge/>
            <w:tcBorders>
              <w:left w:val="single" w:sz="4" w:space="0" w:color="auto"/>
              <w:right w:val="single" w:sz="4" w:space="0" w:color="auto"/>
            </w:tcBorders>
          </w:tcPr>
          <w:p w14:paraId="67818B48"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6FC936C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left w:val="single" w:sz="4" w:space="0" w:color="auto"/>
              <w:bottom w:val="single" w:sz="4" w:space="0" w:color="auto"/>
              <w:right w:val="single" w:sz="4" w:space="0" w:color="auto"/>
            </w:tcBorders>
          </w:tcPr>
          <w:p w14:paraId="1547402B"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1848" w:type="dxa"/>
            <w:vMerge/>
            <w:tcBorders>
              <w:left w:val="single" w:sz="4" w:space="0" w:color="auto"/>
              <w:right w:val="single" w:sz="4" w:space="0" w:color="auto"/>
            </w:tcBorders>
          </w:tcPr>
          <w:p w14:paraId="69757D5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48A43EC9" w14:textId="77777777" w:rsidTr="003A3B73">
        <w:trPr>
          <w:trHeight w:val="340"/>
        </w:trPr>
        <w:tc>
          <w:tcPr>
            <w:tcW w:w="14848" w:type="dxa"/>
            <w:gridSpan w:val="4"/>
            <w:tcBorders>
              <w:top w:val="single" w:sz="4" w:space="0" w:color="auto"/>
              <w:left w:val="single" w:sz="4" w:space="0" w:color="auto"/>
              <w:bottom w:val="single" w:sz="4" w:space="0" w:color="auto"/>
              <w:right w:val="single" w:sz="4" w:space="0" w:color="auto"/>
            </w:tcBorders>
          </w:tcPr>
          <w:p w14:paraId="4A696714" w14:textId="77777777" w:rsidR="007D61A6" w:rsidRPr="00AF1EC4" w:rsidRDefault="007D61A6" w:rsidP="003A3B73">
            <w:pPr>
              <w:suppressAutoHyphens/>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Раздел 1. Лёгкая атлетика</w:t>
            </w:r>
          </w:p>
        </w:tc>
      </w:tr>
      <w:tr w:rsidR="00341CF1" w:rsidRPr="00AF1EC4" w14:paraId="2BD13852" w14:textId="77777777" w:rsidTr="003A3B73">
        <w:trPr>
          <w:trHeight w:val="307"/>
        </w:trPr>
        <w:tc>
          <w:tcPr>
            <w:tcW w:w="2263" w:type="dxa"/>
            <w:vMerge w:val="restart"/>
            <w:tcBorders>
              <w:top w:val="single" w:sz="4" w:space="0" w:color="auto"/>
              <w:left w:val="single" w:sz="4" w:space="0" w:color="auto"/>
              <w:right w:val="single" w:sz="4" w:space="0" w:color="auto"/>
            </w:tcBorders>
          </w:tcPr>
          <w:p w14:paraId="60097AA9"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1.1.</w:t>
            </w:r>
          </w:p>
          <w:p w14:paraId="66B396D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rPr>
              <w:t>Бег на короткие, средние и длинные дистанции</w:t>
            </w:r>
          </w:p>
          <w:p w14:paraId="12AE69BC"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481B0A8B"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tcBorders>
              <w:left w:val="single" w:sz="4" w:space="0" w:color="auto"/>
              <w:bottom w:val="single" w:sz="4" w:space="0" w:color="auto"/>
              <w:right w:val="single" w:sz="4" w:space="0" w:color="auto"/>
            </w:tcBorders>
            <w:vAlign w:val="center"/>
          </w:tcPr>
          <w:p w14:paraId="507047A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28</w:t>
            </w:r>
          </w:p>
        </w:tc>
        <w:tc>
          <w:tcPr>
            <w:tcW w:w="1848" w:type="dxa"/>
            <w:vMerge w:val="restart"/>
            <w:tcBorders>
              <w:left w:val="single" w:sz="4" w:space="0" w:color="auto"/>
              <w:right w:val="single" w:sz="4" w:space="0" w:color="auto"/>
            </w:tcBorders>
            <w:shd w:val="clear" w:color="auto" w:fill="auto"/>
          </w:tcPr>
          <w:p w14:paraId="7E7953EA" w14:textId="77777777" w:rsidR="007D61A6" w:rsidRPr="00AF1EC4" w:rsidRDefault="007D61A6" w:rsidP="003A3B73">
            <w:pPr>
              <w:suppressAutoHyphens/>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Знать</w:t>
            </w:r>
          </w:p>
          <w:p w14:paraId="0F952315"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 роли физической культуры </w:t>
            </w:r>
          </w:p>
          <w:p w14:paraId="676FA5D5"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в общекультурном, профессиональном и социальном развитии человека;</w:t>
            </w:r>
          </w:p>
          <w:p w14:paraId="4139C7FA"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основы здорового образа жизни.</w:t>
            </w:r>
          </w:p>
          <w:p w14:paraId="60B9955D" w14:textId="77777777" w:rsidR="007D61A6" w:rsidRPr="00AF1EC4" w:rsidRDefault="007D61A6" w:rsidP="003A3B73">
            <w:pPr>
              <w:widowControl w:val="0"/>
              <w:autoSpaceDE w:val="0"/>
              <w:autoSpaceDN w:val="0"/>
              <w:adjustRightInd w:val="0"/>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Уметь</w:t>
            </w:r>
          </w:p>
          <w:p w14:paraId="4AA3FEEE"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1077CAC1"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5EA9FCDE"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p>
          <w:p w14:paraId="3A56B7AD" w14:textId="77777777" w:rsidR="007D61A6" w:rsidRPr="00AF1EC4" w:rsidRDefault="007D61A6" w:rsidP="003A3B73">
            <w:pPr>
              <w:suppressAutoHyphens/>
              <w:rPr>
                <w:rFonts w:ascii="Times New Roman" w:eastAsia="Times New Roman" w:hAnsi="Times New Roman" w:cs="Times New Roman"/>
                <w:bCs/>
                <w:iCs/>
                <w:sz w:val="24"/>
                <w:szCs w:val="24"/>
                <w:lang w:eastAsia="ru-RU"/>
              </w:rPr>
            </w:pPr>
          </w:p>
        </w:tc>
      </w:tr>
      <w:tr w:rsidR="00341CF1" w:rsidRPr="00AF1EC4" w14:paraId="160459CA" w14:textId="77777777" w:rsidTr="003A3B73">
        <w:trPr>
          <w:trHeight w:val="160"/>
        </w:trPr>
        <w:tc>
          <w:tcPr>
            <w:tcW w:w="2263" w:type="dxa"/>
            <w:vMerge/>
            <w:tcBorders>
              <w:left w:val="single" w:sz="4" w:space="0" w:color="auto"/>
              <w:right w:val="single" w:sz="4" w:space="0" w:color="auto"/>
            </w:tcBorders>
          </w:tcPr>
          <w:p w14:paraId="146A7EC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548E5BB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left w:val="single" w:sz="4" w:space="0" w:color="auto"/>
              <w:bottom w:val="single" w:sz="4" w:space="0" w:color="auto"/>
              <w:right w:val="single" w:sz="4" w:space="0" w:color="auto"/>
            </w:tcBorders>
            <w:vAlign w:val="center"/>
          </w:tcPr>
          <w:p w14:paraId="7461DAB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28</w:t>
            </w:r>
          </w:p>
        </w:tc>
        <w:tc>
          <w:tcPr>
            <w:tcW w:w="1848" w:type="dxa"/>
            <w:vMerge/>
            <w:tcBorders>
              <w:left w:val="single" w:sz="4" w:space="0" w:color="auto"/>
              <w:right w:val="single" w:sz="4" w:space="0" w:color="auto"/>
            </w:tcBorders>
            <w:shd w:val="clear" w:color="auto" w:fill="auto"/>
            <w:vAlign w:val="center"/>
          </w:tcPr>
          <w:p w14:paraId="690F964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40B5C12" w14:textId="77777777" w:rsidTr="003A3B73">
        <w:trPr>
          <w:trHeight w:val="165"/>
        </w:trPr>
        <w:tc>
          <w:tcPr>
            <w:tcW w:w="2263" w:type="dxa"/>
            <w:vMerge/>
            <w:tcBorders>
              <w:left w:val="single" w:sz="4" w:space="0" w:color="auto"/>
              <w:right w:val="single" w:sz="4" w:space="0" w:color="auto"/>
            </w:tcBorders>
          </w:tcPr>
          <w:p w14:paraId="3FF55ED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4345453D"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left w:val="single" w:sz="4" w:space="0" w:color="auto"/>
              <w:bottom w:val="single" w:sz="4" w:space="0" w:color="auto"/>
              <w:right w:val="single" w:sz="4" w:space="0" w:color="auto"/>
            </w:tcBorders>
            <w:vAlign w:val="center"/>
          </w:tcPr>
          <w:p w14:paraId="537DFFCA"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(28)</w:t>
            </w:r>
          </w:p>
        </w:tc>
        <w:tc>
          <w:tcPr>
            <w:tcW w:w="1848" w:type="dxa"/>
            <w:vMerge/>
            <w:tcBorders>
              <w:left w:val="single" w:sz="4" w:space="0" w:color="auto"/>
              <w:right w:val="single" w:sz="4" w:space="0" w:color="auto"/>
            </w:tcBorders>
            <w:shd w:val="clear" w:color="auto" w:fill="auto"/>
            <w:vAlign w:val="center"/>
          </w:tcPr>
          <w:p w14:paraId="23CABEED"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47A4905" w14:textId="77777777" w:rsidTr="003A3B73">
        <w:trPr>
          <w:trHeight w:val="340"/>
        </w:trPr>
        <w:tc>
          <w:tcPr>
            <w:tcW w:w="2263" w:type="dxa"/>
            <w:vMerge/>
            <w:tcBorders>
              <w:left w:val="single" w:sz="4" w:space="0" w:color="auto"/>
              <w:right w:val="single" w:sz="4" w:space="0" w:color="auto"/>
            </w:tcBorders>
          </w:tcPr>
          <w:p w14:paraId="32D7ED7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20BCC5C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 Воспитание общей выносливости. Специальные беговые упражнения</w:t>
            </w:r>
          </w:p>
        </w:tc>
        <w:tc>
          <w:tcPr>
            <w:tcW w:w="1558" w:type="dxa"/>
            <w:tcBorders>
              <w:top w:val="single" w:sz="4" w:space="0" w:color="auto"/>
              <w:left w:val="single" w:sz="4" w:space="0" w:color="auto"/>
              <w:bottom w:val="single" w:sz="4" w:space="0" w:color="auto"/>
              <w:right w:val="single" w:sz="4" w:space="0" w:color="auto"/>
            </w:tcBorders>
            <w:vAlign w:val="center"/>
          </w:tcPr>
          <w:p w14:paraId="04FCCA0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hideMark/>
          </w:tcPr>
          <w:p w14:paraId="70DE1FE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5E3D6DFF" w14:textId="77777777" w:rsidTr="003A3B73">
        <w:trPr>
          <w:trHeight w:val="340"/>
        </w:trPr>
        <w:tc>
          <w:tcPr>
            <w:tcW w:w="2263" w:type="dxa"/>
            <w:vMerge/>
            <w:tcBorders>
              <w:left w:val="single" w:sz="4" w:space="0" w:color="auto"/>
              <w:right w:val="single" w:sz="4" w:space="0" w:color="auto"/>
            </w:tcBorders>
          </w:tcPr>
          <w:p w14:paraId="324FFA8B"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414B630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w:t>
            </w:r>
            <w:r w:rsidRPr="00AF1EC4">
              <w:rPr>
                <w:rFonts w:ascii="Times New Roman" w:eastAsia="Times New Roman" w:hAnsi="Times New Roman" w:cs="Times New Roman"/>
                <w:spacing w:val="-2"/>
                <w:sz w:val="24"/>
                <w:szCs w:val="24"/>
                <w:lang w:eastAsia="ru-RU"/>
              </w:rPr>
              <w:t xml:space="preserve">Развитие скоростно-силовых качеств. </w:t>
            </w:r>
            <w:r w:rsidRPr="00AF1EC4">
              <w:rPr>
                <w:rFonts w:ascii="Times New Roman" w:eastAsia="Times New Roman" w:hAnsi="Times New Roman" w:cs="Times New Roman"/>
                <w:sz w:val="24"/>
                <w:szCs w:val="24"/>
                <w:lang w:eastAsia="ru-RU"/>
              </w:rPr>
              <w:t>Низкий старт. Бег 100 м</w:t>
            </w:r>
          </w:p>
        </w:tc>
        <w:tc>
          <w:tcPr>
            <w:tcW w:w="1558" w:type="dxa"/>
            <w:tcBorders>
              <w:top w:val="single" w:sz="4" w:space="0" w:color="auto"/>
              <w:left w:val="single" w:sz="4" w:space="0" w:color="auto"/>
              <w:bottom w:val="single" w:sz="4" w:space="0" w:color="auto"/>
              <w:right w:val="single" w:sz="4" w:space="0" w:color="auto"/>
            </w:tcBorders>
            <w:vAlign w:val="center"/>
          </w:tcPr>
          <w:p w14:paraId="0423477C"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587A132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73187972" w14:textId="77777777" w:rsidTr="003A3B73">
        <w:trPr>
          <w:trHeight w:val="340"/>
        </w:trPr>
        <w:tc>
          <w:tcPr>
            <w:tcW w:w="2263" w:type="dxa"/>
            <w:vMerge/>
            <w:tcBorders>
              <w:left w:val="single" w:sz="4" w:space="0" w:color="auto"/>
              <w:right w:val="single" w:sz="4" w:space="0" w:color="auto"/>
            </w:tcBorders>
          </w:tcPr>
          <w:p w14:paraId="75B1BDA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3EC4BC34"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3. </w:t>
            </w:r>
            <w:r w:rsidRPr="00AF1EC4">
              <w:rPr>
                <w:rFonts w:ascii="Times New Roman" w:eastAsia="Times New Roman" w:hAnsi="Times New Roman" w:cs="Times New Roman"/>
                <w:spacing w:val="-1"/>
                <w:sz w:val="24"/>
                <w:szCs w:val="24"/>
                <w:lang w:eastAsia="ru-RU"/>
              </w:rPr>
              <w:t>Воспитание общей выносливости</w:t>
            </w:r>
            <w:r w:rsidRPr="00AF1EC4">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spacing w:val="-1"/>
                <w:sz w:val="24"/>
                <w:szCs w:val="24"/>
                <w:lang w:eastAsia="ru-RU"/>
              </w:rPr>
              <w:t>Техника бега на средние и длинные дистанции</w:t>
            </w:r>
          </w:p>
        </w:tc>
        <w:tc>
          <w:tcPr>
            <w:tcW w:w="1558" w:type="dxa"/>
            <w:tcBorders>
              <w:top w:val="single" w:sz="4" w:space="0" w:color="auto"/>
              <w:left w:val="single" w:sz="4" w:space="0" w:color="auto"/>
              <w:bottom w:val="single" w:sz="4" w:space="0" w:color="auto"/>
              <w:right w:val="single" w:sz="4" w:space="0" w:color="auto"/>
            </w:tcBorders>
            <w:vAlign w:val="center"/>
          </w:tcPr>
          <w:p w14:paraId="1C74F45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DCE016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9420E0E" w14:textId="77777777" w:rsidTr="003A3B73">
        <w:trPr>
          <w:trHeight w:val="340"/>
        </w:trPr>
        <w:tc>
          <w:tcPr>
            <w:tcW w:w="2263" w:type="dxa"/>
            <w:vMerge/>
            <w:tcBorders>
              <w:left w:val="single" w:sz="4" w:space="0" w:color="auto"/>
              <w:right w:val="single" w:sz="4" w:space="0" w:color="auto"/>
            </w:tcBorders>
          </w:tcPr>
          <w:p w14:paraId="0CF810FD"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23B07614"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4. </w:t>
            </w:r>
            <w:r w:rsidRPr="00AF1EC4">
              <w:rPr>
                <w:rFonts w:ascii="Times New Roman" w:eastAsia="Times New Roman" w:hAnsi="Times New Roman" w:cs="Times New Roman"/>
                <w:sz w:val="24"/>
                <w:szCs w:val="24"/>
                <w:lang w:eastAsia="ru-RU"/>
              </w:rPr>
              <w:t xml:space="preserve">Воспитание общей выносливости. </w:t>
            </w:r>
            <w:r w:rsidRPr="00AF1EC4">
              <w:rPr>
                <w:rFonts w:ascii="Times New Roman" w:eastAsia="Times New Roman" w:hAnsi="Times New Roman" w:cs="Times New Roman"/>
                <w:spacing w:val="-2"/>
                <w:sz w:val="24"/>
                <w:szCs w:val="24"/>
                <w:lang w:eastAsia="ru-RU"/>
              </w:rPr>
              <w:t>Тактика бега на длинные дистанции. Бег 2000-3000 м</w:t>
            </w:r>
          </w:p>
        </w:tc>
        <w:tc>
          <w:tcPr>
            <w:tcW w:w="1558" w:type="dxa"/>
            <w:tcBorders>
              <w:top w:val="single" w:sz="4" w:space="0" w:color="auto"/>
              <w:left w:val="single" w:sz="4" w:space="0" w:color="auto"/>
              <w:bottom w:val="single" w:sz="4" w:space="0" w:color="auto"/>
              <w:right w:val="single" w:sz="4" w:space="0" w:color="auto"/>
            </w:tcBorders>
            <w:vAlign w:val="center"/>
          </w:tcPr>
          <w:p w14:paraId="43AEB1A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1FE181EC"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ACE383C" w14:textId="77777777" w:rsidTr="003A3B73">
        <w:trPr>
          <w:trHeight w:val="340"/>
        </w:trPr>
        <w:tc>
          <w:tcPr>
            <w:tcW w:w="2263" w:type="dxa"/>
            <w:vMerge/>
            <w:tcBorders>
              <w:left w:val="single" w:sz="4" w:space="0" w:color="auto"/>
              <w:right w:val="single" w:sz="4" w:space="0" w:color="auto"/>
            </w:tcBorders>
          </w:tcPr>
          <w:p w14:paraId="6622085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42A63EC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5. </w:t>
            </w:r>
            <w:r w:rsidRPr="00AF1EC4">
              <w:rPr>
                <w:rFonts w:ascii="Times New Roman" w:eastAsia="Times New Roman" w:hAnsi="Times New Roman" w:cs="Times New Roman"/>
                <w:spacing w:val="-2"/>
                <w:sz w:val="24"/>
                <w:szCs w:val="24"/>
                <w:lang w:eastAsia="ru-RU"/>
              </w:rPr>
              <w:t xml:space="preserve">Воспитание скоростной выносливости. </w:t>
            </w:r>
            <w:r w:rsidRPr="00AF1EC4">
              <w:rPr>
                <w:rFonts w:ascii="Times New Roman" w:eastAsia="Times New Roman" w:hAnsi="Times New Roman" w:cs="Times New Roman"/>
                <w:sz w:val="24"/>
                <w:szCs w:val="24"/>
                <w:lang w:eastAsia="ru-RU"/>
              </w:rPr>
              <w:t>Высокий старт. Бег 500-1000 м</w:t>
            </w:r>
          </w:p>
        </w:tc>
        <w:tc>
          <w:tcPr>
            <w:tcW w:w="1558" w:type="dxa"/>
            <w:tcBorders>
              <w:top w:val="single" w:sz="4" w:space="0" w:color="auto"/>
              <w:left w:val="single" w:sz="4" w:space="0" w:color="auto"/>
              <w:bottom w:val="single" w:sz="4" w:space="0" w:color="auto"/>
              <w:right w:val="single" w:sz="4" w:space="0" w:color="auto"/>
            </w:tcBorders>
            <w:vAlign w:val="center"/>
          </w:tcPr>
          <w:p w14:paraId="7EC438D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8C50E9B"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7C1A0498" w14:textId="77777777" w:rsidTr="003A3B73">
        <w:trPr>
          <w:trHeight w:val="340"/>
        </w:trPr>
        <w:tc>
          <w:tcPr>
            <w:tcW w:w="2263" w:type="dxa"/>
            <w:vMerge/>
            <w:tcBorders>
              <w:left w:val="single" w:sz="4" w:space="0" w:color="auto"/>
              <w:right w:val="single" w:sz="4" w:space="0" w:color="auto"/>
            </w:tcBorders>
          </w:tcPr>
          <w:p w14:paraId="64502D29"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72E17627"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 xml:space="preserve">6.  </w:t>
            </w:r>
            <w:r w:rsidRPr="00AF1EC4">
              <w:rPr>
                <w:rFonts w:ascii="Times New Roman" w:eastAsia="Times New Roman" w:hAnsi="Times New Roman" w:cs="Times New Roman"/>
                <w:sz w:val="24"/>
                <w:szCs w:val="24"/>
                <w:lang w:eastAsia="ru-RU"/>
              </w:rPr>
              <w:t>Воспитание общей выносливости. Челночный бег 10х10 м</w:t>
            </w:r>
          </w:p>
        </w:tc>
        <w:tc>
          <w:tcPr>
            <w:tcW w:w="1558" w:type="dxa"/>
            <w:tcBorders>
              <w:top w:val="single" w:sz="4" w:space="0" w:color="auto"/>
              <w:left w:val="single" w:sz="4" w:space="0" w:color="auto"/>
              <w:bottom w:val="single" w:sz="4" w:space="0" w:color="auto"/>
              <w:right w:val="single" w:sz="4" w:space="0" w:color="auto"/>
            </w:tcBorders>
            <w:vAlign w:val="center"/>
          </w:tcPr>
          <w:p w14:paraId="4E7EA47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6B782B1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8080298" w14:textId="77777777" w:rsidTr="003A3B73">
        <w:trPr>
          <w:trHeight w:val="340"/>
        </w:trPr>
        <w:tc>
          <w:tcPr>
            <w:tcW w:w="2263" w:type="dxa"/>
            <w:vMerge/>
            <w:tcBorders>
              <w:left w:val="single" w:sz="4" w:space="0" w:color="auto"/>
              <w:right w:val="single" w:sz="4" w:space="0" w:color="auto"/>
            </w:tcBorders>
          </w:tcPr>
          <w:p w14:paraId="0D2F232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646419E1"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7. Кроссовый бег 2000-3000 м</w:t>
            </w:r>
          </w:p>
        </w:tc>
        <w:tc>
          <w:tcPr>
            <w:tcW w:w="1558" w:type="dxa"/>
            <w:tcBorders>
              <w:top w:val="single" w:sz="4" w:space="0" w:color="auto"/>
              <w:left w:val="single" w:sz="4" w:space="0" w:color="auto"/>
              <w:bottom w:val="single" w:sz="4" w:space="0" w:color="auto"/>
              <w:right w:val="single" w:sz="4" w:space="0" w:color="auto"/>
            </w:tcBorders>
            <w:vAlign w:val="center"/>
          </w:tcPr>
          <w:p w14:paraId="6F41CBF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A3AACE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BCA7BFB" w14:textId="77777777" w:rsidTr="003A3B73">
        <w:trPr>
          <w:trHeight w:val="340"/>
        </w:trPr>
        <w:tc>
          <w:tcPr>
            <w:tcW w:w="2263" w:type="dxa"/>
            <w:vMerge w:val="restart"/>
            <w:tcBorders>
              <w:left w:val="single" w:sz="4" w:space="0" w:color="auto"/>
              <w:right w:val="single" w:sz="4" w:space="0" w:color="auto"/>
            </w:tcBorders>
          </w:tcPr>
          <w:p w14:paraId="7658518A"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1.2.</w:t>
            </w:r>
          </w:p>
          <w:p w14:paraId="353D108C" w14:textId="77777777" w:rsidR="007D61A6" w:rsidRPr="00AF1EC4" w:rsidRDefault="007D61A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rPr>
              <w:lastRenderedPageBreak/>
              <w:t>Прыжок в длину с места</w:t>
            </w:r>
          </w:p>
        </w:tc>
        <w:tc>
          <w:tcPr>
            <w:tcW w:w="9179" w:type="dxa"/>
            <w:tcBorders>
              <w:top w:val="single" w:sz="4" w:space="0" w:color="auto"/>
              <w:left w:val="single" w:sz="4" w:space="0" w:color="auto"/>
              <w:right w:val="single" w:sz="4" w:space="0" w:color="auto"/>
            </w:tcBorders>
          </w:tcPr>
          <w:p w14:paraId="02B0969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4B8ED10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40F540F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07BDDB4A" w14:textId="77777777" w:rsidTr="003A3B73">
        <w:trPr>
          <w:trHeight w:val="180"/>
        </w:trPr>
        <w:tc>
          <w:tcPr>
            <w:tcW w:w="2263" w:type="dxa"/>
            <w:vMerge/>
            <w:tcBorders>
              <w:left w:val="single" w:sz="4" w:space="0" w:color="auto"/>
              <w:right w:val="single" w:sz="4" w:space="0" w:color="auto"/>
            </w:tcBorders>
          </w:tcPr>
          <w:p w14:paraId="420318C3"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0BD9BCB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3B2A9EF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848" w:type="dxa"/>
            <w:vMerge/>
            <w:tcBorders>
              <w:left w:val="single" w:sz="4" w:space="0" w:color="auto"/>
              <w:right w:val="single" w:sz="4" w:space="0" w:color="auto"/>
            </w:tcBorders>
            <w:shd w:val="clear" w:color="auto" w:fill="auto"/>
          </w:tcPr>
          <w:p w14:paraId="6D2035D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0746C433" w14:textId="77777777" w:rsidTr="003A3B73">
        <w:trPr>
          <w:trHeight w:val="165"/>
        </w:trPr>
        <w:tc>
          <w:tcPr>
            <w:tcW w:w="2263" w:type="dxa"/>
            <w:vMerge/>
            <w:tcBorders>
              <w:left w:val="single" w:sz="4" w:space="0" w:color="auto"/>
              <w:right w:val="single" w:sz="4" w:space="0" w:color="auto"/>
            </w:tcBorders>
          </w:tcPr>
          <w:p w14:paraId="19924E46"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1CD1833D"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2CA46A4B"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tcPr>
          <w:p w14:paraId="3A8E7C6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2C84603D" w14:textId="77777777" w:rsidTr="003A3B73">
        <w:trPr>
          <w:trHeight w:val="340"/>
        </w:trPr>
        <w:tc>
          <w:tcPr>
            <w:tcW w:w="2263" w:type="dxa"/>
            <w:vMerge/>
            <w:tcBorders>
              <w:left w:val="single" w:sz="4" w:space="0" w:color="auto"/>
              <w:right w:val="single" w:sz="4" w:space="0" w:color="auto"/>
            </w:tcBorders>
          </w:tcPr>
          <w:p w14:paraId="40E19106"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9179" w:type="dxa"/>
            <w:tcBorders>
              <w:top w:val="single" w:sz="4" w:space="0" w:color="auto"/>
              <w:left w:val="single" w:sz="4" w:space="0" w:color="auto"/>
              <w:right w:val="single" w:sz="4" w:space="0" w:color="auto"/>
            </w:tcBorders>
          </w:tcPr>
          <w:p w14:paraId="28856B5F"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pacing w:val="-2"/>
                <w:sz w:val="24"/>
                <w:szCs w:val="24"/>
                <w:lang w:eastAsia="ru-RU"/>
              </w:rPr>
              <w:t>1. Практическое занятие «Техника  прыжка в длину с места»</w:t>
            </w:r>
          </w:p>
        </w:tc>
        <w:tc>
          <w:tcPr>
            <w:tcW w:w="1558" w:type="dxa"/>
            <w:tcBorders>
              <w:top w:val="single" w:sz="4" w:space="0" w:color="auto"/>
              <w:left w:val="single" w:sz="4" w:space="0" w:color="auto"/>
              <w:bottom w:val="single" w:sz="4" w:space="0" w:color="auto"/>
              <w:right w:val="single" w:sz="4" w:space="0" w:color="auto"/>
            </w:tcBorders>
            <w:vAlign w:val="center"/>
          </w:tcPr>
          <w:p w14:paraId="2174ED5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tcPr>
          <w:p w14:paraId="1DC1BD3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67B1E404" w14:textId="77777777" w:rsidTr="003A3B73">
        <w:trPr>
          <w:trHeight w:val="340"/>
        </w:trPr>
        <w:tc>
          <w:tcPr>
            <w:tcW w:w="2263" w:type="dxa"/>
            <w:vMerge/>
            <w:tcBorders>
              <w:left w:val="single" w:sz="4" w:space="0" w:color="auto"/>
              <w:right w:val="single" w:sz="4" w:space="0" w:color="auto"/>
            </w:tcBorders>
          </w:tcPr>
          <w:p w14:paraId="6D6CD0A9"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9179" w:type="dxa"/>
            <w:tcBorders>
              <w:top w:val="single" w:sz="4" w:space="0" w:color="auto"/>
              <w:left w:val="single" w:sz="4" w:space="0" w:color="auto"/>
              <w:right w:val="single" w:sz="4" w:space="0" w:color="auto"/>
            </w:tcBorders>
          </w:tcPr>
          <w:p w14:paraId="028DCEB2" w14:textId="77777777" w:rsidR="007D61A6" w:rsidRPr="00AF1EC4" w:rsidRDefault="007D61A6" w:rsidP="003A3B73">
            <w:pPr>
              <w:rPr>
                <w:rFonts w:ascii="Times New Roman" w:eastAsia="Times New Roman" w:hAnsi="Times New Roman" w:cs="Times New Roman"/>
                <w:spacing w:val="-2"/>
                <w:sz w:val="24"/>
                <w:szCs w:val="24"/>
                <w:lang w:eastAsia="ru-RU"/>
              </w:rPr>
            </w:pPr>
            <w:r w:rsidRPr="00AF1EC4">
              <w:rPr>
                <w:rFonts w:ascii="Times New Roman" w:eastAsia="Times New Roman" w:hAnsi="Times New Roman" w:cs="Times New Roman"/>
                <w:spacing w:val="-2"/>
                <w:sz w:val="24"/>
                <w:szCs w:val="24"/>
                <w:lang w:eastAsia="ru-RU"/>
              </w:rPr>
              <w:t xml:space="preserve">2. </w:t>
            </w:r>
            <w:r w:rsidRPr="00AF1EC4">
              <w:rPr>
                <w:rFonts w:ascii="Times New Roman" w:eastAsia="Times New Roman" w:hAnsi="Times New Roman" w:cs="Times New Roman"/>
                <w:bCs/>
                <w:sz w:val="24"/>
                <w:szCs w:val="24"/>
                <w:lang w:eastAsia="ru-RU"/>
              </w:rPr>
              <w:t>Бег 100 м. Прыжок в длину с места</w:t>
            </w:r>
          </w:p>
        </w:tc>
        <w:tc>
          <w:tcPr>
            <w:tcW w:w="1558" w:type="dxa"/>
            <w:tcBorders>
              <w:top w:val="single" w:sz="4" w:space="0" w:color="auto"/>
              <w:left w:val="single" w:sz="4" w:space="0" w:color="auto"/>
              <w:bottom w:val="single" w:sz="4" w:space="0" w:color="auto"/>
              <w:right w:val="single" w:sz="4" w:space="0" w:color="auto"/>
            </w:tcBorders>
          </w:tcPr>
          <w:p w14:paraId="153F3A5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tcPr>
          <w:p w14:paraId="35ADCD8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2DE4CA55" w14:textId="77777777" w:rsidTr="003A3B73">
        <w:trPr>
          <w:trHeight w:val="340"/>
        </w:trPr>
        <w:tc>
          <w:tcPr>
            <w:tcW w:w="2263" w:type="dxa"/>
            <w:vMerge w:val="restart"/>
            <w:tcBorders>
              <w:left w:val="single" w:sz="4" w:space="0" w:color="auto"/>
              <w:right w:val="single" w:sz="4" w:space="0" w:color="auto"/>
            </w:tcBorders>
          </w:tcPr>
          <w:p w14:paraId="2E856DF5"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rPr>
              <w:t>Тема 1.3. Эстафетный бег</w:t>
            </w:r>
          </w:p>
        </w:tc>
        <w:tc>
          <w:tcPr>
            <w:tcW w:w="9179" w:type="dxa"/>
            <w:tcBorders>
              <w:top w:val="single" w:sz="4" w:space="0" w:color="auto"/>
              <w:left w:val="single" w:sz="4" w:space="0" w:color="auto"/>
              <w:right w:val="single" w:sz="4" w:space="0" w:color="auto"/>
            </w:tcBorders>
          </w:tcPr>
          <w:p w14:paraId="4FD8172F"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tcBorders>
              <w:top w:val="single" w:sz="4" w:space="0" w:color="auto"/>
              <w:left w:val="single" w:sz="4" w:space="0" w:color="auto"/>
              <w:bottom w:val="single" w:sz="4" w:space="0" w:color="auto"/>
              <w:right w:val="single" w:sz="4" w:space="0" w:color="auto"/>
            </w:tcBorders>
          </w:tcPr>
          <w:p w14:paraId="2FFE5558"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848" w:type="dxa"/>
            <w:vMerge/>
            <w:tcBorders>
              <w:left w:val="single" w:sz="4" w:space="0" w:color="auto"/>
              <w:right w:val="single" w:sz="4" w:space="0" w:color="auto"/>
            </w:tcBorders>
            <w:shd w:val="clear" w:color="auto" w:fill="auto"/>
          </w:tcPr>
          <w:p w14:paraId="4B1CE0B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0A07D19D" w14:textId="77777777" w:rsidTr="003A3B73">
        <w:trPr>
          <w:trHeight w:val="180"/>
        </w:trPr>
        <w:tc>
          <w:tcPr>
            <w:tcW w:w="2263" w:type="dxa"/>
            <w:vMerge/>
            <w:tcBorders>
              <w:left w:val="single" w:sz="4" w:space="0" w:color="auto"/>
              <w:right w:val="single" w:sz="4" w:space="0" w:color="auto"/>
            </w:tcBorders>
          </w:tcPr>
          <w:p w14:paraId="3D32E52A"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648E3E45"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tcPr>
          <w:p w14:paraId="3FF7B7E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848" w:type="dxa"/>
            <w:vMerge/>
            <w:tcBorders>
              <w:left w:val="single" w:sz="4" w:space="0" w:color="auto"/>
              <w:right w:val="single" w:sz="4" w:space="0" w:color="auto"/>
            </w:tcBorders>
            <w:shd w:val="clear" w:color="auto" w:fill="auto"/>
          </w:tcPr>
          <w:p w14:paraId="1D56124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76826E4E" w14:textId="77777777" w:rsidTr="003A3B73">
        <w:trPr>
          <w:trHeight w:val="145"/>
        </w:trPr>
        <w:tc>
          <w:tcPr>
            <w:tcW w:w="2263" w:type="dxa"/>
            <w:vMerge/>
            <w:tcBorders>
              <w:left w:val="single" w:sz="4" w:space="0" w:color="auto"/>
              <w:right w:val="single" w:sz="4" w:space="0" w:color="auto"/>
            </w:tcBorders>
          </w:tcPr>
          <w:p w14:paraId="690120C4"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6B52E9E6"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66E40F91"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1848" w:type="dxa"/>
            <w:vMerge/>
            <w:tcBorders>
              <w:left w:val="single" w:sz="4" w:space="0" w:color="auto"/>
              <w:right w:val="single" w:sz="4" w:space="0" w:color="auto"/>
            </w:tcBorders>
            <w:shd w:val="clear" w:color="auto" w:fill="auto"/>
          </w:tcPr>
          <w:p w14:paraId="563626FC"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06209537" w14:textId="77777777" w:rsidTr="003A3B73">
        <w:trPr>
          <w:trHeight w:val="340"/>
        </w:trPr>
        <w:tc>
          <w:tcPr>
            <w:tcW w:w="2263" w:type="dxa"/>
            <w:vMerge/>
            <w:tcBorders>
              <w:left w:val="single" w:sz="4" w:space="0" w:color="auto"/>
              <w:right w:val="single" w:sz="4" w:space="0" w:color="auto"/>
            </w:tcBorders>
          </w:tcPr>
          <w:p w14:paraId="04CEA199"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061A166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 Практическое занятие «</w:t>
            </w:r>
            <w:r w:rsidRPr="00AF1EC4">
              <w:rPr>
                <w:rFonts w:ascii="Times New Roman" w:eastAsia="Times New Roman" w:hAnsi="Times New Roman" w:cs="Times New Roman"/>
                <w:spacing w:val="-2"/>
                <w:sz w:val="24"/>
                <w:szCs w:val="24"/>
                <w:lang w:eastAsia="ru-RU"/>
              </w:rPr>
              <w:t>Изучение передачи эстафетной палочки. Тест Купера»</w:t>
            </w:r>
          </w:p>
        </w:tc>
        <w:tc>
          <w:tcPr>
            <w:tcW w:w="1558" w:type="dxa"/>
            <w:tcBorders>
              <w:top w:val="single" w:sz="4" w:space="0" w:color="auto"/>
              <w:left w:val="single" w:sz="4" w:space="0" w:color="auto"/>
              <w:bottom w:val="single" w:sz="4" w:space="0" w:color="auto"/>
              <w:right w:val="single" w:sz="4" w:space="0" w:color="auto"/>
            </w:tcBorders>
          </w:tcPr>
          <w:p w14:paraId="31DAC45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tcPr>
          <w:p w14:paraId="30AA08C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0E097196" w14:textId="77777777" w:rsidTr="003A3B73">
        <w:trPr>
          <w:trHeight w:val="340"/>
        </w:trPr>
        <w:tc>
          <w:tcPr>
            <w:tcW w:w="2263" w:type="dxa"/>
            <w:vMerge w:val="restart"/>
            <w:tcBorders>
              <w:left w:val="single" w:sz="4" w:space="0" w:color="auto"/>
              <w:right w:val="single" w:sz="4" w:space="0" w:color="auto"/>
            </w:tcBorders>
          </w:tcPr>
          <w:p w14:paraId="2B09124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1.4.</w:t>
            </w:r>
          </w:p>
          <w:p w14:paraId="1610247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Метание гранаты</w:t>
            </w:r>
          </w:p>
        </w:tc>
        <w:tc>
          <w:tcPr>
            <w:tcW w:w="9179" w:type="dxa"/>
            <w:tcBorders>
              <w:top w:val="single" w:sz="4" w:space="0" w:color="auto"/>
              <w:left w:val="single" w:sz="4" w:space="0" w:color="auto"/>
              <w:right w:val="single" w:sz="4" w:space="0" w:color="auto"/>
            </w:tcBorders>
          </w:tcPr>
          <w:p w14:paraId="045297F6"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tcBorders>
              <w:top w:val="single" w:sz="4" w:space="0" w:color="auto"/>
              <w:left w:val="single" w:sz="4" w:space="0" w:color="auto"/>
              <w:bottom w:val="single" w:sz="4" w:space="0" w:color="auto"/>
              <w:right w:val="single" w:sz="4" w:space="0" w:color="auto"/>
            </w:tcBorders>
          </w:tcPr>
          <w:p w14:paraId="6F9C5F7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12</w:t>
            </w:r>
          </w:p>
        </w:tc>
        <w:tc>
          <w:tcPr>
            <w:tcW w:w="1848" w:type="dxa"/>
            <w:vMerge/>
            <w:tcBorders>
              <w:left w:val="single" w:sz="4" w:space="0" w:color="auto"/>
              <w:right w:val="single" w:sz="4" w:space="0" w:color="auto"/>
            </w:tcBorders>
            <w:shd w:val="clear" w:color="auto" w:fill="auto"/>
            <w:vAlign w:val="center"/>
          </w:tcPr>
          <w:p w14:paraId="5D07C47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25E3C76" w14:textId="77777777" w:rsidTr="003A3B73">
        <w:trPr>
          <w:trHeight w:val="180"/>
        </w:trPr>
        <w:tc>
          <w:tcPr>
            <w:tcW w:w="2263" w:type="dxa"/>
            <w:vMerge/>
            <w:tcBorders>
              <w:left w:val="single" w:sz="4" w:space="0" w:color="auto"/>
              <w:right w:val="single" w:sz="4" w:space="0" w:color="auto"/>
            </w:tcBorders>
          </w:tcPr>
          <w:p w14:paraId="1B57453C"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7E07DC0B"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tcPr>
          <w:p w14:paraId="0E919C9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12</w:t>
            </w:r>
          </w:p>
        </w:tc>
        <w:tc>
          <w:tcPr>
            <w:tcW w:w="1848" w:type="dxa"/>
            <w:vMerge/>
            <w:tcBorders>
              <w:left w:val="single" w:sz="4" w:space="0" w:color="auto"/>
              <w:right w:val="single" w:sz="4" w:space="0" w:color="auto"/>
            </w:tcBorders>
            <w:shd w:val="clear" w:color="auto" w:fill="auto"/>
          </w:tcPr>
          <w:p w14:paraId="03320E6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68AF7B88" w14:textId="77777777" w:rsidTr="003A3B73">
        <w:trPr>
          <w:trHeight w:val="150"/>
        </w:trPr>
        <w:tc>
          <w:tcPr>
            <w:tcW w:w="2263" w:type="dxa"/>
            <w:vMerge/>
            <w:tcBorders>
              <w:left w:val="single" w:sz="4" w:space="0" w:color="auto"/>
              <w:right w:val="single" w:sz="4" w:space="0" w:color="auto"/>
            </w:tcBorders>
          </w:tcPr>
          <w:p w14:paraId="64424E9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5ECCD708"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73623D3F"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1848" w:type="dxa"/>
            <w:vMerge/>
            <w:tcBorders>
              <w:left w:val="single" w:sz="4" w:space="0" w:color="auto"/>
              <w:right w:val="single" w:sz="4" w:space="0" w:color="auto"/>
            </w:tcBorders>
            <w:shd w:val="clear" w:color="auto" w:fill="auto"/>
          </w:tcPr>
          <w:p w14:paraId="1AD496F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00C040BB" w14:textId="77777777" w:rsidTr="003A3B73">
        <w:trPr>
          <w:trHeight w:val="340"/>
        </w:trPr>
        <w:tc>
          <w:tcPr>
            <w:tcW w:w="2263" w:type="dxa"/>
            <w:vMerge/>
            <w:tcBorders>
              <w:left w:val="single" w:sz="4" w:space="0" w:color="auto"/>
              <w:right w:val="single" w:sz="4" w:space="0" w:color="auto"/>
            </w:tcBorders>
          </w:tcPr>
          <w:p w14:paraId="2F23046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6D6C776C"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1. Практическое занятие «</w:t>
            </w:r>
            <w:r w:rsidRPr="00AF1EC4">
              <w:rPr>
                <w:rFonts w:ascii="Times New Roman" w:eastAsia="Times New Roman" w:hAnsi="Times New Roman" w:cs="Times New Roman"/>
                <w:spacing w:val="-1"/>
                <w:sz w:val="24"/>
                <w:szCs w:val="24"/>
                <w:lang w:eastAsia="ru-RU"/>
              </w:rPr>
              <w:t>Обучение техники метания гранаты»</w:t>
            </w:r>
          </w:p>
        </w:tc>
        <w:tc>
          <w:tcPr>
            <w:tcW w:w="1558" w:type="dxa"/>
            <w:tcBorders>
              <w:top w:val="single" w:sz="4" w:space="0" w:color="auto"/>
              <w:left w:val="single" w:sz="4" w:space="0" w:color="auto"/>
              <w:bottom w:val="single" w:sz="4" w:space="0" w:color="auto"/>
              <w:right w:val="single" w:sz="4" w:space="0" w:color="auto"/>
            </w:tcBorders>
          </w:tcPr>
          <w:p w14:paraId="752E572D"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tcPr>
          <w:p w14:paraId="0DD35DC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3D7FEBD8" w14:textId="77777777" w:rsidTr="003A3B73">
        <w:trPr>
          <w:trHeight w:val="340"/>
        </w:trPr>
        <w:tc>
          <w:tcPr>
            <w:tcW w:w="2263" w:type="dxa"/>
            <w:vMerge/>
            <w:tcBorders>
              <w:left w:val="single" w:sz="4" w:space="0" w:color="auto"/>
              <w:right w:val="single" w:sz="4" w:space="0" w:color="auto"/>
            </w:tcBorders>
          </w:tcPr>
          <w:p w14:paraId="6A7FFF5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4B73189A"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Практическое занятие «</w:t>
            </w:r>
            <w:r w:rsidRPr="00AF1EC4">
              <w:rPr>
                <w:rFonts w:ascii="Times New Roman" w:eastAsia="Times New Roman" w:hAnsi="Times New Roman" w:cs="Times New Roman"/>
                <w:sz w:val="24"/>
                <w:szCs w:val="24"/>
                <w:lang w:eastAsia="ru-RU"/>
              </w:rPr>
              <w:t>Сдача норматива в метании гранаты"</w:t>
            </w:r>
          </w:p>
        </w:tc>
        <w:tc>
          <w:tcPr>
            <w:tcW w:w="1558" w:type="dxa"/>
            <w:tcBorders>
              <w:top w:val="single" w:sz="4" w:space="0" w:color="auto"/>
              <w:left w:val="single" w:sz="4" w:space="0" w:color="auto"/>
              <w:bottom w:val="single" w:sz="4" w:space="0" w:color="auto"/>
              <w:right w:val="single" w:sz="4" w:space="0" w:color="auto"/>
            </w:tcBorders>
          </w:tcPr>
          <w:p w14:paraId="19839E2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tcPr>
          <w:p w14:paraId="6956AEE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2D6D51A1" w14:textId="77777777" w:rsidTr="003A3B73">
        <w:trPr>
          <w:trHeight w:val="340"/>
        </w:trPr>
        <w:tc>
          <w:tcPr>
            <w:tcW w:w="2263" w:type="dxa"/>
            <w:vMerge/>
            <w:tcBorders>
              <w:left w:val="single" w:sz="4" w:space="0" w:color="auto"/>
              <w:right w:val="single" w:sz="4" w:space="0" w:color="auto"/>
            </w:tcBorders>
          </w:tcPr>
          <w:p w14:paraId="6F878BD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3E0CB729"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 Метание гранаты. Бег 500-1000 м.</w:t>
            </w:r>
          </w:p>
        </w:tc>
        <w:tc>
          <w:tcPr>
            <w:tcW w:w="1558" w:type="dxa"/>
            <w:tcBorders>
              <w:top w:val="single" w:sz="4" w:space="0" w:color="auto"/>
              <w:left w:val="single" w:sz="4" w:space="0" w:color="auto"/>
              <w:bottom w:val="single" w:sz="4" w:space="0" w:color="auto"/>
              <w:right w:val="single" w:sz="4" w:space="0" w:color="auto"/>
            </w:tcBorders>
          </w:tcPr>
          <w:p w14:paraId="08DB63B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tcPr>
          <w:p w14:paraId="638CD8FD"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4245FEB3" w14:textId="77777777" w:rsidTr="003A3B73">
        <w:trPr>
          <w:trHeight w:val="390"/>
        </w:trPr>
        <w:tc>
          <w:tcPr>
            <w:tcW w:w="148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E160A8" w14:textId="77777777" w:rsidR="007D61A6" w:rsidRPr="00AF1EC4" w:rsidRDefault="007D61A6" w:rsidP="003A3B73">
            <w:pPr>
              <w:rPr>
                <w:rFonts w:ascii="Times New Roman" w:eastAsia="Times New Roman" w:hAnsi="Times New Roman" w:cs="Times New Roman"/>
                <w:bCs/>
                <w:iCs/>
                <w:sz w:val="24"/>
                <w:szCs w:val="24"/>
                <w:lang w:eastAsia="ru-RU"/>
              </w:rPr>
            </w:pPr>
            <w:r w:rsidRPr="00AF1EC4">
              <w:rPr>
                <w:rFonts w:ascii="Times New Roman" w:eastAsia="Times New Roman" w:hAnsi="Times New Roman" w:cs="Times New Roman"/>
                <w:b/>
                <w:iCs/>
                <w:sz w:val="24"/>
                <w:szCs w:val="24"/>
                <w:lang w:eastAsia="ru-RU"/>
              </w:rPr>
              <w:t>Раздел 2. Баскетбол</w:t>
            </w:r>
          </w:p>
        </w:tc>
      </w:tr>
      <w:tr w:rsidR="00341CF1" w:rsidRPr="00AF1EC4" w14:paraId="1081D7C3" w14:textId="77777777" w:rsidTr="003A3B73">
        <w:trPr>
          <w:trHeight w:val="340"/>
        </w:trPr>
        <w:tc>
          <w:tcPr>
            <w:tcW w:w="2263" w:type="dxa"/>
            <w:vMerge w:val="restart"/>
            <w:tcBorders>
              <w:left w:val="single" w:sz="4" w:space="0" w:color="auto"/>
              <w:right w:val="single" w:sz="4" w:space="0" w:color="auto"/>
            </w:tcBorders>
          </w:tcPr>
          <w:p w14:paraId="1248E190" w14:textId="77777777" w:rsidR="007D61A6" w:rsidRPr="00AF1EC4" w:rsidRDefault="007D61A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2.1.</w:t>
            </w:r>
          </w:p>
          <w:p w14:paraId="1101FE33" w14:textId="77777777" w:rsidR="007D61A6" w:rsidRPr="00AF1EC4" w:rsidRDefault="007D61A6" w:rsidP="003A3B73">
            <w:pPr>
              <w:jc w:val="center"/>
              <w:rPr>
                <w:rFonts w:ascii="Times New Roman" w:eastAsia="Times New Roman" w:hAnsi="Times New Roman" w:cs="Times New Roman"/>
                <w:b/>
                <w:sz w:val="24"/>
                <w:szCs w:val="24"/>
                <w:highlight w:val="yellow"/>
                <w:lang w:eastAsia="ru-RU"/>
              </w:rPr>
            </w:pPr>
            <w:r w:rsidRPr="00AF1EC4">
              <w:rPr>
                <w:rFonts w:ascii="Times New Roman" w:eastAsia="Times New Roman" w:hAnsi="Times New Roman" w:cs="Times New Roman"/>
                <w:b/>
                <w:bCs/>
                <w:sz w:val="24"/>
                <w:szCs w:val="24"/>
              </w:rPr>
              <w:t>Правила игры. Ведение, прием и передача мяча.</w:t>
            </w:r>
          </w:p>
        </w:tc>
        <w:tc>
          <w:tcPr>
            <w:tcW w:w="9179" w:type="dxa"/>
            <w:tcBorders>
              <w:top w:val="single" w:sz="4" w:space="0" w:color="auto"/>
              <w:left w:val="single" w:sz="4" w:space="0" w:color="auto"/>
              <w:bottom w:val="single" w:sz="4" w:space="0" w:color="auto"/>
              <w:right w:val="single" w:sz="4" w:space="0" w:color="auto"/>
            </w:tcBorders>
          </w:tcPr>
          <w:p w14:paraId="14819670"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tcBorders>
              <w:top w:val="single" w:sz="4" w:space="0" w:color="auto"/>
              <w:left w:val="single" w:sz="4" w:space="0" w:color="auto"/>
              <w:bottom w:val="single" w:sz="4" w:space="0" w:color="auto"/>
              <w:right w:val="single" w:sz="4" w:space="0" w:color="auto"/>
            </w:tcBorders>
          </w:tcPr>
          <w:p w14:paraId="4A750B19"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12</w:t>
            </w:r>
          </w:p>
        </w:tc>
        <w:tc>
          <w:tcPr>
            <w:tcW w:w="1848" w:type="dxa"/>
            <w:vMerge w:val="restart"/>
            <w:tcBorders>
              <w:left w:val="single" w:sz="4" w:space="0" w:color="auto"/>
              <w:right w:val="single" w:sz="4" w:space="0" w:color="auto"/>
            </w:tcBorders>
            <w:shd w:val="clear" w:color="auto" w:fill="auto"/>
          </w:tcPr>
          <w:p w14:paraId="073791B5" w14:textId="77777777" w:rsidR="007D61A6" w:rsidRPr="00AF1EC4" w:rsidRDefault="007D61A6" w:rsidP="003A3B73">
            <w:pPr>
              <w:suppressAutoHyphens/>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Знать</w:t>
            </w:r>
          </w:p>
          <w:p w14:paraId="79DD7523"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 роли физической культуры </w:t>
            </w:r>
          </w:p>
          <w:p w14:paraId="3FE3BC3F"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в общекультурном, профессиональном и социальном развитии человека;</w:t>
            </w:r>
          </w:p>
          <w:p w14:paraId="1EB99288"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основы здорового образа жизни.</w:t>
            </w:r>
          </w:p>
          <w:p w14:paraId="5037367C" w14:textId="77777777" w:rsidR="007D61A6" w:rsidRPr="00AF1EC4" w:rsidRDefault="007D61A6" w:rsidP="003A3B73">
            <w:pPr>
              <w:widowControl w:val="0"/>
              <w:autoSpaceDE w:val="0"/>
              <w:autoSpaceDN w:val="0"/>
              <w:adjustRightInd w:val="0"/>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Уметь</w:t>
            </w:r>
          </w:p>
          <w:p w14:paraId="71320D08"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282AF1E1"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128E15E4"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p>
          <w:p w14:paraId="6FEA7470" w14:textId="77777777" w:rsidR="007D61A6" w:rsidRPr="00AF1EC4" w:rsidRDefault="007D61A6" w:rsidP="003A3B73">
            <w:pPr>
              <w:suppressAutoHyphens/>
              <w:rPr>
                <w:rFonts w:ascii="Times New Roman" w:eastAsia="Times New Roman" w:hAnsi="Times New Roman" w:cs="Times New Roman"/>
                <w:bCs/>
                <w:iCs/>
                <w:sz w:val="24"/>
                <w:szCs w:val="24"/>
                <w:lang w:eastAsia="ru-RU"/>
              </w:rPr>
            </w:pPr>
          </w:p>
        </w:tc>
      </w:tr>
      <w:tr w:rsidR="00341CF1" w:rsidRPr="00AF1EC4" w14:paraId="3C91B7B5" w14:textId="77777777" w:rsidTr="003A3B73">
        <w:trPr>
          <w:trHeight w:val="225"/>
        </w:trPr>
        <w:tc>
          <w:tcPr>
            <w:tcW w:w="2263" w:type="dxa"/>
            <w:vMerge/>
            <w:tcBorders>
              <w:left w:val="single" w:sz="4" w:space="0" w:color="auto"/>
              <w:right w:val="single" w:sz="4" w:space="0" w:color="auto"/>
            </w:tcBorders>
            <w:vAlign w:val="center"/>
          </w:tcPr>
          <w:p w14:paraId="603F1D0B" w14:textId="77777777" w:rsidR="007D61A6" w:rsidRPr="00AF1EC4" w:rsidRDefault="007D61A6" w:rsidP="003A3B73">
            <w:pP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704A1A97"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tcPr>
          <w:p w14:paraId="65EB0CC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12</w:t>
            </w:r>
          </w:p>
        </w:tc>
        <w:tc>
          <w:tcPr>
            <w:tcW w:w="1848" w:type="dxa"/>
            <w:vMerge/>
            <w:tcBorders>
              <w:left w:val="single" w:sz="4" w:space="0" w:color="auto"/>
              <w:right w:val="single" w:sz="4" w:space="0" w:color="auto"/>
            </w:tcBorders>
            <w:shd w:val="clear" w:color="auto" w:fill="auto"/>
            <w:vAlign w:val="center"/>
          </w:tcPr>
          <w:p w14:paraId="05558310"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98A6141" w14:textId="77777777" w:rsidTr="003A3B73">
        <w:trPr>
          <w:trHeight w:val="105"/>
        </w:trPr>
        <w:tc>
          <w:tcPr>
            <w:tcW w:w="2263" w:type="dxa"/>
            <w:vMerge/>
            <w:tcBorders>
              <w:left w:val="single" w:sz="4" w:space="0" w:color="auto"/>
              <w:right w:val="single" w:sz="4" w:space="0" w:color="auto"/>
            </w:tcBorders>
            <w:vAlign w:val="center"/>
          </w:tcPr>
          <w:p w14:paraId="3D416BC0" w14:textId="77777777" w:rsidR="007D61A6" w:rsidRPr="00AF1EC4" w:rsidRDefault="007D61A6" w:rsidP="003A3B73">
            <w:pP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11CF8C27"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6240811E"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1848" w:type="dxa"/>
            <w:vMerge/>
            <w:tcBorders>
              <w:left w:val="single" w:sz="4" w:space="0" w:color="auto"/>
              <w:right w:val="single" w:sz="4" w:space="0" w:color="auto"/>
            </w:tcBorders>
            <w:shd w:val="clear" w:color="auto" w:fill="auto"/>
            <w:vAlign w:val="center"/>
          </w:tcPr>
          <w:p w14:paraId="5FA64AA4"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398642CC" w14:textId="77777777" w:rsidTr="003A3B73">
        <w:trPr>
          <w:trHeight w:val="340"/>
        </w:trPr>
        <w:tc>
          <w:tcPr>
            <w:tcW w:w="2263" w:type="dxa"/>
            <w:vMerge/>
            <w:tcBorders>
              <w:left w:val="single" w:sz="4" w:space="0" w:color="auto"/>
              <w:right w:val="single" w:sz="4" w:space="0" w:color="auto"/>
            </w:tcBorders>
            <w:vAlign w:val="center"/>
          </w:tcPr>
          <w:p w14:paraId="1CC1AEC4" w14:textId="77777777" w:rsidR="007D61A6" w:rsidRPr="00AF1EC4" w:rsidRDefault="007D61A6" w:rsidP="003A3B73">
            <w:pP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4D5A58DD"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sz w:val="24"/>
                <w:szCs w:val="24"/>
                <w:lang w:eastAsia="ru-RU"/>
              </w:rPr>
              <w:t xml:space="preserve">1. Практическое занятие «Совершенствования </w:t>
            </w:r>
            <w:r w:rsidRPr="00AF1EC4">
              <w:rPr>
                <w:rFonts w:ascii="Times New Roman" w:eastAsia="Times New Roman" w:hAnsi="Times New Roman" w:cs="Times New Roman"/>
                <w:spacing w:val="-1"/>
                <w:sz w:val="24"/>
                <w:szCs w:val="24"/>
                <w:lang w:eastAsia="ru-RU"/>
              </w:rPr>
              <w:t xml:space="preserve">ведения мяча, </w:t>
            </w:r>
            <w:r w:rsidRPr="00AF1EC4">
              <w:rPr>
                <w:rFonts w:ascii="Times New Roman" w:eastAsia="Times New Roman" w:hAnsi="Times New Roman" w:cs="Times New Roman"/>
                <w:sz w:val="24"/>
                <w:szCs w:val="24"/>
                <w:lang w:eastAsia="ru-RU"/>
              </w:rPr>
              <w:t>передач</w:t>
            </w:r>
            <w:r w:rsidRPr="00AF1EC4">
              <w:rPr>
                <w:rFonts w:ascii="Times New Roman" w:eastAsia="Times New Roman" w:hAnsi="Times New Roman" w:cs="Times New Roman"/>
                <w:spacing w:val="-1"/>
                <w:sz w:val="24"/>
                <w:szCs w:val="24"/>
                <w:lang w:eastAsia="ru-RU"/>
              </w:rPr>
              <w:t xml:space="preserve"> в </w:t>
            </w:r>
            <w:r w:rsidRPr="00AF1EC4">
              <w:rPr>
                <w:rFonts w:ascii="Times New Roman" w:eastAsia="Times New Roman" w:hAnsi="Times New Roman" w:cs="Times New Roman"/>
                <w:sz w:val="24"/>
                <w:szCs w:val="24"/>
                <w:lang w:eastAsia="ru-RU"/>
              </w:rPr>
              <w:t>движении»</w:t>
            </w:r>
          </w:p>
        </w:tc>
        <w:tc>
          <w:tcPr>
            <w:tcW w:w="1558" w:type="dxa"/>
            <w:tcBorders>
              <w:top w:val="single" w:sz="4" w:space="0" w:color="auto"/>
              <w:left w:val="single" w:sz="4" w:space="0" w:color="auto"/>
              <w:bottom w:val="single" w:sz="4" w:space="0" w:color="auto"/>
              <w:right w:val="single" w:sz="4" w:space="0" w:color="auto"/>
            </w:tcBorders>
          </w:tcPr>
          <w:p w14:paraId="1E0FF0F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649B6BDF"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294E1D7" w14:textId="77777777" w:rsidTr="003A3B73">
        <w:trPr>
          <w:trHeight w:val="340"/>
        </w:trPr>
        <w:tc>
          <w:tcPr>
            <w:tcW w:w="2263" w:type="dxa"/>
            <w:vMerge/>
            <w:tcBorders>
              <w:left w:val="single" w:sz="4" w:space="0" w:color="auto"/>
              <w:right w:val="single" w:sz="4" w:space="0" w:color="auto"/>
            </w:tcBorders>
            <w:vAlign w:val="center"/>
          </w:tcPr>
          <w:p w14:paraId="6EBD5E7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71DD79E1"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 Практическое занятие «Совершенствование бросков мяча с места и в движении»</w:t>
            </w:r>
          </w:p>
        </w:tc>
        <w:tc>
          <w:tcPr>
            <w:tcW w:w="1558" w:type="dxa"/>
            <w:tcBorders>
              <w:top w:val="single" w:sz="4" w:space="0" w:color="auto"/>
              <w:left w:val="single" w:sz="4" w:space="0" w:color="auto"/>
              <w:bottom w:val="single" w:sz="4" w:space="0" w:color="auto"/>
              <w:right w:val="single" w:sz="4" w:space="0" w:color="auto"/>
            </w:tcBorders>
          </w:tcPr>
          <w:p w14:paraId="5899A2C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19057CE3"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4A2B7A97" w14:textId="77777777" w:rsidTr="003A3B73">
        <w:trPr>
          <w:trHeight w:val="340"/>
        </w:trPr>
        <w:tc>
          <w:tcPr>
            <w:tcW w:w="2263" w:type="dxa"/>
            <w:vMerge w:val="restart"/>
            <w:tcBorders>
              <w:top w:val="single" w:sz="4" w:space="0" w:color="auto"/>
              <w:left w:val="single" w:sz="4" w:space="0" w:color="auto"/>
              <w:right w:val="single" w:sz="4" w:space="0" w:color="auto"/>
            </w:tcBorders>
            <w:vAlign w:val="center"/>
          </w:tcPr>
          <w:p w14:paraId="24A8B2A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2.2.</w:t>
            </w:r>
          </w:p>
          <w:p w14:paraId="76D95C78"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rPr>
              <w:t>Техника перемещений, стоек, бросков.</w:t>
            </w:r>
          </w:p>
        </w:tc>
        <w:tc>
          <w:tcPr>
            <w:tcW w:w="9179" w:type="dxa"/>
            <w:tcBorders>
              <w:top w:val="single" w:sz="4" w:space="0" w:color="auto"/>
              <w:left w:val="single" w:sz="4" w:space="0" w:color="auto"/>
              <w:bottom w:val="single" w:sz="4" w:space="0" w:color="auto"/>
              <w:right w:val="single" w:sz="4" w:space="0" w:color="auto"/>
            </w:tcBorders>
          </w:tcPr>
          <w:p w14:paraId="0BBD6F38"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tcBorders>
              <w:top w:val="single" w:sz="4" w:space="0" w:color="auto"/>
              <w:left w:val="single" w:sz="4" w:space="0" w:color="auto"/>
              <w:bottom w:val="single" w:sz="4" w:space="0" w:color="auto"/>
              <w:right w:val="single" w:sz="4" w:space="0" w:color="auto"/>
            </w:tcBorders>
          </w:tcPr>
          <w:p w14:paraId="7D60622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75A15AF6"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4DBFCD9" w14:textId="77777777" w:rsidTr="003A3B73">
        <w:trPr>
          <w:trHeight w:val="210"/>
        </w:trPr>
        <w:tc>
          <w:tcPr>
            <w:tcW w:w="2263" w:type="dxa"/>
            <w:vMerge/>
            <w:tcBorders>
              <w:left w:val="single" w:sz="4" w:space="0" w:color="auto"/>
              <w:right w:val="single" w:sz="4" w:space="0" w:color="auto"/>
            </w:tcBorders>
            <w:vAlign w:val="center"/>
          </w:tcPr>
          <w:p w14:paraId="010ACA0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15F41EFF"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tcPr>
          <w:p w14:paraId="5155CA9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63490F47"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AEC2C9A" w14:textId="77777777" w:rsidTr="003A3B73">
        <w:trPr>
          <w:trHeight w:val="120"/>
        </w:trPr>
        <w:tc>
          <w:tcPr>
            <w:tcW w:w="2263" w:type="dxa"/>
            <w:vMerge/>
            <w:tcBorders>
              <w:left w:val="single" w:sz="4" w:space="0" w:color="auto"/>
              <w:right w:val="single" w:sz="4" w:space="0" w:color="auto"/>
            </w:tcBorders>
            <w:vAlign w:val="center"/>
          </w:tcPr>
          <w:p w14:paraId="067FD37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70DF823F"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49948FD1"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635E122D"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3F392F70" w14:textId="77777777" w:rsidTr="003A3B73">
        <w:trPr>
          <w:trHeight w:val="340"/>
        </w:trPr>
        <w:tc>
          <w:tcPr>
            <w:tcW w:w="2263" w:type="dxa"/>
            <w:vMerge/>
            <w:tcBorders>
              <w:left w:val="single" w:sz="4" w:space="0" w:color="auto"/>
              <w:right w:val="single" w:sz="4" w:space="0" w:color="auto"/>
            </w:tcBorders>
            <w:vAlign w:val="center"/>
          </w:tcPr>
          <w:p w14:paraId="4177EB2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3084535D"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pacing w:val="-2"/>
                <w:sz w:val="24"/>
                <w:szCs w:val="24"/>
                <w:lang w:eastAsia="ru-RU"/>
              </w:rPr>
              <w:t xml:space="preserve">1. Совершенствование технических </w:t>
            </w:r>
            <w:r w:rsidRPr="00AF1EC4">
              <w:rPr>
                <w:rFonts w:ascii="Times New Roman" w:eastAsia="Times New Roman" w:hAnsi="Times New Roman" w:cs="Times New Roman"/>
                <w:sz w:val="24"/>
                <w:szCs w:val="24"/>
                <w:lang w:eastAsia="ru-RU"/>
              </w:rPr>
              <w:t>приемов в баскетболе. Техника штрафного броска.</w:t>
            </w:r>
          </w:p>
        </w:tc>
        <w:tc>
          <w:tcPr>
            <w:tcW w:w="1558" w:type="dxa"/>
            <w:tcBorders>
              <w:top w:val="single" w:sz="4" w:space="0" w:color="auto"/>
              <w:left w:val="single" w:sz="4" w:space="0" w:color="auto"/>
              <w:bottom w:val="single" w:sz="4" w:space="0" w:color="auto"/>
              <w:right w:val="single" w:sz="4" w:space="0" w:color="auto"/>
            </w:tcBorders>
          </w:tcPr>
          <w:p w14:paraId="5F7EF2B8"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2432782E"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1523462" w14:textId="77777777" w:rsidTr="003A3B73">
        <w:trPr>
          <w:trHeight w:val="340"/>
        </w:trPr>
        <w:tc>
          <w:tcPr>
            <w:tcW w:w="2263" w:type="dxa"/>
            <w:vMerge w:val="restart"/>
            <w:tcBorders>
              <w:left w:val="single" w:sz="4" w:space="0" w:color="auto"/>
              <w:right w:val="single" w:sz="4" w:space="0" w:color="auto"/>
            </w:tcBorders>
            <w:vAlign w:val="center"/>
          </w:tcPr>
          <w:p w14:paraId="0FDDB468"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 xml:space="preserve">Тема 2.3. Индивидуальная </w:t>
            </w:r>
            <w:r w:rsidRPr="00AF1EC4">
              <w:rPr>
                <w:rFonts w:ascii="Times New Roman" w:eastAsia="Times New Roman" w:hAnsi="Times New Roman" w:cs="Times New Roman"/>
                <w:b/>
                <w:sz w:val="24"/>
                <w:szCs w:val="24"/>
                <w:lang w:eastAsia="ru-RU"/>
              </w:rPr>
              <w:lastRenderedPageBreak/>
              <w:t>и командная тактика игры.</w:t>
            </w:r>
          </w:p>
        </w:tc>
        <w:tc>
          <w:tcPr>
            <w:tcW w:w="9179" w:type="dxa"/>
            <w:tcBorders>
              <w:top w:val="single" w:sz="4" w:space="0" w:color="auto"/>
              <w:left w:val="single" w:sz="4" w:space="0" w:color="auto"/>
              <w:bottom w:val="single" w:sz="4" w:space="0" w:color="auto"/>
              <w:right w:val="single" w:sz="4" w:space="0" w:color="auto"/>
            </w:tcBorders>
          </w:tcPr>
          <w:p w14:paraId="475EAFA8"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b/>
                <w:bCs/>
                <w:sz w:val="24"/>
                <w:szCs w:val="24"/>
                <w:lang w:eastAsia="ru-RU"/>
              </w:rPr>
              <w:lastRenderedPageBreak/>
              <w:t xml:space="preserve">Содержание </w:t>
            </w:r>
          </w:p>
        </w:tc>
        <w:tc>
          <w:tcPr>
            <w:tcW w:w="1558" w:type="dxa"/>
            <w:tcBorders>
              <w:top w:val="single" w:sz="4" w:space="0" w:color="auto"/>
              <w:left w:val="single" w:sz="4" w:space="0" w:color="auto"/>
              <w:bottom w:val="single" w:sz="4" w:space="0" w:color="auto"/>
              <w:right w:val="single" w:sz="4" w:space="0" w:color="auto"/>
            </w:tcBorders>
          </w:tcPr>
          <w:p w14:paraId="16858A8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1C1F8C33"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60696DBC" w14:textId="77777777" w:rsidTr="003A3B73">
        <w:trPr>
          <w:trHeight w:val="210"/>
        </w:trPr>
        <w:tc>
          <w:tcPr>
            <w:tcW w:w="2263" w:type="dxa"/>
            <w:vMerge/>
            <w:tcBorders>
              <w:left w:val="single" w:sz="4" w:space="0" w:color="auto"/>
              <w:right w:val="single" w:sz="4" w:space="0" w:color="auto"/>
            </w:tcBorders>
            <w:vAlign w:val="center"/>
          </w:tcPr>
          <w:p w14:paraId="49B03B6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08E3301E"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tcPr>
          <w:p w14:paraId="0EB9A41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02D92B94"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B32D6C4" w14:textId="77777777" w:rsidTr="003A3B73">
        <w:trPr>
          <w:trHeight w:val="120"/>
        </w:trPr>
        <w:tc>
          <w:tcPr>
            <w:tcW w:w="2263" w:type="dxa"/>
            <w:vMerge/>
            <w:tcBorders>
              <w:left w:val="single" w:sz="4" w:space="0" w:color="auto"/>
              <w:right w:val="single" w:sz="4" w:space="0" w:color="auto"/>
            </w:tcBorders>
            <w:vAlign w:val="center"/>
          </w:tcPr>
          <w:p w14:paraId="47A39C2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6AA9EF8F"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14584307"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1910239C"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685071AE" w14:textId="77777777" w:rsidTr="003A3B73">
        <w:trPr>
          <w:trHeight w:val="340"/>
        </w:trPr>
        <w:tc>
          <w:tcPr>
            <w:tcW w:w="2263" w:type="dxa"/>
            <w:vMerge/>
            <w:tcBorders>
              <w:left w:val="single" w:sz="4" w:space="0" w:color="auto"/>
              <w:right w:val="single" w:sz="4" w:space="0" w:color="auto"/>
            </w:tcBorders>
            <w:vAlign w:val="center"/>
          </w:tcPr>
          <w:p w14:paraId="0865CE6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44AD38C3"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pacing w:val="-2"/>
                <w:sz w:val="24"/>
                <w:szCs w:val="24"/>
                <w:lang w:eastAsia="ru-RU"/>
              </w:rPr>
              <w:t>1. Индивидуальная и командная тактика игры в защите.</w:t>
            </w:r>
          </w:p>
        </w:tc>
        <w:tc>
          <w:tcPr>
            <w:tcW w:w="1558" w:type="dxa"/>
            <w:tcBorders>
              <w:top w:val="single" w:sz="4" w:space="0" w:color="auto"/>
              <w:left w:val="single" w:sz="4" w:space="0" w:color="auto"/>
              <w:bottom w:val="single" w:sz="4" w:space="0" w:color="auto"/>
              <w:right w:val="single" w:sz="4" w:space="0" w:color="auto"/>
            </w:tcBorders>
          </w:tcPr>
          <w:p w14:paraId="446772C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FAAD8E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E3AFD44" w14:textId="77777777" w:rsidTr="003A3B73">
        <w:trPr>
          <w:trHeight w:val="340"/>
        </w:trPr>
        <w:tc>
          <w:tcPr>
            <w:tcW w:w="2263" w:type="dxa"/>
            <w:vMerge/>
            <w:tcBorders>
              <w:left w:val="single" w:sz="4" w:space="0" w:color="auto"/>
              <w:right w:val="single" w:sz="4" w:space="0" w:color="auto"/>
            </w:tcBorders>
            <w:vAlign w:val="center"/>
          </w:tcPr>
          <w:p w14:paraId="712616E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5D49449A"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2. Индивидуальная и командная тактика игры в </w:t>
            </w:r>
            <w:r w:rsidRPr="00AF1EC4">
              <w:rPr>
                <w:rFonts w:ascii="Times New Roman" w:eastAsia="Times New Roman" w:hAnsi="Times New Roman" w:cs="Times New Roman"/>
                <w:spacing w:val="-2"/>
                <w:sz w:val="24"/>
                <w:szCs w:val="24"/>
                <w:lang w:eastAsia="ru-RU"/>
              </w:rPr>
              <w:t>нападении.</w:t>
            </w:r>
          </w:p>
        </w:tc>
        <w:tc>
          <w:tcPr>
            <w:tcW w:w="1558" w:type="dxa"/>
            <w:tcBorders>
              <w:top w:val="single" w:sz="4" w:space="0" w:color="auto"/>
              <w:left w:val="single" w:sz="4" w:space="0" w:color="auto"/>
              <w:bottom w:val="single" w:sz="4" w:space="0" w:color="auto"/>
              <w:right w:val="single" w:sz="4" w:space="0" w:color="auto"/>
            </w:tcBorders>
          </w:tcPr>
          <w:p w14:paraId="5ED9BA0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61C3C3C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7D6BC61C" w14:textId="77777777" w:rsidTr="003A3B73">
        <w:trPr>
          <w:trHeight w:val="340"/>
        </w:trPr>
        <w:tc>
          <w:tcPr>
            <w:tcW w:w="2263" w:type="dxa"/>
            <w:vMerge w:val="restart"/>
            <w:tcBorders>
              <w:top w:val="single" w:sz="4" w:space="0" w:color="auto"/>
              <w:left w:val="single" w:sz="4" w:space="0" w:color="auto"/>
              <w:right w:val="single" w:sz="4" w:space="0" w:color="auto"/>
            </w:tcBorders>
          </w:tcPr>
          <w:p w14:paraId="2812EE39"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 xml:space="preserve">Тема 2.4. </w:t>
            </w:r>
          </w:p>
          <w:p w14:paraId="7949D659"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Судейство</w:t>
            </w:r>
          </w:p>
        </w:tc>
        <w:tc>
          <w:tcPr>
            <w:tcW w:w="9179" w:type="dxa"/>
            <w:tcBorders>
              <w:top w:val="single" w:sz="4" w:space="0" w:color="auto"/>
              <w:left w:val="single" w:sz="4" w:space="0" w:color="auto"/>
              <w:bottom w:val="single" w:sz="4" w:space="0" w:color="auto"/>
              <w:right w:val="single" w:sz="4" w:space="0" w:color="auto"/>
            </w:tcBorders>
          </w:tcPr>
          <w:p w14:paraId="20B105C7"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tcBorders>
              <w:top w:val="single" w:sz="4" w:space="0" w:color="auto"/>
              <w:left w:val="single" w:sz="4" w:space="0" w:color="auto"/>
              <w:bottom w:val="single" w:sz="4" w:space="0" w:color="auto"/>
              <w:right w:val="single" w:sz="4" w:space="0" w:color="auto"/>
            </w:tcBorders>
          </w:tcPr>
          <w:p w14:paraId="4237571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10</w:t>
            </w:r>
          </w:p>
        </w:tc>
        <w:tc>
          <w:tcPr>
            <w:tcW w:w="1848" w:type="dxa"/>
            <w:vMerge w:val="restart"/>
            <w:tcBorders>
              <w:left w:val="single" w:sz="4" w:space="0" w:color="auto"/>
              <w:right w:val="single" w:sz="4" w:space="0" w:color="auto"/>
            </w:tcBorders>
            <w:shd w:val="clear" w:color="auto" w:fill="auto"/>
            <w:vAlign w:val="center"/>
          </w:tcPr>
          <w:p w14:paraId="601414B8"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77FFCA55" w14:textId="77777777" w:rsidTr="003A3B73">
        <w:trPr>
          <w:trHeight w:val="210"/>
        </w:trPr>
        <w:tc>
          <w:tcPr>
            <w:tcW w:w="2263" w:type="dxa"/>
            <w:vMerge/>
            <w:tcBorders>
              <w:left w:val="single" w:sz="4" w:space="0" w:color="auto"/>
              <w:right w:val="single" w:sz="4" w:space="0" w:color="auto"/>
            </w:tcBorders>
            <w:vAlign w:val="center"/>
          </w:tcPr>
          <w:p w14:paraId="2A9C164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410EC602"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tcPr>
          <w:p w14:paraId="6ECF010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1666921B"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1B309248" w14:textId="77777777" w:rsidTr="003A3B73">
        <w:trPr>
          <w:trHeight w:val="115"/>
        </w:trPr>
        <w:tc>
          <w:tcPr>
            <w:tcW w:w="2263" w:type="dxa"/>
            <w:vMerge/>
            <w:tcBorders>
              <w:left w:val="single" w:sz="4" w:space="0" w:color="auto"/>
              <w:right w:val="single" w:sz="4" w:space="0" w:color="auto"/>
            </w:tcBorders>
            <w:vAlign w:val="center"/>
          </w:tcPr>
          <w:p w14:paraId="2B02056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079546AA"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04C494DE"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048FC977"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37C402DD" w14:textId="77777777" w:rsidTr="003A3B73">
        <w:trPr>
          <w:trHeight w:val="340"/>
        </w:trPr>
        <w:tc>
          <w:tcPr>
            <w:tcW w:w="2263" w:type="dxa"/>
            <w:vMerge/>
            <w:tcBorders>
              <w:left w:val="single" w:sz="4" w:space="0" w:color="auto"/>
              <w:right w:val="single" w:sz="4" w:space="0" w:color="auto"/>
            </w:tcBorders>
            <w:vAlign w:val="center"/>
          </w:tcPr>
          <w:p w14:paraId="3168828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1164AC52" w14:textId="77777777" w:rsidR="007D61A6" w:rsidRPr="00AF1EC4" w:rsidRDefault="007D61A6" w:rsidP="003A3B73">
            <w:pPr>
              <w:rPr>
                <w:rFonts w:ascii="Times New Roman" w:eastAsia="Times New Roman" w:hAnsi="Times New Roman" w:cs="Times New Roman"/>
                <w:spacing w:val="-2"/>
                <w:sz w:val="24"/>
                <w:szCs w:val="24"/>
                <w:lang w:eastAsia="ru-RU"/>
              </w:rPr>
            </w:pPr>
            <w:r w:rsidRPr="00AF1EC4">
              <w:rPr>
                <w:rFonts w:ascii="Times New Roman" w:eastAsia="Times New Roman" w:hAnsi="Times New Roman" w:cs="Times New Roman"/>
                <w:sz w:val="24"/>
                <w:szCs w:val="24"/>
                <w:lang w:eastAsia="ru-RU"/>
              </w:rPr>
              <w:t>1. Учебная игра по упрощённым правилам. Судейство.</w:t>
            </w:r>
          </w:p>
        </w:tc>
        <w:tc>
          <w:tcPr>
            <w:tcW w:w="1558" w:type="dxa"/>
            <w:tcBorders>
              <w:top w:val="single" w:sz="4" w:space="0" w:color="auto"/>
              <w:left w:val="single" w:sz="4" w:space="0" w:color="auto"/>
              <w:bottom w:val="single" w:sz="4" w:space="0" w:color="auto"/>
              <w:right w:val="single" w:sz="4" w:space="0" w:color="auto"/>
            </w:tcBorders>
          </w:tcPr>
          <w:p w14:paraId="5E33848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796F23F9"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5AF21999" w14:textId="77777777" w:rsidTr="003A3B73">
        <w:trPr>
          <w:trHeight w:val="340"/>
        </w:trPr>
        <w:tc>
          <w:tcPr>
            <w:tcW w:w="2263" w:type="dxa"/>
            <w:vMerge/>
            <w:tcBorders>
              <w:left w:val="single" w:sz="4" w:space="0" w:color="auto"/>
              <w:right w:val="single" w:sz="4" w:space="0" w:color="auto"/>
            </w:tcBorders>
            <w:vAlign w:val="center"/>
          </w:tcPr>
          <w:p w14:paraId="75AEB86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4AE5BC6F" w14:textId="77777777" w:rsidR="007D61A6" w:rsidRPr="00AF1EC4" w:rsidRDefault="007D61A6" w:rsidP="003A3B73">
            <w:pPr>
              <w:rPr>
                <w:rFonts w:ascii="Times New Roman" w:eastAsia="Times New Roman" w:hAnsi="Times New Roman" w:cs="Times New Roman"/>
                <w:spacing w:val="-2"/>
                <w:sz w:val="24"/>
                <w:szCs w:val="24"/>
                <w:lang w:eastAsia="ru-RU"/>
              </w:rPr>
            </w:pPr>
            <w:r w:rsidRPr="00AF1EC4">
              <w:rPr>
                <w:rFonts w:ascii="Times New Roman" w:eastAsia="Times New Roman" w:hAnsi="Times New Roman" w:cs="Times New Roman"/>
                <w:sz w:val="24"/>
                <w:szCs w:val="24"/>
                <w:lang w:eastAsia="ru-RU"/>
              </w:rPr>
              <w:t>2. Учебная игра. Судейство</w:t>
            </w:r>
          </w:p>
        </w:tc>
        <w:tc>
          <w:tcPr>
            <w:tcW w:w="1558" w:type="dxa"/>
            <w:tcBorders>
              <w:top w:val="single" w:sz="4" w:space="0" w:color="auto"/>
              <w:left w:val="single" w:sz="4" w:space="0" w:color="auto"/>
              <w:bottom w:val="single" w:sz="4" w:space="0" w:color="auto"/>
              <w:right w:val="single" w:sz="4" w:space="0" w:color="auto"/>
            </w:tcBorders>
          </w:tcPr>
          <w:p w14:paraId="6A7AC6F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032FC701"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154D4017" w14:textId="77777777" w:rsidTr="003A3B73">
        <w:trPr>
          <w:trHeight w:val="349"/>
        </w:trPr>
        <w:tc>
          <w:tcPr>
            <w:tcW w:w="14848" w:type="dxa"/>
            <w:gridSpan w:val="4"/>
            <w:tcBorders>
              <w:left w:val="single" w:sz="4" w:space="0" w:color="auto"/>
              <w:right w:val="single" w:sz="4" w:space="0" w:color="auto"/>
            </w:tcBorders>
            <w:shd w:val="clear" w:color="auto" w:fill="auto"/>
            <w:vAlign w:val="center"/>
          </w:tcPr>
          <w:p w14:paraId="14CCF12E" w14:textId="77777777" w:rsidR="007D61A6" w:rsidRPr="00AF1EC4" w:rsidRDefault="007D61A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sz w:val="24"/>
                <w:szCs w:val="24"/>
                <w:lang w:eastAsia="ru-RU"/>
              </w:rPr>
              <w:t>Раздел 3. Волейбол</w:t>
            </w:r>
          </w:p>
        </w:tc>
      </w:tr>
      <w:tr w:rsidR="00341CF1" w:rsidRPr="00AF1EC4" w14:paraId="4CA3521B" w14:textId="77777777" w:rsidTr="003A3B73">
        <w:trPr>
          <w:trHeight w:val="349"/>
        </w:trPr>
        <w:tc>
          <w:tcPr>
            <w:tcW w:w="2263" w:type="dxa"/>
            <w:vMerge w:val="restart"/>
            <w:tcBorders>
              <w:left w:val="single" w:sz="4" w:space="0" w:color="auto"/>
              <w:right w:val="single" w:sz="4" w:space="0" w:color="auto"/>
            </w:tcBorders>
          </w:tcPr>
          <w:p w14:paraId="4FA065AE"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3.1.</w:t>
            </w:r>
          </w:p>
          <w:p w14:paraId="5769AE4F"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Стойки, перемещения, прыжки. Правила игры</w:t>
            </w:r>
          </w:p>
        </w:tc>
        <w:tc>
          <w:tcPr>
            <w:tcW w:w="9179" w:type="dxa"/>
            <w:tcBorders>
              <w:top w:val="single" w:sz="4" w:space="0" w:color="auto"/>
              <w:left w:val="single" w:sz="4" w:space="0" w:color="auto"/>
              <w:bottom w:val="single" w:sz="4" w:space="0" w:color="auto"/>
              <w:right w:val="single" w:sz="4" w:space="0" w:color="auto"/>
            </w:tcBorders>
          </w:tcPr>
          <w:p w14:paraId="0C50EE56"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w w:val="108"/>
                <w:sz w:val="24"/>
                <w:szCs w:val="24"/>
              </w:rPr>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17D4005C"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val="restart"/>
            <w:tcBorders>
              <w:left w:val="single" w:sz="4" w:space="0" w:color="auto"/>
              <w:right w:val="single" w:sz="4" w:space="0" w:color="auto"/>
            </w:tcBorders>
            <w:shd w:val="clear" w:color="auto" w:fill="auto"/>
          </w:tcPr>
          <w:p w14:paraId="3B1E75DB" w14:textId="77777777" w:rsidR="007D61A6" w:rsidRPr="00AF1EC4" w:rsidRDefault="007D61A6" w:rsidP="003A3B73">
            <w:pPr>
              <w:suppressAutoHyphens/>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Знать</w:t>
            </w:r>
          </w:p>
          <w:p w14:paraId="1A9C2163"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 роли физической культуры </w:t>
            </w:r>
          </w:p>
          <w:p w14:paraId="72B989BC"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в общекультурном, </w:t>
            </w:r>
            <w:r w:rsidRPr="00AF1EC4">
              <w:rPr>
                <w:rFonts w:ascii="Times New Roman" w:eastAsia="Times New Roman" w:hAnsi="Times New Roman" w:cs="Times New Roman"/>
                <w:sz w:val="24"/>
                <w:szCs w:val="24"/>
                <w:lang w:eastAsia="ru-RU"/>
              </w:rPr>
              <w:lastRenderedPageBreak/>
              <w:t>профессиональном и социальном развитии человека;</w:t>
            </w:r>
          </w:p>
          <w:p w14:paraId="52E5E908"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здорового образа жизни.</w:t>
            </w:r>
          </w:p>
          <w:p w14:paraId="5929BBEF" w14:textId="77777777" w:rsidR="007D61A6" w:rsidRPr="00AF1EC4" w:rsidRDefault="007D61A6" w:rsidP="003A3B73">
            <w:pPr>
              <w:widowControl w:val="0"/>
              <w:autoSpaceDE w:val="0"/>
              <w:autoSpaceDN w:val="0"/>
              <w:adjustRightInd w:val="0"/>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Уметь</w:t>
            </w:r>
          </w:p>
          <w:p w14:paraId="311BAC79"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0DB45FF9"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5BD287E8"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p>
          <w:p w14:paraId="36B4AED1" w14:textId="77777777" w:rsidR="007D61A6" w:rsidRPr="00AF1EC4" w:rsidRDefault="007D61A6" w:rsidP="003A3B73">
            <w:pPr>
              <w:suppressAutoHyphens/>
              <w:rPr>
                <w:rFonts w:ascii="Times New Roman" w:eastAsia="Times New Roman" w:hAnsi="Times New Roman" w:cs="Times New Roman"/>
                <w:bCs/>
                <w:iCs/>
                <w:sz w:val="24"/>
                <w:szCs w:val="24"/>
                <w:lang w:eastAsia="ru-RU"/>
              </w:rPr>
            </w:pPr>
          </w:p>
        </w:tc>
      </w:tr>
      <w:tr w:rsidR="00341CF1" w:rsidRPr="00AF1EC4" w14:paraId="6824C802" w14:textId="77777777" w:rsidTr="003A3B73">
        <w:trPr>
          <w:trHeight w:val="180"/>
        </w:trPr>
        <w:tc>
          <w:tcPr>
            <w:tcW w:w="2263" w:type="dxa"/>
            <w:vMerge/>
            <w:tcBorders>
              <w:left w:val="single" w:sz="4" w:space="0" w:color="auto"/>
              <w:right w:val="single" w:sz="4" w:space="0" w:color="auto"/>
            </w:tcBorders>
          </w:tcPr>
          <w:p w14:paraId="3091A8E8"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5F09909D" w14:textId="77777777" w:rsidR="007D61A6" w:rsidRPr="00AF1EC4" w:rsidRDefault="007D61A6" w:rsidP="003A3B73">
            <w:pPr>
              <w:rPr>
                <w:rFonts w:ascii="Times New Roman" w:eastAsia="Times New Roman" w:hAnsi="Times New Roman" w:cs="Times New Roman"/>
                <w:w w:val="108"/>
                <w:sz w:val="24"/>
                <w:szCs w:val="24"/>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0CFDCA0E"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7F3D2797"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F889D51" w14:textId="77777777" w:rsidTr="003A3B73">
        <w:trPr>
          <w:trHeight w:val="154"/>
        </w:trPr>
        <w:tc>
          <w:tcPr>
            <w:tcW w:w="2263" w:type="dxa"/>
            <w:vMerge/>
            <w:tcBorders>
              <w:left w:val="single" w:sz="4" w:space="0" w:color="auto"/>
              <w:right w:val="single" w:sz="4" w:space="0" w:color="auto"/>
            </w:tcBorders>
          </w:tcPr>
          <w:p w14:paraId="6619F42D"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0CB9616E"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3EDB6ED6"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0337D23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36E06E62" w14:textId="77777777" w:rsidTr="003A3B73">
        <w:trPr>
          <w:trHeight w:val="349"/>
        </w:trPr>
        <w:tc>
          <w:tcPr>
            <w:tcW w:w="2263" w:type="dxa"/>
            <w:vMerge/>
            <w:tcBorders>
              <w:left w:val="single" w:sz="4" w:space="0" w:color="auto"/>
              <w:right w:val="single" w:sz="4" w:space="0" w:color="auto"/>
            </w:tcBorders>
          </w:tcPr>
          <w:p w14:paraId="0707E048"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5433E8F2" w14:textId="77777777" w:rsidR="007D61A6" w:rsidRPr="00AF1EC4" w:rsidRDefault="007D61A6" w:rsidP="003A3B73">
            <w:pPr>
              <w:rPr>
                <w:rFonts w:ascii="Times New Roman" w:eastAsia="Times New Roman" w:hAnsi="Times New Roman" w:cs="Times New Roman"/>
                <w:b/>
                <w:w w:val="108"/>
                <w:sz w:val="24"/>
                <w:szCs w:val="24"/>
              </w:rPr>
            </w:pPr>
            <w:r w:rsidRPr="00AF1EC4">
              <w:rPr>
                <w:rFonts w:ascii="Times New Roman" w:eastAsia="Times New Roman" w:hAnsi="Times New Roman" w:cs="Times New Roman"/>
                <w:sz w:val="24"/>
                <w:szCs w:val="24"/>
                <w:lang w:eastAsia="ru-RU"/>
              </w:rPr>
              <w:t>1. Совершенствование техники перемещений, стоек и прыжков.</w:t>
            </w:r>
          </w:p>
        </w:tc>
        <w:tc>
          <w:tcPr>
            <w:tcW w:w="1558" w:type="dxa"/>
            <w:tcBorders>
              <w:top w:val="single" w:sz="4" w:space="0" w:color="auto"/>
              <w:left w:val="single" w:sz="4" w:space="0" w:color="auto"/>
              <w:bottom w:val="single" w:sz="4" w:space="0" w:color="auto"/>
              <w:right w:val="single" w:sz="4" w:space="0" w:color="auto"/>
            </w:tcBorders>
            <w:vAlign w:val="center"/>
          </w:tcPr>
          <w:p w14:paraId="667C6DFE"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4E94A08F"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FC762C8" w14:textId="77777777" w:rsidTr="003A3B73">
        <w:trPr>
          <w:trHeight w:val="349"/>
        </w:trPr>
        <w:tc>
          <w:tcPr>
            <w:tcW w:w="2263" w:type="dxa"/>
            <w:vMerge/>
            <w:tcBorders>
              <w:left w:val="single" w:sz="4" w:space="0" w:color="auto"/>
              <w:right w:val="single" w:sz="4" w:space="0" w:color="auto"/>
            </w:tcBorders>
          </w:tcPr>
          <w:p w14:paraId="5AF776AC"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629092DA" w14:textId="77777777" w:rsidR="007D61A6" w:rsidRPr="00AF1EC4" w:rsidRDefault="007D61A6" w:rsidP="003A3B73">
            <w:pPr>
              <w:rPr>
                <w:rFonts w:ascii="Times New Roman" w:eastAsia="Times New Roman" w:hAnsi="Times New Roman" w:cs="Times New Roman"/>
                <w:b/>
                <w:w w:val="108"/>
                <w:sz w:val="24"/>
                <w:szCs w:val="24"/>
              </w:rPr>
            </w:pPr>
            <w:r w:rsidRPr="00AF1EC4">
              <w:rPr>
                <w:rFonts w:ascii="Times New Roman" w:eastAsia="Times New Roman" w:hAnsi="Times New Roman" w:cs="Times New Roman"/>
                <w:sz w:val="24"/>
                <w:szCs w:val="24"/>
                <w:lang w:eastAsia="ru-RU"/>
              </w:rPr>
              <w:t>2. Правила игры. Учебная игра.</w:t>
            </w:r>
          </w:p>
        </w:tc>
        <w:tc>
          <w:tcPr>
            <w:tcW w:w="1558" w:type="dxa"/>
            <w:tcBorders>
              <w:top w:val="single" w:sz="4" w:space="0" w:color="auto"/>
              <w:left w:val="single" w:sz="4" w:space="0" w:color="auto"/>
              <w:bottom w:val="single" w:sz="4" w:space="0" w:color="auto"/>
              <w:right w:val="single" w:sz="4" w:space="0" w:color="auto"/>
            </w:tcBorders>
            <w:vAlign w:val="center"/>
          </w:tcPr>
          <w:p w14:paraId="5F5EA463"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CD55915"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1BF2578" w14:textId="77777777" w:rsidTr="003A3B73">
        <w:trPr>
          <w:trHeight w:val="349"/>
        </w:trPr>
        <w:tc>
          <w:tcPr>
            <w:tcW w:w="2263" w:type="dxa"/>
            <w:vMerge w:val="restart"/>
            <w:tcBorders>
              <w:left w:val="single" w:sz="4" w:space="0" w:color="auto"/>
              <w:right w:val="single" w:sz="4" w:space="0" w:color="auto"/>
            </w:tcBorders>
          </w:tcPr>
          <w:p w14:paraId="0F255891"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Тема 3.2. </w:t>
            </w:r>
          </w:p>
          <w:p w14:paraId="26C37836"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lastRenderedPageBreak/>
              <w:t>Прием и передачи мяча</w:t>
            </w:r>
          </w:p>
        </w:tc>
        <w:tc>
          <w:tcPr>
            <w:tcW w:w="9179" w:type="dxa"/>
            <w:tcBorders>
              <w:top w:val="single" w:sz="4" w:space="0" w:color="auto"/>
              <w:left w:val="single" w:sz="4" w:space="0" w:color="auto"/>
              <w:bottom w:val="single" w:sz="4" w:space="0" w:color="auto"/>
              <w:right w:val="single" w:sz="4" w:space="0" w:color="auto"/>
            </w:tcBorders>
          </w:tcPr>
          <w:p w14:paraId="33E778AC" w14:textId="77777777" w:rsidR="007D61A6" w:rsidRPr="00AF1EC4" w:rsidRDefault="007D61A6" w:rsidP="003A3B73">
            <w:pPr>
              <w:rPr>
                <w:rFonts w:ascii="Times New Roman" w:eastAsia="Times New Roman" w:hAnsi="Times New Roman" w:cs="Times New Roman"/>
                <w:b/>
                <w:w w:val="108"/>
                <w:sz w:val="24"/>
                <w:szCs w:val="24"/>
              </w:rPr>
            </w:pPr>
            <w:r w:rsidRPr="00AF1EC4">
              <w:rPr>
                <w:rFonts w:ascii="Times New Roman" w:eastAsia="Times New Roman" w:hAnsi="Times New Roman" w:cs="Times New Roman"/>
                <w:b/>
                <w:w w:val="108"/>
                <w:sz w:val="24"/>
                <w:szCs w:val="24"/>
              </w:rPr>
              <w:lastRenderedPageBreak/>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520D3C25"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60C9333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206DC4C" w14:textId="77777777" w:rsidTr="003A3B73">
        <w:trPr>
          <w:trHeight w:val="255"/>
        </w:trPr>
        <w:tc>
          <w:tcPr>
            <w:tcW w:w="2263" w:type="dxa"/>
            <w:vMerge/>
            <w:tcBorders>
              <w:left w:val="single" w:sz="4" w:space="0" w:color="auto"/>
              <w:right w:val="single" w:sz="4" w:space="0" w:color="auto"/>
            </w:tcBorders>
          </w:tcPr>
          <w:p w14:paraId="3D0D2790"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3CB39747" w14:textId="77777777" w:rsidR="007D61A6" w:rsidRPr="00AF1EC4" w:rsidRDefault="007D61A6" w:rsidP="003A3B73">
            <w:pPr>
              <w:rPr>
                <w:rFonts w:ascii="Times New Roman" w:eastAsia="Times New Roman" w:hAnsi="Times New Roman" w:cs="Times New Roman"/>
                <w:b/>
                <w:w w:val="108"/>
                <w:sz w:val="24"/>
                <w:szCs w:val="24"/>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50BF6212"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5922403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3AB38D02" w14:textId="77777777" w:rsidTr="003A3B73">
        <w:trPr>
          <w:trHeight w:val="105"/>
        </w:trPr>
        <w:tc>
          <w:tcPr>
            <w:tcW w:w="2263" w:type="dxa"/>
            <w:vMerge/>
            <w:tcBorders>
              <w:left w:val="single" w:sz="4" w:space="0" w:color="auto"/>
              <w:right w:val="single" w:sz="4" w:space="0" w:color="auto"/>
            </w:tcBorders>
          </w:tcPr>
          <w:p w14:paraId="2C3E0050"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619ED973"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2608E932"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3EE6E387"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43E858D4" w14:textId="77777777" w:rsidTr="003A3B73">
        <w:trPr>
          <w:trHeight w:val="349"/>
        </w:trPr>
        <w:tc>
          <w:tcPr>
            <w:tcW w:w="2263" w:type="dxa"/>
            <w:vMerge/>
            <w:tcBorders>
              <w:left w:val="single" w:sz="4" w:space="0" w:color="auto"/>
              <w:right w:val="single" w:sz="4" w:space="0" w:color="auto"/>
            </w:tcBorders>
          </w:tcPr>
          <w:p w14:paraId="15354CD6"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38D16FAE" w14:textId="77777777" w:rsidR="007D61A6" w:rsidRPr="00AF1EC4" w:rsidRDefault="007D61A6" w:rsidP="003A3B73">
            <w:pPr>
              <w:jc w:val="both"/>
              <w:rPr>
                <w:rFonts w:ascii="Times New Roman" w:eastAsia="Times New Roman" w:hAnsi="Times New Roman" w:cs="Times New Roman"/>
                <w:b/>
                <w:w w:val="108"/>
                <w:sz w:val="24"/>
                <w:szCs w:val="24"/>
              </w:rPr>
            </w:pPr>
            <w:r w:rsidRPr="00AF1EC4">
              <w:rPr>
                <w:rFonts w:ascii="Times New Roman" w:eastAsia="Times New Roman" w:hAnsi="Times New Roman" w:cs="Times New Roman"/>
                <w:sz w:val="24"/>
                <w:szCs w:val="24"/>
                <w:lang w:eastAsia="ru-RU"/>
              </w:rPr>
              <w:t>1. Совершенствование техники приема и передачи мяча двумя руками сверху.</w:t>
            </w:r>
          </w:p>
        </w:tc>
        <w:tc>
          <w:tcPr>
            <w:tcW w:w="1558" w:type="dxa"/>
            <w:tcBorders>
              <w:top w:val="single" w:sz="4" w:space="0" w:color="auto"/>
              <w:left w:val="single" w:sz="4" w:space="0" w:color="auto"/>
              <w:bottom w:val="single" w:sz="4" w:space="0" w:color="auto"/>
              <w:right w:val="single" w:sz="4" w:space="0" w:color="auto"/>
            </w:tcBorders>
            <w:vAlign w:val="center"/>
          </w:tcPr>
          <w:p w14:paraId="55B63A0E"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ADE0EBD"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464167A0" w14:textId="77777777" w:rsidTr="003A3B73">
        <w:trPr>
          <w:trHeight w:val="349"/>
        </w:trPr>
        <w:tc>
          <w:tcPr>
            <w:tcW w:w="2263" w:type="dxa"/>
            <w:vMerge/>
            <w:tcBorders>
              <w:left w:val="single" w:sz="4" w:space="0" w:color="auto"/>
              <w:right w:val="single" w:sz="4" w:space="0" w:color="auto"/>
            </w:tcBorders>
          </w:tcPr>
          <w:p w14:paraId="43A493A2"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1BC086CB" w14:textId="77777777" w:rsidR="007D61A6" w:rsidRPr="00AF1EC4" w:rsidRDefault="007D61A6" w:rsidP="003A3B73">
            <w:pPr>
              <w:jc w:val="both"/>
              <w:rPr>
                <w:rFonts w:ascii="Times New Roman" w:eastAsia="Times New Roman" w:hAnsi="Times New Roman" w:cs="Times New Roman"/>
                <w:w w:val="108"/>
                <w:sz w:val="24"/>
                <w:szCs w:val="24"/>
              </w:rPr>
            </w:pPr>
            <w:r w:rsidRPr="00AF1EC4">
              <w:rPr>
                <w:rFonts w:ascii="Times New Roman" w:eastAsia="Times New Roman" w:hAnsi="Times New Roman" w:cs="Times New Roman"/>
                <w:sz w:val="24"/>
                <w:szCs w:val="24"/>
                <w:lang w:eastAsia="ru-RU"/>
              </w:rPr>
              <w:t>2. Совершенствование техники приема и передачи мяча двумя руками снизу.</w:t>
            </w:r>
          </w:p>
        </w:tc>
        <w:tc>
          <w:tcPr>
            <w:tcW w:w="1558" w:type="dxa"/>
            <w:tcBorders>
              <w:top w:val="single" w:sz="4" w:space="0" w:color="auto"/>
              <w:left w:val="single" w:sz="4" w:space="0" w:color="auto"/>
              <w:bottom w:val="single" w:sz="4" w:space="0" w:color="auto"/>
              <w:right w:val="single" w:sz="4" w:space="0" w:color="auto"/>
            </w:tcBorders>
            <w:vAlign w:val="center"/>
          </w:tcPr>
          <w:p w14:paraId="43FFE486"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AEECD28"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5FBF1865" w14:textId="77777777" w:rsidTr="003A3B73">
        <w:trPr>
          <w:trHeight w:val="349"/>
        </w:trPr>
        <w:tc>
          <w:tcPr>
            <w:tcW w:w="2263" w:type="dxa"/>
            <w:vMerge w:val="restart"/>
            <w:tcBorders>
              <w:left w:val="single" w:sz="4" w:space="0" w:color="auto"/>
              <w:right w:val="single" w:sz="4" w:space="0" w:color="auto"/>
            </w:tcBorders>
          </w:tcPr>
          <w:p w14:paraId="563134C6"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Тема 3.3. </w:t>
            </w:r>
          </w:p>
          <w:p w14:paraId="38C26CFE"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Подачи мяча</w:t>
            </w:r>
          </w:p>
        </w:tc>
        <w:tc>
          <w:tcPr>
            <w:tcW w:w="9179" w:type="dxa"/>
            <w:tcBorders>
              <w:top w:val="single" w:sz="4" w:space="0" w:color="auto"/>
              <w:left w:val="single" w:sz="4" w:space="0" w:color="auto"/>
              <w:bottom w:val="single" w:sz="4" w:space="0" w:color="auto"/>
              <w:right w:val="single" w:sz="4" w:space="0" w:color="auto"/>
            </w:tcBorders>
          </w:tcPr>
          <w:p w14:paraId="15DC16AE"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w w:val="108"/>
                <w:sz w:val="24"/>
                <w:szCs w:val="24"/>
              </w:rPr>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375ED2D9"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4BCBAD2B"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5FB4A50" w14:textId="77777777" w:rsidTr="003A3B73">
        <w:trPr>
          <w:trHeight w:val="225"/>
        </w:trPr>
        <w:tc>
          <w:tcPr>
            <w:tcW w:w="2263" w:type="dxa"/>
            <w:vMerge/>
            <w:tcBorders>
              <w:left w:val="single" w:sz="4" w:space="0" w:color="auto"/>
              <w:right w:val="single" w:sz="4" w:space="0" w:color="auto"/>
            </w:tcBorders>
          </w:tcPr>
          <w:p w14:paraId="4117C95C"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4894B320"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0BA8B143"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61A51AA0"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6A6A473E" w14:textId="77777777" w:rsidTr="003A3B73">
        <w:trPr>
          <w:trHeight w:val="109"/>
        </w:trPr>
        <w:tc>
          <w:tcPr>
            <w:tcW w:w="2263" w:type="dxa"/>
            <w:vMerge/>
            <w:tcBorders>
              <w:left w:val="single" w:sz="4" w:space="0" w:color="auto"/>
              <w:right w:val="single" w:sz="4" w:space="0" w:color="auto"/>
            </w:tcBorders>
          </w:tcPr>
          <w:p w14:paraId="645E9EE6"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1D02D478"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109DBD30"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0E6F99C1"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61669C80" w14:textId="77777777" w:rsidTr="003A3B73">
        <w:trPr>
          <w:trHeight w:val="349"/>
        </w:trPr>
        <w:tc>
          <w:tcPr>
            <w:tcW w:w="2263" w:type="dxa"/>
            <w:vMerge/>
            <w:tcBorders>
              <w:left w:val="single" w:sz="4" w:space="0" w:color="auto"/>
              <w:right w:val="single" w:sz="4" w:space="0" w:color="auto"/>
            </w:tcBorders>
          </w:tcPr>
          <w:p w14:paraId="0A3C1654"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3E315135"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Совершенствования техники нижней, верхней и боковой подачи мяча.</w:t>
            </w:r>
          </w:p>
        </w:tc>
        <w:tc>
          <w:tcPr>
            <w:tcW w:w="1558" w:type="dxa"/>
            <w:tcBorders>
              <w:top w:val="single" w:sz="4" w:space="0" w:color="auto"/>
              <w:left w:val="single" w:sz="4" w:space="0" w:color="auto"/>
              <w:bottom w:val="single" w:sz="4" w:space="0" w:color="auto"/>
              <w:right w:val="single" w:sz="4" w:space="0" w:color="auto"/>
            </w:tcBorders>
            <w:vAlign w:val="center"/>
          </w:tcPr>
          <w:p w14:paraId="05053D0B"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350379DB"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DB7C44D" w14:textId="77777777" w:rsidTr="003A3B73">
        <w:trPr>
          <w:trHeight w:val="349"/>
        </w:trPr>
        <w:tc>
          <w:tcPr>
            <w:tcW w:w="2263" w:type="dxa"/>
            <w:vMerge w:val="restart"/>
            <w:tcBorders>
              <w:left w:val="single" w:sz="4" w:space="0" w:color="auto"/>
              <w:right w:val="single" w:sz="4" w:space="0" w:color="auto"/>
            </w:tcBorders>
          </w:tcPr>
          <w:p w14:paraId="388EC174"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3.4. Нападающий удар. Блокирование</w:t>
            </w:r>
          </w:p>
        </w:tc>
        <w:tc>
          <w:tcPr>
            <w:tcW w:w="9179" w:type="dxa"/>
            <w:tcBorders>
              <w:top w:val="single" w:sz="4" w:space="0" w:color="auto"/>
              <w:left w:val="single" w:sz="4" w:space="0" w:color="auto"/>
              <w:bottom w:val="single" w:sz="4" w:space="0" w:color="auto"/>
              <w:right w:val="single" w:sz="4" w:space="0" w:color="auto"/>
            </w:tcBorders>
          </w:tcPr>
          <w:p w14:paraId="57A048A5"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w w:val="108"/>
                <w:sz w:val="24"/>
                <w:szCs w:val="24"/>
              </w:rPr>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3B0FC30D"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16</w:t>
            </w:r>
          </w:p>
        </w:tc>
        <w:tc>
          <w:tcPr>
            <w:tcW w:w="1848" w:type="dxa"/>
            <w:vMerge/>
            <w:tcBorders>
              <w:left w:val="single" w:sz="4" w:space="0" w:color="auto"/>
              <w:right w:val="single" w:sz="4" w:space="0" w:color="auto"/>
            </w:tcBorders>
            <w:shd w:val="clear" w:color="auto" w:fill="auto"/>
            <w:vAlign w:val="center"/>
          </w:tcPr>
          <w:p w14:paraId="66BA8CC8"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6A1DD280" w14:textId="77777777" w:rsidTr="003A3B73">
        <w:trPr>
          <w:trHeight w:val="225"/>
        </w:trPr>
        <w:tc>
          <w:tcPr>
            <w:tcW w:w="2263" w:type="dxa"/>
            <w:vMerge/>
            <w:tcBorders>
              <w:left w:val="single" w:sz="4" w:space="0" w:color="auto"/>
              <w:right w:val="single" w:sz="4" w:space="0" w:color="auto"/>
            </w:tcBorders>
          </w:tcPr>
          <w:p w14:paraId="2DF28A2D"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4CABAFC5"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71830715"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16</w:t>
            </w:r>
          </w:p>
        </w:tc>
        <w:tc>
          <w:tcPr>
            <w:tcW w:w="1848" w:type="dxa"/>
            <w:vMerge/>
            <w:tcBorders>
              <w:left w:val="single" w:sz="4" w:space="0" w:color="auto"/>
              <w:right w:val="single" w:sz="4" w:space="0" w:color="auto"/>
            </w:tcBorders>
            <w:shd w:val="clear" w:color="auto" w:fill="auto"/>
            <w:vAlign w:val="center"/>
          </w:tcPr>
          <w:p w14:paraId="4AB3ADC2"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6C2F1C86" w14:textId="77777777" w:rsidTr="003A3B73">
        <w:trPr>
          <w:trHeight w:val="109"/>
        </w:trPr>
        <w:tc>
          <w:tcPr>
            <w:tcW w:w="2263" w:type="dxa"/>
            <w:vMerge/>
            <w:tcBorders>
              <w:left w:val="single" w:sz="4" w:space="0" w:color="auto"/>
              <w:right w:val="single" w:sz="4" w:space="0" w:color="auto"/>
            </w:tcBorders>
          </w:tcPr>
          <w:p w14:paraId="15216F57"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3EB9133B"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5D2381DE"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(16)</w:t>
            </w:r>
          </w:p>
        </w:tc>
        <w:tc>
          <w:tcPr>
            <w:tcW w:w="1848" w:type="dxa"/>
            <w:vMerge/>
            <w:tcBorders>
              <w:left w:val="single" w:sz="4" w:space="0" w:color="auto"/>
              <w:right w:val="single" w:sz="4" w:space="0" w:color="auto"/>
            </w:tcBorders>
            <w:shd w:val="clear" w:color="auto" w:fill="auto"/>
            <w:vAlign w:val="center"/>
          </w:tcPr>
          <w:p w14:paraId="363A0DC5"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AD69D6B" w14:textId="77777777" w:rsidTr="003A3B73">
        <w:trPr>
          <w:trHeight w:val="349"/>
        </w:trPr>
        <w:tc>
          <w:tcPr>
            <w:tcW w:w="2263" w:type="dxa"/>
            <w:vMerge/>
            <w:tcBorders>
              <w:left w:val="single" w:sz="4" w:space="0" w:color="auto"/>
              <w:right w:val="single" w:sz="4" w:space="0" w:color="auto"/>
            </w:tcBorders>
          </w:tcPr>
          <w:p w14:paraId="66663857"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7A8C3E97"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Совершенствование техники видов нападающего удара.</w:t>
            </w:r>
          </w:p>
        </w:tc>
        <w:tc>
          <w:tcPr>
            <w:tcW w:w="1558" w:type="dxa"/>
            <w:tcBorders>
              <w:top w:val="single" w:sz="4" w:space="0" w:color="auto"/>
              <w:left w:val="single" w:sz="4" w:space="0" w:color="auto"/>
              <w:bottom w:val="single" w:sz="4" w:space="0" w:color="auto"/>
              <w:right w:val="single" w:sz="4" w:space="0" w:color="auto"/>
            </w:tcBorders>
            <w:vAlign w:val="center"/>
          </w:tcPr>
          <w:p w14:paraId="714A10A7"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416DC2C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2AA4D8A" w14:textId="77777777" w:rsidTr="003A3B73">
        <w:trPr>
          <w:trHeight w:val="349"/>
        </w:trPr>
        <w:tc>
          <w:tcPr>
            <w:tcW w:w="2263" w:type="dxa"/>
            <w:vMerge/>
            <w:tcBorders>
              <w:left w:val="single" w:sz="4" w:space="0" w:color="auto"/>
              <w:right w:val="single" w:sz="4" w:space="0" w:color="auto"/>
            </w:tcBorders>
          </w:tcPr>
          <w:p w14:paraId="0661EA24"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75601980"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 Совершенствование техники видов блокирования</w:t>
            </w:r>
          </w:p>
        </w:tc>
        <w:tc>
          <w:tcPr>
            <w:tcW w:w="1558" w:type="dxa"/>
            <w:tcBorders>
              <w:top w:val="single" w:sz="4" w:space="0" w:color="auto"/>
              <w:left w:val="single" w:sz="4" w:space="0" w:color="auto"/>
              <w:bottom w:val="single" w:sz="4" w:space="0" w:color="auto"/>
              <w:right w:val="single" w:sz="4" w:space="0" w:color="auto"/>
            </w:tcBorders>
            <w:vAlign w:val="center"/>
          </w:tcPr>
          <w:p w14:paraId="02BF4D13"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7FFC71E5"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5F6CEC8A" w14:textId="77777777" w:rsidTr="003A3B73">
        <w:trPr>
          <w:trHeight w:val="349"/>
        </w:trPr>
        <w:tc>
          <w:tcPr>
            <w:tcW w:w="2263" w:type="dxa"/>
            <w:vMerge w:val="restart"/>
            <w:tcBorders>
              <w:left w:val="single" w:sz="4" w:space="0" w:color="auto"/>
              <w:right w:val="single" w:sz="4" w:space="0" w:color="auto"/>
            </w:tcBorders>
          </w:tcPr>
          <w:p w14:paraId="2A6D6E8B"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Тема 3.5. </w:t>
            </w:r>
          </w:p>
          <w:p w14:paraId="433681F1"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Тактика нападения</w:t>
            </w:r>
          </w:p>
        </w:tc>
        <w:tc>
          <w:tcPr>
            <w:tcW w:w="9179" w:type="dxa"/>
            <w:tcBorders>
              <w:top w:val="single" w:sz="4" w:space="0" w:color="auto"/>
              <w:left w:val="single" w:sz="4" w:space="0" w:color="auto"/>
              <w:bottom w:val="single" w:sz="4" w:space="0" w:color="auto"/>
              <w:right w:val="single" w:sz="4" w:space="0" w:color="auto"/>
            </w:tcBorders>
          </w:tcPr>
          <w:p w14:paraId="1D23E447"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w w:val="108"/>
                <w:sz w:val="24"/>
                <w:szCs w:val="24"/>
              </w:rPr>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04F93696"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67AFD435"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7906D83C" w14:textId="77777777" w:rsidTr="003A3B73">
        <w:trPr>
          <w:trHeight w:val="195"/>
        </w:trPr>
        <w:tc>
          <w:tcPr>
            <w:tcW w:w="2263" w:type="dxa"/>
            <w:vMerge/>
            <w:tcBorders>
              <w:left w:val="single" w:sz="4" w:space="0" w:color="auto"/>
              <w:right w:val="single" w:sz="4" w:space="0" w:color="auto"/>
            </w:tcBorders>
          </w:tcPr>
          <w:p w14:paraId="70BB4A90"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5C286DBF"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160726E9"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2B6C690D"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B10C0AF" w14:textId="77777777" w:rsidTr="003A3B73">
        <w:trPr>
          <w:trHeight w:val="139"/>
        </w:trPr>
        <w:tc>
          <w:tcPr>
            <w:tcW w:w="2263" w:type="dxa"/>
            <w:vMerge/>
            <w:tcBorders>
              <w:left w:val="single" w:sz="4" w:space="0" w:color="auto"/>
              <w:right w:val="single" w:sz="4" w:space="0" w:color="auto"/>
            </w:tcBorders>
          </w:tcPr>
          <w:p w14:paraId="16A25EB3"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6E17B7E4"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1EF68EE1"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73D41AB0"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36E7B9DF" w14:textId="77777777" w:rsidTr="003A3B73">
        <w:trPr>
          <w:trHeight w:val="349"/>
        </w:trPr>
        <w:tc>
          <w:tcPr>
            <w:tcW w:w="2263" w:type="dxa"/>
            <w:vMerge/>
            <w:tcBorders>
              <w:left w:val="single" w:sz="4" w:space="0" w:color="auto"/>
              <w:right w:val="single" w:sz="4" w:space="0" w:color="auto"/>
            </w:tcBorders>
          </w:tcPr>
          <w:p w14:paraId="3CBCBF09"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2FF97E5C"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1. Совершенствование индивидуальных и групповых тактических действий в нападении.</w:t>
            </w:r>
          </w:p>
        </w:tc>
        <w:tc>
          <w:tcPr>
            <w:tcW w:w="1558" w:type="dxa"/>
            <w:tcBorders>
              <w:top w:val="single" w:sz="4" w:space="0" w:color="auto"/>
              <w:left w:val="single" w:sz="4" w:space="0" w:color="auto"/>
              <w:bottom w:val="single" w:sz="4" w:space="0" w:color="auto"/>
              <w:right w:val="single" w:sz="4" w:space="0" w:color="auto"/>
            </w:tcBorders>
            <w:vAlign w:val="center"/>
          </w:tcPr>
          <w:p w14:paraId="11714AD8"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4250F585"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C715DD9" w14:textId="77777777" w:rsidTr="003A3B73">
        <w:trPr>
          <w:trHeight w:val="349"/>
        </w:trPr>
        <w:tc>
          <w:tcPr>
            <w:tcW w:w="2263" w:type="dxa"/>
            <w:vMerge w:val="restart"/>
            <w:tcBorders>
              <w:left w:val="single" w:sz="4" w:space="0" w:color="auto"/>
              <w:right w:val="single" w:sz="4" w:space="0" w:color="auto"/>
            </w:tcBorders>
          </w:tcPr>
          <w:p w14:paraId="72D26F95"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Тема 3.6. </w:t>
            </w:r>
          </w:p>
          <w:p w14:paraId="0E0FA397"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Тактика защиты</w:t>
            </w:r>
          </w:p>
        </w:tc>
        <w:tc>
          <w:tcPr>
            <w:tcW w:w="9179" w:type="dxa"/>
            <w:tcBorders>
              <w:top w:val="single" w:sz="4" w:space="0" w:color="auto"/>
              <w:left w:val="single" w:sz="4" w:space="0" w:color="auto"/>
              <w:bottom w:val="single" w:sz="4" w:space="0" w:color="auto"/>
              <w:right w:val="single" w:sz="4" w:space="0" w:color="auto"/>
            </w:tcBorders>
          </w:tcPr>
          <w:p w14:paraId="09038018"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w w:val="108"/>
                <w:sz w:val="24"/>
                <w:szCs w:val="24"/>
              </w:rPr>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6655E0F3"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1848" w:type="dxa"/>
            <w:vMerge w:val="restart"/>
            <w:tcBorders>
              <w:left w:val="single" w:sz="4" w:space="0" w:color="auto"/>
              <w:right w:val="single" w:sz="4" w:space="0" w:color="auto"/>
            </w:tcBorders>
            <w:shd w:val="clear" w:color="auto" w:fill="auto"/>
            <w:vAlign w:val="center"/>
          </w:tcPr>
          <w:p w14:paraId="07A3A804"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BF3775C" w14:textId="77777777" w:rsidTr="003A3B73">
        <w:trPr>
          <w:trHeight w:val="225"/>
        </w:trPr>
        <w:tc>
          <w:tcPr>
            <w:tcW w:w="2263" w:type="dxa"/>
            <w:vMerge/>
            <w:tcBorders>
              <w:left w:val="single" w:sz="4" w:space="0" w:color="auto"/>
              <w:right w:val="single" w:sz="4" w:space="0" w:color="auto"/>
            </w:tcBorders>
          </w:tcPr>
          <w:p w14:paraId="142A10BF"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2CD12AB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6F611C60"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7B8A83E9"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r>
      <w:tr w:rsidR="00341CF1" w:rsidRPr="00AF1EC4" w14:paraId="0A58C75F" w14:textId="77777777" w:rsidTr="003A3B73">
        <w:trPr>
          <w:trHeight w:val="109"/>
        </w:trPr>
        <w:tc>
          <w:tcPr>
            <w:tcW w:w="2263" w:type="dxa"/>
            <w:vMerge/>
            <w:tcBorders>
              <w:left w:val="single" w:sz="4" w:space="0" w:color="auto"/>
              <w:right w:val="single" w:sz="4" w:space="0" w:color="auto"/>
            </w:tcBorders>
          </w:tcPr>
          <w:p w14:paraId="1636C5B0"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4E4AAC6E"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21C5DA58"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3E562867"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r>
      <w:tr w:rsidR="00341CF1" w:rsidRPr="00AF1EC4" w14:paraId="5363A775" w14:textId="77777777" w:rsidTr="003A3B73">
        <w:trPr>
          <w:trHeight w:val="349"/>
        </w:trPr>
        <w:tc>
          <w:tcPr>
            <w:tcW w:w="2263" w:type="dxa"/>
            <w:vMerge/>
            <w:tcBorders>
              <w:left w:val="single" w:sz="4" w:space="0" w:color="auto"/>
              <w:right w:val="single" w:sz="4" w:space="0" w:color="auto"/>
            </w:tcBorders>
          </w:tcPr>
          <w:p w14:paraId="0AE533B9"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15FDFA21"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Совершенствование индивидуальных и групповых тактических действий в защите.</w:t>
            </w:r>
          </w:p>
        </w:tc>
        <w:tc>
          <w:tcPr>
            <w:tcW w:w="1558" w:type="dxa"/>
            <w:tcBorders>
              <w:top w:val="single" w:sz="4" w:space="0" w:color="auto"/>
              <w:left w:val="single" w:sz="4" w:space="0" w:color="auto"/>
              <w:bottom w:val="single" w:sz="4" w:space="0" w:color="auto"/>
              <w:right w:val="single" w:sz="4" w:space="0" w:color="auto"/>
            </w:tcBorders>
            <w:vAlign w:val="center"/>
          </w:tcPr>
          <w:p w14:paraId="4B718720"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5D59A6DF"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r>
      <w:tr w:rsidR="00341CF1" w:rsidRPr="00AF1EC4" w14:paraId="1AB78BF9" w14:textId="77777777" w:rsidTr="003A3B73">
        <w:trPr>
          <w:trHeight w:val="349"/>
        </w:trPr>
        <w:tc>
          <w:tcPr>
            <w:tcW w:w="14848" w:type="dxa"/>
            <w:gridSpan w:val="4"/>
            <w:tcBorders>
              <w:left w:val="single" w:sz="4" w:space="0" w:color="auto"/>
              <w:right w:val="single" w:sz="4" w:space="0" w:color="auto"/>
            </w:tcBorders>
            <w:shd w:val="clear" w:color="auto" w:fill="auto"/>
          </w:tcPr>
          <w:p w14:paraId="311C034E"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sz w:val="24"/>
                <w:szCs w:val="24"/>
                <w:lang w:eastAsia="ru-RU"/>
              </w:rPr>
              <w:t>Раздел 4. ОФП с элементами гимнастики и работы на тренажёрах</w:t>
            </w:r>
          </w:p>
        </w:tc>
      </w:tr>
      <w:tr w:rsidR="00341CF1" w:rsidRPr="00AF1EC4" w14:paraId="5251CF44" w14:textId="77777777" w:rsidTr="003A3B73">
        <w:trPr>
          <w:trHeight w:val="340"/>
        </w:trPr>
        <w:tc>
          <w:tcPr>
            <w:tcW w:w="2263" w:type="dxa"/>
            <w:vMerge w:val="restart"/>
            <w:tcBorders>
              <w:left w:val="single" w:sz="4" w:space="0" w:color="auto"/>
              <w:right w:val="single" w:sz="4" w:space="0" w:color="auto"/>
            </w:tcBorders>
          </w:tcPr>
          <w:p w14:paraId="0E81919F"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Тема 4.1. Упражнения с элементами </w:t>
            </w:r>
            <w:r w:rsidRPr="00AF1EC4">
              <w:rPr>
                <w:rFonts w:ascii="Times New Roman" w:eastAsia="Times New Roman" w:hAnsi="Times New Roman" w:cs="Times New Roman"/>
                <w:b/>
                <w:bCs/>
                <w:sz w:val="24"/>
                <w:szCs w:val="24"/>
              </w:rPr>
              <w:lastRenderedPageBreak/>
              <w:t>гимнастики в тренажерном зале</w:t>
            </w:r>
          </w:p>
        </w:tc>
        <w:tc>
          <w:tcPr>
            <w:tcW w:w="9179" w:type="dxa"/>
            <w:tcBorders>
              <w:top w:val="single" w:sz="4" w:space="0" w:color="auto"/>
              <w:left w:val="single" w:sz="4" w:space="0" w:color="auto"/>
              <w:bottom w:val="single" w:sz="4" w:space="0" w:color="auto"/>
              <w:right w:val="single" w:sz="4" w:space="0" w:color="auto"/>
            </w:tcBorders>
          </w:tcPr>
          <w:p w14:paraId="1BBC4327"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w w:val="108"/>
                <w:sz w:val="24"/>
                <w:szCs w:val="24"/>
              </w:rPr>
              <w:lastRenderedPageBreak/>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2068E019"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val="restart"/>
            <w:tcBorders>
              <w:left w:val="single" w:sz="4" w:space="0" w:color="auto"/>
              <w:right w:val="single" w:sz="4" w:space="0" w:color="auto"/>
            </w:tcBorders>
            <w:shd w:val="clear" w:color="auto" w:fill="auto"/>
          </w:tcPr>
          <w:p w14:paraId="7269EA02" w14:textId="77777777" w:rsidR="007D61A6" w:rsidRPr="00AF1EC4" w:rsidRDefault="007D61A6" w:rsidP="003A3B73">
            <w:pPr>
              <w:suppressAutoHyphens/>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Знать</w:t>
            </w:r>
          </w:p>
          <w:p w14:paraId="64434124"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xml:space="preserve">- о роли физической культуры </w:t>
            </w:r>
          </w:p>
          <w:p w14:paraId="0326EA02"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в общекультурном, профессиональном и социальном развитии человека;</w:t>
            </w:r>
          </w:p>
          <w:p w14:paraId="06EBFFBC"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здорового образа жизни.</w:t>
            </w:r>
          </w:p>
          <w:p w14:paraId="26BE7AD6" w14:textId="77777777" w:rsidR="007D61A6" w:rsidRPr="00AF1EC4" w:rsidRDefault="007D61A6" w:rsidP="003A3B73">
            <w:pPr>
              <w:widowControl w:val="0"/>
              <w:autoSpaceDE w:val="0"/>
              <w:autoSpaceDN w:val="0"/>
              <w:adjustRightInd w:val="0"/>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Уметь</w:t>
            </w:r>
          </w:p>
          <w:p w14:paraId="747B1C4D"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31F9AC40" w14:textId="77777777" w:rsidR="007D61A6" w:rsidRPr="00AF1EC4" w:rsidRDefault="007D61A6" w:rsidP="003A3B73">
            <w:pPr>
              <w:tabs>
                <w:tab w:val="left" w:pos="0"/>
                <w:tab w:val="left" w:pos="284"/>
                <w:tab w:val="left" w:pos="426"/>
              </w:tabs>
              <w:jc w:val="both"/>
              <w:rPr>
                <w:rFonts w:ascii="Times New Roman" w:eastAsia="Times New Roman" w:hAnsi="Times New Roman" w:cs="Times New Roman"/>
                <w:bCs/>
                <w:iCs/>
                <w:sz w:val="24"/>
                <w:szCs w:val="24"/>
                <w:lang w:eastAsia="ru-RU"/>
              </w:rPr>
            </w:pPr>
            <w:r w:rsidRPr="00AF1EC4">
              <w:rPr>
                <w:rFonts w:ascii="Times New Roman" w:hAnsi="Times New Roman" w:cs="Times New Roman"/>
                <w:sz w:val="24"/>
                <w:szCs w:val="24"/>
              </w:rPr>
              <w:t>ЛР 2 ЛР 7  ЛР 14</w:t>
            </w:r>
          </w:p>
        </w:tc>
      </w:tr>
      <w:tr w:rsidR="00341CF1" w:rsidRPr="00AF1EC4" w14:paraId="2AF75289" w14:textId="77777777" w:rsidTr="003A3B73">
        <w:trPr>
          <w:trHeight w:val="160"/>
        </w:trPr>
        <w:tc>
          <w:tcPr>
            <w:tcW w:w="2263" w:type="dxa"/>
            <w:vMerge/>
            <w:tcBorders>
              <w:left w:val="single" w:sz="4" w:space="0" w:color="auto"/>
              <w:right w:val="single" w:sz="4" w:space="0" w:color="auto"/>
            </w:tcBorders>
          </w:tcPr>
          <w:p w14:paraId="27895080"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59E20E72"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50512459"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53EC4A9D"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5ADB17B" w14:textId="77777777" w:rsidTr="003A3B73">
        <w:trPr>
          <w:trHeight w:val="165"/>
        </w:trPr>
        <w:tc>
          <w:tcPr>
            <w:tcW w:w="2263" w:type="dxa"/>
            <w:vMerge/>
            <w:tcBorders>
              <w:left w:val="single" w:sz="4" w:space="0" w:color="auto"/>
              <w:right w:val="single" w:sz="4" w:space="0" w:color="auto"/>
            </w:tcBorders>
          </w:tcPr>
          <w:p w14:paraId="6D262204"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6AF3E1E5"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292E0481"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656F9B82"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7A81D26" w14:textId="77777777" w:rsidTr="003A3B73">
        <w:trPr>
          <w:trHeight w:val="340"/>
        </w:trPr>
        <w:tc>
          <w:tcPr>
            <w:tcW w:w="2263" w:type="dxa"/>
            <w:vMerge/>
            <w:tcBorders>
              <w:left w:val="single" w:sz="4" w:space="0" w:color="auto"/>
              <w:right w:val="single" w:sz="4" w:space="0" w:color="auto"/>
            </w:tcBorders>
          </w:tcPr>
          <w:p w14:paraId="737E7AB2"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5635F5A6"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1. </w:t>
            </w:r>
            <w:r w:rsidRPr="00AF1EC4">
              <w:rPr>
                <w:rFonts w:ascii="Times New Roman" w:eastAsia="Times New Roman" w:hAnsi="Times New Roman" w:cs="Times New Roman"/>
                <w:spacing w:val="-2"/>
                <w:sz w:val="24"/>
                <w:szCs w:val="24"/>
                <w:lang w:eastAsia="ru-RU"/>
              </w:rPr>
              <w:t>Общеразвивающие упражнения. Акробатика: кувырки, стойки.</w:t>
            </w:r>
          </w:p>
        </w:tc>
        <w:tc>
          <w:tcPr>
            <w:tcW w:w="1558" w:type="dxa"/>
            <w:tcBorders>
              <w:top w:val="single" w:sz="4" w:space="0" w:color="auto"/>
              <w:left w:val="single" w:sz="4" w:space="0" w:color="auto"/>
              <w:bottom w:val="single" w:sz="4" w:space="0" w:color="auto"/>
              <w:right w:val="single" w:sz="4" w:space="0" w:color="auto"/>
            </w:tcBorders>
            <w:vAlign w:val="center"/>
          </w:tcPr>
          <w:p w14:paraId="6F1DCC3A"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6530AEA0"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B21150F" w14:textId="77777777" w:rsidTr="003A3B73">
        <w:trPr>
          <w:trHeight w:val="349"/>
        </w:trPr>
        <w:tc>
          <w:tcPr>
            <w:tcW w:w="2263" w:type="dxa"/>
            <w:vMerge w:val="restart"/>
            <w:tcBorders>
              <w:left w:val="single" w:sz="4" w:space="0" w:color="auto"/>
              <w:right w:val="single" w:sz="4" w:space="0" w:color="auto"/>
            </w:tcBorders>
          </w:tcPr>
          <w:p w14:paraId="2772F94C"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4.2.</w:t>
            </w:r>
          </w:p>
          <w:p w14:paraId="00D29ED2"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Общая физическая подготовка. Нормативы ГТО</w:t>
            </w:r>
          </w:p>
        </w:tc>
        <w:tc>
          <w:tcPr>
            <w:tcW w:w="9179" w:type="dxa"/>
            <w:tcBorders>
              <w:top w:val="single" w:sz="4" w:space="0" w:color="auto"/>
              <w:left w:val="single" w:sz="4" w:space="0" w:color="auto"/>
              <w:bottom w:val="single" w:sz="4" w:space="0" w:color="auto"/>
              <w:right w:val="single" w:sz="4" w:space="0" w:color="auto"/>
            </w:tcBorders>
          </w:tcPr>
          <w:p w14:paraId="2B239956"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w w:val="108"/>
                <w:sz w:val="24"/>
                <w:szCs w:val="24"/>
              </w:rPr>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0FBE30D1"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1848" w:type="dxa"/>
            <w:vMerge/>
            <w:tcBorders>
              <w:left w:val="single" w:sz="4" w:space="0" w:color="auto"/>
              <w:right w:val="single" w:sz="4" w:space="0" w:color="auto"/>
            </w:tcBorders>
            <w:shd w:val="clear" w:color="auto" w:fill="auto"/>
            <w:vAlign w:val="center"/>
          </w:tcPr>
          <w:p w14:paraId="0E63863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C45E6ED" w14:textId="77777777" w:rsidTr="003A3B73">
        <w:trPr>
          <w:trHeight w:val="195"/>
        </w:trPr>
        <w:tc>
          <w:tcPr>
            <w:tcW w:w="2263" w:type="dxa"/>
            <w:vMerge/>
            <w:tcBorders>
              <w:left w:val="single" w:sz="4" w:space="0" w:color="auto"/>
              <w:right w:val="single" w:sz="4" w:space="0" w:color="auto"/>
            </w:tcBorders>
          </w:tcPr>
          <w:p w14:paraId="5F31A232"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0E285423"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3C30772A"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1848" w:type="dxa"/>
            <w:vMerge/>
            <w:tcBorders>
              <w:left w:val="single" w:sz="4" w:space="0" w:color="auto"/>
              <w:right w:val="single" w:sz="4" w:space="0" w:color="auto"/>
            </w:tcBorders>
            <w:shd w:val="clear" w:color="auto" w:fill="auto"/>
            <w:vAlign w:val="center"/>
          </w:tcPr>
          <w:p w14:paraId="2A5865CB"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7FAEC66C" w14:textId="77777777" w:rsidTr="003A3B73">
        <w:trPr>
          <w:trHeight w:val="139"/>
        </w:trPr>
        <w:tc>
          <w:tcPr>
            <w:tcW w:w="2263" w:type="dxa"/>
            <w:vMerge/>
            <w:tcBorders>
              <w:left w:val="single" w:sz="4" w:space="0" w:color="auto"/>
              <w:right w:val="single" w:sz="4" w:space="0" w:color="auto"/>
            </w:tcBorders>
          </w:tcPr>
          <w:p w14:paraId="40B8E532"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103D7380"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2084C227"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1848" w:type="dxa"/>
            <w:vMerge/>
            <w:tcBorders>
              <w:left w:val="single" w:sz="4" w:space="0" w:color="auto"/>
              <w:right w:val="single" w:sz="4" w:space="0" w:color="auto"/>
            </w:tcBorders>
            <w:shd w:val="clear" w:color="auto" w:fill="auto"/>
            <w:vAlign w:val="center"/>
          </w:tcPr>
          <w:p w14:paraId="2019250A"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6ED08FF7" w14:textId="77777777" w:rsidTr="003A3B73">
        <w:trPr>
          <w:trHeight w:val="349"/>
        </w:trPr>
        <w:tc>
          <w:tcPr>
            <w:tcW w:w="2263" w:type="dxa"/>
            <w:vMerge/>
            <w:tcBorders>
              <w:left w:val="single" w:sz="4" w:space="0" w:color="auto"/>
              <w:right w:val="single" w:sz="4" w:space="0" w:color="auto"/>
            </w:tcBorders>
          </w:tcPr>
          <w:p w14:paraId="6EFF1C9C"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4BF984C8"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1. </w:t>
            </w:r>
            <w:r w:rsidRPr="00AF1EC4">
              <w:rPr>
                <w:rFonts w:ascii="Times New Roman" w:eastAsia="Times New Roman" w:hAnsi="Times New Roman" w:cs="Times New Roman"/>
                <w:spacing w:val="-2"/>
                <w:sz w:val="24"/>
                <w:szCs w:val="24"/>
                <w:lang w:eastAsia="ru-RU"/>
              </w:rPr>
              <w:t>ОФП. Упражнения на снарядах.</w:t>
            </w:r>
          </w:p>
        </w:tc>
        <w:tc>
          <w:tcPr>
            <w:tcW w:w="1558" w:type="dxa"/>
            <w:tcBorders>
              <w:top w:val="single" w:sz="4" w:space="0" w:color="auto"/>
              <w:left w:val="single" w:sz="4" w:space="0" w:color="auto"/>
              <w:bottom w:val="single" w:sz="4" w:space="0" w:color="auto"/>
              <w:right w:val="single" w:sz="4" w:space="0" w:color="auto"/>
            </w:tcBorders>
            <w:vAlign w:val="center"/>
          </w:tcPr>
          <w:p w14:paraId="3E67CD17"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2F33BC6E"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6298180E" w14:textId="77777777" w:rsidTr="003A3B73">
        <w:trPr>
          <w:trHeight w:val="349"/>
        </w:trPr>
        <w:tc>
          <w:tcPr>
            <w:tcW w:w="2263" w:type="dxa"/>
            <w:vMerge/>
            <w:tcBorders>
              <w:left w:val="single" w:sz="4" w:space="0" w:color="auto"/>
              <w:right w:val="single" w:sz="4" w:space="0" w:color="auto"/>
            </w:tcBorders>
          </w:tcPr>
          <w:p w14:paraId="522FE5EC"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12947DD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w:t>
            </w:r>
            <w:r w:rsidRPr="00AF1EC4">
              <w:rPr>
                <w:rFonts w:ascii="Times New Roman" w:eastAsia="Times New Roman" w:hAnsi="Times New Roman" w:cs="Times New Roman"/>
                <w:spacing w:val="-2"/>
                <w:sz w:val="24"/>
                <w:szCs w:val="24"/>
                <w:lang w:eastAsia="ru-RU"/>
              </w:rPr>
              <w:t xml:space="preserve"> ОФП. Упражнения на тренажерах. Круговая тренировка.</w:t>
            </w:r>
          </w:p>
        </w:tc>
        <w:tc>
          <w:tcPr>
            <w:tcW w:w="1558" w:type="dxa"/>
            <w:tcBorders>
              <w:top w:val="single" w:sz="4" w:space="0" w:color="auto"/>
              <w:left w:val="single" w:sz="4" w:space="0" w:color="auto"/>
              <w:bottom w:val="single" w:sz="4" w:space="0" w:color="auto"/>
              <w:right w:val="single" w:sz="4" w:space="0" w:color="auto"/>
            </w:tcBorders>
            <w:vAlign w:val="center"/>
          </w:tcPr>
          <w:p w14:paraId="65ACFC58"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3859A83E"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6153533D" w14:textId="77777777" w:rsidTr="003A3B73">
        <w:trPr>
          <w:trHeight w:val="349"/>
        </w:trPr>
        <w:tc>
          <w:tcPr>
            <w:tcW w:w="2263" w:type="dxa"/>
            <w:vMerge/>
            <w:tcBorders>
              <w:left w:val="single" w:sz="4" w:space="0" w:color="auto"/>
              <w:right w:val="single" w:sz="4" w:space="0" w:color="auto"/>
            </w:tcBorders>
          </w:tcPr>
          <w:p w14:paraId="7FDFC080"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45E8F286"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r w:rsidRPr="00AF1EC4">
              <w:rPr>
                <w:rFonts w:ascii="Times New Roman" w:eastAsia="Times New Roman" w:hAnsi="Times New Roman" w:cs="Times New Roman"/>
                <w:spacing w:val="-2"/>
                <w:sz w:val="24"/>
                <w:szCs w:val="24"/>
                <w:lang w:eastAsia="ru-RU"/>
              </w:rPr>
              <w:t xml:space="preserve"> ОФП. Упражнения с отягощениями. Развитие силы.</w:t>
            </w:r>
          </w:p>
        </w:tc>
        <w:tc>
          <w:tcPr>
            <w:tcW w:w="1558" w:type="dxa"/>
            <w:tcBorders>
              <w:top w:val="single" w:sz="4" w:space="0" w:color="auto"/>
              <w:left w:val="single" w:sz="4" w:space="0" w:color="auto"/>
              <w:bottom w:val="single" w:sz="4" w:space="0" w:color="auto"/>
              <w:right w:val="single" w:sz="4" w:space="0" w:color="auto"/>
            </w:tcBorders>
            <w:vAlign w:val="center"/>
          </w:tcPr>
          <w:p w14:paraId="14ACDA9F"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1848" w:type="dxa"/>
            <w:vMerge/>
            <w:tcBorders>
              <w:left w:val="single" w:sz="4" w:space="0" w:color="auto"/>
              <w:right w:val="single" w:sz="4" w:space="0" w:color="auto"/>
            </w:tcBorders>
            <w:shd w:val="clear" w:color="auto" w:fill="auto"/>
            <w:vAlign w:val="center"/>
          </w:tcPr>
          <w:p w14:paraId="464BB45E"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2825E52A" w14:textId="77777777" w:rsidTr="003A3B73">
        <w:trPr>
          <w:trHeight w:val="349"/>
        </w:trPr>
        <w:tc>
          <w:tcPr>
            <w:tcW w:w="2263" w:type="dxa"/>
            <w:vMerge/>
            <w:tcBorders>
              <w:left w:val="single" w:sz="4" w:space="0" w:color="auto"/>
              <w:right w:val="single" w:sz="4" w:space="0" w:color="auto"/>
            </w:tcBorders>
          </w:tcPr>
          <w:p w14:paraId="54AD23E0"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1146249D"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w:t>
            </w:r>
            <w:r w:rsidRPr="00AF1EC4">
              <w:rPr>
                <w:rFonts w:ascii="Times New Roman" w:eastAsia="Times New Roman" w:hAnsi="Times New Roman" w:cs="Times New Roman"/>
                <w:spacing w:val="-2"/>
                <w:sz w:val="24"/>
                <w:szCs w:val="24"/>
                <w:lang w:eastAsia="ru-RU"/>
              </w:rPr>
              <w:t xml:space="preserve"> ОФП. Упражнения на снарядах. ГТО. Подготовка и сдача нормативов.</w:t>
            </w:r>
          </w:p>
        </w:tc>
        <w:tc>
          <w:tcPr>
            <w:tcW w:w="1558" w:type="dxa"/>
            <w:tcBorders>
              <w:top w:val="single" w:sz="4" w:space="0" w:color="auto"/>
              <w:left w:val="single" w:sz="4" w:space="0" w:color="auto"/>
              <w:bottom w:val="single" w:sz="4" w:space="0" w:color="auto"/>
              <w:right w:val="single" w:sz="4" w:space="0" w:color="auto"/>
            </w:tcBorders>
            <w:vAlign w:val="center"/>
          </w:tcPr>
          <w:p w14:paraId="4AF76583"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1848" w:type="dxa"/>
            <w:vMerge/>
            <w:tcBorders>
              <w:left w:val="single" w:sz="4" w:space="0" w:color="auto"/>
              <w:right w:val="single" w:sz="4" w:space="0" w:color="auto"/>
            </w:tcBorders>
            <w:shd w:val="clear" w:color="auto" w:fill="auto"/>
            <w:vAlign w:val="center"/>
          </w:tcPr>
          <w:p w14:paraId="0FFE4190"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35B59275" w14:textId="77777777" w:rsidTr="003A3B73">
        <w:trPr>
          <w:trHeight w:val="349"/>
        </w:trPr>
        <w:tc>
          <w:tcPr>
            <w:tcW w:w="11442" w:type="dxa"/>
            <w:gridSpan w:val="2"/>
            <w:tcBorders>
              <w:left w:val="single" w:sz="4" w:space="0" w:color="auto"/>
              <w:right w:val="single" w:sz="4" w:space="0" w:color="auto"/>
            </w:tcBorders>
          </w:tcPr>
          <w:p w14:paraId="50D54A68"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rPr>
              <w:t>Зачет</w:t>
            </w:r>
          </w:p>
        </w:tc>
        <w:tc>
          <w:tcPr>
            <w:tcW w:w="1558" w:type="dxa"/>
            <w:tcBorders>
              <w:top w:val="single" w:sz="4" w:space="0" w:color="auto"/>
              <w:left w:val="single" w:sz="4" w:space="0" w:color="auto"/>
              <w:bottom w:val="single" w:sz="4" w:space="0" w:color="auto"/>
              <w:right w:val="single" w:sz="4" w:space="0" w:color="auto"/>
            </w:tcBorders>
            <w:vAlign w:val="center"/>
          </w:tcPr>
          <w:p w14:paraId="219462EE"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1848" w:type="dxa"/>
            <w:tcBorders>
              <w:left w:val="single" w:sz="4" w:space="0" w:color="auto"/>
              <w:right w:val="single" w:sz="4" w:space="0" w:color="auto"/>
            </w:tcBorders>
            <w:shd w:val="clear" w:color="auto" w:fill="auto"/>
            <w:vAlign w:val="center"/>
          </w:tcPr>
          <w:p w14:paraId="54A4148F"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20F49474" w14:textId="77777777" w:rsidTr="003A3B73">
        <w:trPr>
          <w:trHeight w:val="349"/>
        </w:trPr>
        <w:tc>
          <w:tcPr>
            <w:tcW w:w="11442" w:type="dxa"/>
            <w:gridSpan w:val="2"/>
            <w:tcBorders>
              <w:left w:val="single" w:sz="4" w:space="0" w:color="auto"/>
              <w:right w:val="single" w:sz="4" w:space="0" w:color="auto"/>
            </w:tcBorders>
          </w:tcPr>
          <w:p w14:paraId="11C06A8C" w14:textId="77777777" w:rsidR="007D61A6" w:rsidRPr="00AF1EC4" w:rsidRDefault="007D61A6" w:rsidP="003A3B73">
            <w:pP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Всего:</w:t>
            </w:r>
          </w:p>
        </w:tc>
        <w:tc>
          <w:tcPr>
            <w:tcW w:w="1558" w:type="dxa"/>
            <w:tcBorders>
              <w:top w:val="single" w:sz="4" w:space="0" w:color="auto"/>
              <w:left w:val="single" w:sz="4" w:space="0" w:color="auto"/>
              <w:bottom w:val="single" w:sz="4" w:space="0" w:color="auto"/>
              <w:right w:val="single" w:sz="4" w:space="0" w:color="auto"/>
            </w:tcBorders>
            <w:vAlign w:val="center"/>
          </w:tcPr>
          <w:p w14:paraId="1DC440BF"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174</w:t>
            </w:r>
          </w:p>
        </w:tc>
        <w:tc>
          <w:tcPr>
            <w:tcW w:w="1848" w:type="dxa"/>
            <w:tcBorders>
              <w:left w:val="single" w:sz="4" w:space="0" w:color="auto"/>
              <w:bottom w:val="single" w:sz="4" w:space="0" w:color="auto"/>
              <w:right w:val="single" w:sz="4" w:space="0" w:color="auto"/>
            </w:tcBorders>
            <w:shd w:val="clear" w:color="auto" w:fill="auto"/>
            <w:vAlign w:val="center"/>
          </w:tcPr>
          <w:p w14:paraId="0CF4A898" w14:textId="77777777" w:rsidR="007D61A6" w:rsidRPr="00AF1EC4" w:rsidRDefault="007D61A6" w:rsidP="003A3B73">
            <w:pPr>
              <w:rPr>
                <w:rFonts w:ascii="Times New Roman" w:eastAsia="Times New Roman" w:hAnsi="Times New Roman" w:cs="Times New Roman"/>
                <w:b/>
                <w:bCs/>
                <w:sz w:val="24"/>
                <w:szCs w:val="24"/>
                <w:lang w:eastAsia="ru-RU"/>
              </w:rPr>
            </w:pPr>
          </w:p>
        </w:tc>
      </w:tr>
    </w:tbl>
    <w:p w14:paraId="61EFF9AF" w14:textId="77777777" w:rsidR="007D61A6" w:rsidRPr="00AF1EC4" w:rsidRDefault="007D61A6" w:rsidP="007D61A6">
      <w:pPr>
        <w:tabs>
          <w:tab w:val="left" w:pos="0"/>
        </w:tabs>
        <w:rPr>
          <w:rFonts w:ascii="Times New Roman" w:hAnsi="Times New Roman" w:cs="Times New Roman"/>
          <w:sz w:val="24"/>
          <w:szCs w:val="24"/>
        </w:rPr>
        <w:sectPr w:rsidR="007D61A6" w:rsidRPr="00AF1EC4" w:rsidSect="007D61A6">
          <w:pgSz w:w="16838" w:h="11906" w:orient="landscape"/>
          <w:pgMar w:top="1134" w:right="1134" w:bottom="1134" w:left="1134" w:header="709" w:footer="709" w:gutter="0"/>
          <w:cols w:space="708"/>
          <w:docGrid w:linePitch="360"/>
        </w:sectPr>
      </w:pPr>
    </w:p>
    <w:p w14:paraId="4E4A9CB8" w14:textId="47BCE3D1" w:rsidR="007D61A6" w:rsidRPr="00AF1EC4" w:rsidRDefault="007D61A6" w:rsidP="007D61A6">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lastRenderedPageBreak/>
        <w:t xml:space="preserve">3. УСЛОВИЯ РЕАЛИЗАЦИИ </w:t>
      </w:r>
      <w:r w:rsidR="0086405B">
        <w:rPr>
          <w:rFonts w:ascii="Times New Roman" w:hAnsi="Times New Roman" w:cs="Times New Roman"/>
          <w:b/>
          <w:sz w:val="24"/>
          <w:szCs w:val="24"/>
        </w:rPr>
        <w:t xml:space="preserve"> АДАПТИРОВАННОЙ </w:t>
      </w:r>
      <w:r w:rsidRPr="00AF1EC4">
        <w:rPr>
          <w:rFonts w:ascii="Times New Roman" w:hAnsi="Times New Roman" w:cs="Times New Roman"/>
          <w:b/>
          <w:sz w:val="24"/>
          <w:szCs w:val="24"/>
        </w:rPr>
        <w:t xml:space="preserve"> РАБОЧЕЙ ПРОГРАММЫ  УЧЕБНОЙ ДИСЦИПЛИНЫ :</w:t>
      </w:r>
    </w:p>
    <w:p w14:paraId="1F6B1922" w14:textId="77777777" w:rsidR="007D61A6" w:rsidRPr="00AF1EC4" w:rsidRDefault="007D61A6" w:rsidP="007D61A6">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3.1. Материально-техническое обеспечение:</w:t>
      </w:r>
    </w:p>
    <w:p w14:paraId="6AB00278" w14:textId="347C9534" w:rsidR="007D61A6" w:rsidRPr="00AF1EC4" w:rsidRDefault="007D61A6" w:rsidP="007D61A6">
      <w:pPr>
        <w:tabs>
          <w:tab w:val="left" w:pos="993"/>
        </w:tabs>
        <w:suppressAutoHyphens/>
        <w:ind w:firstLine="567"/>
        <w:jc w:val="both"/>
        <w:rPr>
          <w:rFonts w:ascii="Times New Roman" w:eastAsia="Times New Roman" w:hAnsi="Times New Roman" w:cs="Times New Roman"/>
          <w:sz w:val="24"/>
          <w:szCs w:val="24"/>
          <w:shd w:val="clear" w:color="auto" w:fill="FFFFFF"/>
          <w:lang w:eastAsia="ru-RU"/>
        </w:rPr>
      </w:pPr>
      <w:r w:rsidRPr="00AF1EC4">
        <w:rPr>
          <w:rFonts w:ascii="Times New Roman" w:eastAsia="Times New Roman" w:hAnsi="Times New Roman" w:cs="Times New Roman"/>
          <w:sz w:val="24"/>
          <w:szCs w:val="24"/>
          <w:lang w:eastAsia="ru-RU"/>
        </w:rPr>
        <w:t>Спортивный зал, располагающий</w:t>
      </w:r>
      <w:r w:rsidR="0086405B">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sz w:val="24"/>
          <w:szCs w:val="24"/>
          <w:shd w:val="clear" w:color="auto" w:fill="FFFFFF"/>
          <w:lang w:eastAsia="ru-RU"/>
        </w:rPr>
        <w:t>спортивной инфраструктурой, обеспечивающей проведение всех видов практических занятий, предусмотренных учебным планом;</w:t>
      </w:r>
    </w:p>
    <w:p w14:paraId="7D5B9C9E" w14:textId="77777777" w:rsidR="007D61A6" w:rsidRPr="00AF1EC4" w:rsidRDefault="007D61A6" w:rsidP="007D61A6">
      <w:pPr>
        <w:tabs>
          <w:tab w:val="left" w:pos="993"/>
        </w:tabs>
        <w:suppressAutoHyphens/>
        <w:ind w:firstLine="567"/>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Открытый стадион широкого профиля с элементами полосы препятствий;</w:t>
      </w:r>
    </w:p>
    <w:p w14:paraId="3E94503C" w14:textId="77777777" w:rsidR="007D61A6" w:rsidRPr="00AF1EC4" w:rsidRDefault="007D61A6" w:rsidP="007D61A6">
      <w:pPr>
        <w:tabs>
          <w:tab w:val="left" w:pos="993"/>
        </w:tabs>
        <w:suppressAutoHyphens/>
        <w:ind w:firstLine="567"/>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Стрелковый тир.</w:t>
      </w:r>
    </w:p>
    <w:p w14:paraId="5AD6EAEE" w14:textId="77777777" w:rsidR="007D61A6" w:rsidRPr="00AF1EC4" w:rsidRDefault="007D61A6" w:rsidP="007D61A6">
      <w:pPr>
        <w:tabs>
          <w:tab w:val="left" w:pos="0"/>
          <w:tab w:val="left" w:pos="1276"/>
          <w:tab w:val="left" w:pos="1701"/>
        </w:tabs>
        <w:rPr>
          <w:rFonts w:ascii="Times New Roman" w:hAnsi="Times New Roman" w:cs="Times New Roman"/>
          <w:b/>
          <w:sz w:val="24"/>
          <w:szCs w:val="24"/>
        </w:rPr>
      </w:pPr>
    </w:p>
    <w:p w14:paraId="01FFA433" w14:textId="77777777" w:rsidR="007D61A6" w:rsidRPr="00AF1EC4" w:rsidRDefault="007D61A6" w:rsidP="007D61A6">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3.2 Информационное обеспечение обучения</w:t>
      </w:r>
    </w:p>
    <w:p w14:paraId="474AF60B" w14:textId="5C4E2E8E" w:rsidR="007D61A6" w:rsidRPr="00AF1EC4" w:rsidRDefault="007D61A6" w:rsidP="007D61A6">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 xml:space="preserve">Перечень  учебных изданий, </w:t>
      </w:r>
      <w:r w:rsidR="0086405B" w:rsidRPr="00AF1EC4">
        <w:rPr>
          <w:rFonts w:ascii="Times New Roman" w:hAnsi="Times New Roman" w:cs="Times New Roman"/>
          <w:b/>
          <w:sz w:val="24"/>
          <w:szCs w:val="24"/>
        </w:rPr>
        <w:t>интернет-ресурсов</w:t>
      </w:r>
      <w:r w:rsidRPr="00AF1EC4">
        <w:rPr>
          <w:rFonts w:ascii="Times New Roman" w:hAnsi="Times New Roman" w:cs="Times New Roman"/>
          <w:b/>
          <w:sz w:val="24"/>
          <w:szCs w:val="24"/>
        </w:rPr>
        <w:t>, дополнительной литературы:</w:t>
      </w:r>
    </w:p>
    <w:p w14:paraId="21CDE2B6" w14:textId="77777777" w:rsidR="007D61A6" w:rsidRPr="00AF1EC4" w:rsidRDefault="007D61A6" w:rsidP="007D61A6">
      <w:pPr>
        <w:tabs>
          <w:tab w:val="left" w:pos="0"/>
          <w:tab w:val="left" w:pos="1276"/>
          <w:tab w:val="left" w:pos="1701"/>
        </w:tabs>
        <w:ind w:firstLine="709"/>
        <w:rPr>
          <w:rFonts w:ascii="Times New Roman" w:hAnsi="Times New Roman" w:cs="Times New Roman"/>
          <w:b/>
          <w:sz w:val="24"/>
          <w:szCs w:val="24"/>
        </w:rPr>
      </w:pPr>
      <w:r w:rsidRPr="00AF1EC4">
        <w:rPr>
          <w:rFonts w:ascii="Times New Roman" w:hAnsi="Times New Roman" w:cs="Times New Roman"/>
          <w:sz w:val="24"/>
          <w:szCs w:val="24"/>
        </w:rPr>
        <w:t>Основные источники:</w:t>
      </w:r>
    </w:p>
    <w:p w14:paraId="727F1B02" w14:textId="77777777" w:rsidR="007D61A6" w:rsidRPr="00AF1EC4" w:rsidRDefault="007D61A6" w:rsidP="007D61A6">
      <w:pPr>
        <w:ind w:firstLine="709"/>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Бишаева А.А. Физическая культура:учебник [для всех специальностей СПО] /А.А.Бишаева.- [7-eизд.,стер.]- Москва:Издательский дом Академия, 2020.-320с.-ISBN 978-5-4468-9406-2 -Тескт:непосредственный</w:t>
      </w:r>
    </w:p>
    <w:p w14:paraId="113C1317" w14:textId="77777777" w:rsidR="007D61A6" w:rsidRPr="00AF1EC4" w:rsidRDefault="007D61A6" w:rsidP="007D61A6">
      <w:pPr>
        <w:ind w:firstLine="709"/>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 Физическая культура: учебник для среднего профессионального образования /Н.В. Решетников, Ю.Л. Кислицын. – Москва: Издательский центр «Академия», 2019. – 176 с.- ISBN 978-5-4468-7250-3</w:t>
      </w:r>
    </w:p>
    <w:p w14:paraId="48B51A78" w14:textId="77777777" w:rsidR="007D61A6" w:rsidRPr="00AF1EC4" w:rsidRDefault="007D61A6" w:rsidP="007D61A6">
      <w:pPr>
        <w:tabs>
          <w:tab w:val="left" w:pos="0"/>
          <w:tab w:val="left" w:pos="1276"/>
          <w:tab w:val="left" w:pos="1701"/>
        </w:tabs>
        <w:autoSpaceDE w:val="0"/>
        <w:autoSpaceDN w:val="0"/>
        <w:adjustRightInd w:val="0"/>
        <w:jc w:val="both"/>
        <w:rPr>
          <w:rFonts w:ascii="Times New Roman" w:hAnsi="Times New Roman" w:cs="Times New Roman"/>
          <w:sz w:val="24"/>
          <w:szCs w:val="24"/>
        </w:rPr>
      </w:pPr>
    </w:p>
    <w:p w14:paraId="66C54183" w14:textId="77777777" w:rsidR="007D61A6" w:rsidRPr="00AF1EC4" w:rsidRDefault="007D61A6" w:rsidP="007D61A6">
      <w:pPr>
        <w:tabs>
          <w:tab w:val="left" w:pos="0"/>
          <w:tab w:val="left" w:pos="1276"/>
          <w:tab w:val="left" w:pos="1701"/>
        </w:tabs>
        <w:jc w:val="both"/>
        <w:rPr>
          <w:rFonts w:ascii="Times New Roman" w:hAnsi="Times New Roman" w:cs="Times New Roman"/>
          <w:sz w:val="24"/>
          <w:szCs w:val="24"/>
        </w:rPr>
      </w:pPr>
    </w:p>
    <w:p w14:paraId="386F2937" w14:textId="77777777" w:rsidR="007D61A6" w:rsidRPr="00AF1EC4" w:rsidRDefault="007D61A6" w:rsidP="007D61A6">
      <w:pPr>
        <w:tabs>
          <w:tab w:val="left" w:pos="0"/>
          <w:tab w:val="left" w:pos="1276"/>
          <w:tab w:val="left" w:pos="1701"/>
        </w:tabs>
        <w:jc w:val="both"/>
        <w:rPr>
          <w:rFonts w:ascii="Times New Roman" w:hAnsi="Times New Roman" w:cs="Times New Roman"/>
          <w:sz w:val="24"/>
          <w:szCs w:val="24"/>
        </w:rPr>
      </w:pPr>
      <w:r w:rsidRPr="00AF1EC4">
        <w:rPr>
          <w:rFonts w:ascii="Times New Roman" w:hAnsi="Times New Roman" w:cs="Times New Roman"/>
          <w:sz w:val="24"/>
          <w:szCs w:val="24"/>
        </w:rPr>
        <w:t>Дополнительные источники:</w:t>
      </w:r>
    </w:p>
    <w:p w14:paraId="1B8CE8AB" w14:textId="77777777" w:rsidR="007D61A6" w:rsidRPr="00AF1EC4" w:rsidRDefault="007D61A6">
      <w:pPr>
        <w:numPr>
          <w:ilvl w:val="0"/>
          <w:numId w:val="28"/>
        </w:numPr>
        <w:spacing w:line="276" w:lineRule="auto"/>
        <w:ind w:left="714" w:hanging="357"/>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2021. — 493 с. — (Профессиональное образование). — ISBN 978-5-534-02309-1. — Текст: электронный // ЭБС Юрайт [сайт]. — URL: https://urait.ru/bcode/471143 (дата обращения: 02.08.2021).</w:t>
      </w:r>
    </w:p>
    <w:p w14:paraId="07C698C1" w14:textId="77777777" w:rsidR="007D61A6" w:rsidRPr="00AF1EC4" w:rsidRDefault="007D61A6">
      <w:pPr>
        <w:numPr>
          <w:ilvl w:val="0"/>
          <w:numId w:val="28"/>
        </w:numPr>
        <w:spacing w:line="276" w:lineRule="auto"/>
        <w:ind w:left="714" w:hanging="357"/>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Ягодин, В. В.  Физическая культура: основы спортивной этики: учебное пособие для среднего профессионального образования / В. В. Ягодин. — Москва: Издательство Юрайт, 2021. — 113 с. — (Профессиональное образование). — ISBN 978-5-534-10349-6. — Текст: электронный // ЭБС Юрайт [сайт]. — URL: </w:t>
      </w:r>
      <w:hyperlink r:id="rId21" w:history="1">
        <w:r w:rsidRPr="00AF1EC4">
          <w:rPr>
            <w:rFonts w:ascii="Times New Roman" w:eastAsia="Times New Roman" w:hAnsi="Times New Roman" w:cs="Times New Roman"/>
            <w:sz w:val="24"/>
            <w:szCs w:val="24"/>
            <w:u w:val="single"/>
            <w:lang w:eastAsia="ru-RU"/>
          </w:rPr>
          <w:t>https://urait.ru/bcode/475602</w:t>
        </w:r>
      </w:hyperlink>
      <w:r w:rsidRPr="00AF1EC4">
        <w:rPr>
          <w:rFonts w:ascii="Times New Roman" w:eastAsia="Times New Roman" w:hAnsi="Times New Roman" w:cs="Times New Roman"/>
          <w:sz w:val="24"/>
          <w:szCs w:val="24"/>
          <w:lang w:eastAsia="ru-RU"/>
        </w:rPr>
        <w:t xml:space="preserve"> (дата обращения: 02.08.2021).</w:t>
      </w:r>
    </w:p>
    <w:p w14:paraId="68DED32B" w14:textId="77777777" w:rsidR="007D61A6" w:rsidRPr="00AF1EC4" w:rsidRDefault="007D61A6">
      <w:pPr>
        <w:numPr>
          <w:ilvl w:val="0"/>
          <w:numId w:val="28"/>
        </w:numPr>
        <w:spacing w:line="276" w:lineRule="auto"/>
        <w:ind w:left="714" w:hanging="357"/>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Официальный сайт Министерства спорта Российской Федерации [Электронный ресурс] Режим доступа: https://www.minsport.gov.ru</w:t>
      </w:r>
    </w:p>
    <w:p w14:paraId="4757F528" w14:textId="77777777" w:rsidR="007D61A6" w:rsidRPr="00AF1EC4" w:rsidRDefault="007D61A6">
      <w:pPr>
        <w:numPr>
          <w:ilvl w:val="0"/>
          <w:numId w:val="28"/>
        </w:numPr>
        <w:spacing w:line="276" w:lineRule="auto"/>
        <w:ind w:left="714" w:hanging="357"/>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Официальный сайт Олимпийского комитета России. [Электронный ресурс] Режим доступа: </w:t>
      </w:r>
      <w:hyperlink r:id="rId22" w:history="1">
        <w:r w:rsidRPr="00AF1EC4">
          <w:rPr>
            <w:rStyle w:val="af5"/>
            <w:rFonts w:ascii="Times New Roman" w:eastAsia="Times New Roman" w:hAnsi="Times New Roman" w:cs="Times New Roman"/>
            <w:color w:val="auto"/>
            <w:sz w:val="24"/>
            <w:szCs w:val="24"/>
            <w:lang w:eastAsia="ru-RU"/>
          </w:rPr>
          <w:t>http://olympic.ru</w:t>
        </w:r>
      </w:hyperlink>
    </w:p>
    <w:p w14:paraId="1464E5E3" w14:textId="77777777" w:rsidR="007D61A6" w:rsidRPr="00AF1EC4" w:rsidRDefault="007D61A6">
      <w:pPr>
        <w:numPr>
          <w:ilvl w:val="0"/>
          <w:numId w:val="28"/>
        </w:numPr>
        <w:spacing w:line="276" w:lineRule="auto"/>
        <w:ind w:left="714" w:hanging="357"/>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Электронно-библиотечная система BOOK.ru (Режим доступа): URL: </w:t>
      </w:r>
      <w:hyperlink r:id="rId23" w:history="1">
        <w:r w:rsidRPr="00AF1EC4">
          <w:rPr>
            <w:rStyle w:val="af5"/>
            <w:rFonts w:ascii="Times New Roman" w:eastAsia="Times New Roman" w:hAnsi="Times New Roman" w:cs="Times New Roman"/>
            <w:color w:val="auto"/>
            <w:sz w:val="24"/>
            <w:szCs w:val="24"/>
            <w:lang w:eastAsia="ru-RU"/>
          </w:rPr>
          <w:t>https://vk.com/away.php?to=http%3A%2F%2FBOOK.RU&amp;el=snippet</w:t>
        </w:r>
      </w:hyperlink>
    </w:p>
    <w:p w14:paraId="7DD3ED95" w14:textId="77777777" w:rsidR="007D61A6" w:rsidRPr="00AF1EC4" w:rsidRDefault="007D61A6" w:rsidP="007D61A6">
      <w:pPr>
        <w:ind w:left="714"/>
        <w:contextualSpacing/>
        <w:jc w:val="both"/>
        <w:rPr>
          <w:rFonts w:ascii="Times New Roman" w:eastAsia="Times New Roman" w:hAnsi="Times New Roman" w:cs="Times New Roman"/>
          <w:sz w:val="24"/>
          <w:szCs w:val="24"/>
          <w:lang w:eastAsia="ru-RU"/>
        </w:rPr>
      </w:pPr>
    </w:p>
    <w:p w14:paraId="072DCC65" w14:textId="1C3D57BC" w:rsidR="007D61A6" w:rsidRPr="0086405B" w:rsidRDefault="007D61A6">
      <w:pPr>
        <w:pStyle w:val="1"/>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color w:val="auto"/>
          <w:sz w:val="24"/>
          <w:szCs w:val="24"/>
        </w:rPr>
      </w:pPr>
      <w:r w:rsidRPr="0086405B">
        <w:rPr>
          <w:rFonts w:ascii="Times New Roman" w:hAnsi="Times New Roman" w:cs="Times New Roman"/>
          <w:b/>
          <w:caps/>
          <w:color w:val="auto"/>
          <w:sz w:val="24"/>
          <w:szCs w:val="24"/>
        </w:rPr>
        <w:t>Контроль и о</w:t>
      </w:r>
      <w:r w:rsidR="0086405B" w:rsidRPr="0086405B">
        <w:rPr>
          <w:rFonts w:ascii="Times New Roman" w:hAnsi="Times New Roman" w:cs="Times New Roman"/>
          <w:b/>
          <w:caps/>
          <w:color w:val="auto"/>
          <w:sz w:val="24"/>
          <w:szCs w:val="24"/>
        </w:rPr>
        <w:t xml:space="preserve"> </w:t>
      </w:r>
      <w:r w:rsidRPr="0086405B">
        <w:rPr>
          <w:rFonts w:ascii="Times New Roman" w:hAnsi="Times New Roman" w:cs="Times New Roman"/>
          <w:b/>
          <w:caps/>
          <w:color w:val="auto"/>
          <w:sz w:val="24"/>
          <w:szCs w:val="24"/>
        </w:rPr>
        <w:t>ценка результатов освоения УЧЕБНОЙ Дисциплины</w:t>
      </w:r>
    </w:p>
    <w:p w14:paraId="0307013B"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r w:rsidRPr="00AF1EC4">
        <w:rPr>
          <w:rFonts w:ascii="Times New Roman" w:hAnsi="Times New Roman" w:cs="Times New Roman"/>
          <w:b/>
          <w:sz w:val="24"/>
          <w:szCs w:val="24"/>
        </w:rPr>
        <w:t>Контрольи оценка</w:t>
      </w:r>
      <w:r w:rsidRPr="00AF1EC4">
        <w:rPr>
          <w:rFonts w:ascii="Times New Roman" w:hAnsi="Times New Roman" w:cs="Times New Roman"/>
          <w:sz w:val="24"/>
          <w:szCs w:val="24"/>
        </w:rPr>
        <w:t xml:space="preserve">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3119"/>
        <w:gridCol w:w="3119"/>
      </w:tblGrid>
      <w:tr w:rsidR="00AF1EC4" w:rsidRPr="00AF1EC4" w14:paraId="7F0AE244" w14:textId="77777777" w:rsidTr="003A3B73">
        <w:tc>
          <w:tcPr>
            <w:tcW w:w="1760" w:type="pct"/>
          </w:tcPr>
          <w:p w14:paraId="3EC6F34D" w14:textId="77777777" w:rsidR="007D61A6" w:rsidRPr="00AF1EC4" w:rsidRDefault="007D61A6"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1620" w:type="pct"/>
          </w:tcPr>
          <w:p w14:paraId="717093A9" w14:textId="77777777" w:rsidR="007D61A6" w:rsidRPr="00AF1EC4" w:rsidRDefault="007D61A6" w:rsidP="003A3B73">
            <w:pPr>
              <w:spacing w:line="360" w:lineRule="auto"/>
              <w:jc w:val="center"/>
              <w:rPr>
                <w:rFonts w:ascii="Times New Roman" w:eastAsia="Times New Roman" w:hAnsi="Times New Roman" w:cs="Times New Roman"/>
                <w:b/>
                <w:bCs/>
                <w:i/>
                <w:sz w:val="24"/>
                <w:szCs w:val="24"/>
              </w:rPr>
            </w:pPr>
            <w:r w:rsidRPr="00AF1EC4">
              <w:rPr>
                <w:rFonts w:ascii="Times New Roman" w:eastAsia="Times New Roman" w:hAnsi="Times New Roman" w:cs="Times New Roman"/>
                <w:b/>
                <w:bCs/>
                <w:i/>
                <w:sz w:val="24"/>
                <w:szCs w:val="24"/>
              </w:rPr>
              <w:t>Критерии оценки</w:t>
            </w:r>
          </w:p>
        </w:tc>
        <w:tc>
          <w:tcPr>
            <w:tcW w:w="1620" w:type="pct"/>
          </w:tcPr>
          <w:p w14:paraId="06DD9E34" w14:textId="77777777" w:rsidR="007D61A6" w:rsidRPr="00AF1EC4" w:rsidRDefault="007D61A6" w:rsidP="003A3B73">
            <w:pPr>
              <w:spacing w:line="360" w:lineRule="auto"/>
              <w:jc w:val="center"/>
              <w:rPr>
                <w:rFonts w:ascii="Times New Roman" w:eastAsia="Times New Roman" w:hAnsi="Times New Roman" w:cs="Times New Roman"/>
                <w:b/>
                <w:bCs/>
                <w:i/>
                <w:sz w:val="24"/>
                <w:szCs w:val="24"/>
              </w:rPr>
            </w:pPr>
            <w:r w:rsidRPr="00AF1EC4">
              <w:rPr>
                <w:rFonts w:ascii="Times New Roman" w:eastAsia="Times New Roman" w:hAnsi="Times New Roman" w:cs="Times New Roman"/>
                <w:b/>
                <w:bCs/>
                <w:i/>
                <w:sz w:val="24"/>
                <w:szCs w:val="24"/>
              </w:rPr>
              <w:t>Методы оценки</w:t>
            </w:r>
          </w:p>
        </w:tc>
      </w:tr>
      <w:tr w:rsidR="00AF1EC4" w:rsidRPr="00AF1EC4" w14:paraId="4869ABE4" w14:textId="77777777" w:rsidTr="003A3B73">
        <w:tc>
          <w:tcPr>
            <w:tcW w:w="5000" w:type="pct"/>
            <w:gridSpan w:val="3"/>
          </w:tcPr>
          <w:p w14:paraId="5F973F71" w14:textId="77777777" w:rsidR="007D61A6" w:rsidRPr="00AF1EC4" w:rsidRDefault="007D61A6" w:rsidP="003A3B73">
            <w:pPr>
              <w:spacing w:line="360" w:lineRule="auto"/>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F1EC4" w14:paraId="7FCC3ED0" w14:textId="77777777" w:rsidTr="003A3B73">
        <w:trPr>
          <w:trHeight w:val="3568"/>
        </w:trPr>
        <w:tc>
          <w:tcPr>
            <w:tcW w:w="1760" w:type="pct"/>
          </w:tcPr>
          <w:p w14:paraId="18F41B81"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xml:space="preserve">О роли физической культуры </w:t>
            </w:r>
          </w:p>
          <w:p w14:paraId="67CFD6E3"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lang w:eastAsia="ru-RU"/>
              </w:rPr>
              <w:t>в общекультурном, профессиональном и социальном развитии человека</w:t>
            </w:r>
          </w:p>
          <w:p w14:paraId="2B73B70E"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lang w:eastAsia="ru-RU"/>
              </w:rPr>
              <w:t>Основы здорового образа жизни</w:t>
            </w:r>
          </w:p>
        </w:tc>
        <w:tc>
          <w:tcPr>
            <w:tcW w:w="1620" w:type="pct"/>
          </w:tcPr>
          <w:p w14:paraId="11425FD7"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Демонстрирует системные знания в области основ здорового образа жизни и роли физической культуры в гармоничном развитии личности человека,</w:t>
            </w:r>
          </w:p>
          <w:p w14:paraId="3A638715"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Владеет информацией о регулярных физических нагрузках в выбранной специальности и способах профилактики профзаболеваний</w:t>
            </w:r>
          </w:p>
        </w:tc>
        <w:tc>
          <w:tcPr>
            <w:tcW w:w="1620" w:type="pct"/>
          </w:tcPr>
          <w:p w14:paraId="17421184"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Результаты тестирования</w:t>
            </w:r>
          </w:p>
          <w:p w14:paraId="5CA6A31C"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Экспертная оценка по результатам наблюдения за деятельностью студента в процессе освоения учебной дисциплины</w:t>
            </w:r>
          </w:p>
        </w:tc>
      </w:tr>
      <w:tr w:rsidR="00AF1EC4" w:rsidRPr="00AF1EC4" w14:paraId="69843780" w14:textId="77777777" w:rsidTr="003A3B73">
        <w:tc>
          <w:tcPr>
            <w:tcW w:w="5000" w:type="pct"/>
            <w:gridSpan w:val="3"/>
          </w:tcPr>
          <w:p w14:paraId="5992A301"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Cs/>
                <w:sz w:val="24"/>
                <w:szCs w:val="24"/>
                <w:lang w:eastAsia="ru-RU"/>
              </w:rPr>
              <w:t>Перечень умений, осваиваемых в рамках дисциплины</w:t>
            </w:r>
          </w:p>
        </w:tc>
      </w:tr>
      <w:tr w:rsidR="00AF1EC4" w:rsidRPr="00AF1EC4" w14:paraId="7602C8EE" w14:textId="77777777" w:rsidTr="003A3B73">
        <w:tc>
          <w:tcPr>
            <w:tcW w:w="1760" w:type="pct"/>
          </w:tcPr>
          <w:p w14:paraId="1052170C" w14:textId="77777777" w:rsidR="007D61A6" w:rsidRPr="00AF1EC4" w:rsidRDefault="007D61A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384AF04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p>
          <w:p w14:paraId="2DF0306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p>
        </w:tc>
        <w:tc>
          <w:tcPr>
            <w:tcW w:w="1620" w:type="pct"/>
          </w:tcPr>
          <w:p w14:paraId="727EA9A0"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Демонстрирует навыки владения, тактикой в спортивных играх;</w:t>
            </w:r>
          </w:p>
          <w:p w14:paraId="003E4BC6"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Владеет техниками выполнения двигательных действий;</w:t>
            </w:r>
          </w:p>
          <w:p w14:paraId="70EDAD17"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Выполняет тактико-технические действия в игре;</w:t>
            </w:r>
          </w:p>
          <w:p w14:paraId="6916341B"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Применяет рациональные приемы двигательных функций в профессиональной деятельности.</w:t>
            </w:r>
          </w:p>
        </w:tc>
        <w:tc>
          <w:tcPr>
            <w:tcW w:w="1620" w:type="pct"/>
          </w:tcPr>
          <w:p w14:paraId="13D9D57D"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Экспертная оценка по результатам наблюдения за деятельностью студента в процессе освоения учебной дисциплины</w:t>
            </w:r>
          </w:p>
          <w:p w14:paraId="26DFE28B"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Сдача норм ГТО</w:t>
            </w:r>
          </w:p>
        </w:tc>
      </w:tr>
    </w:tbl>
    <w:p w14:paraId="63E35BE1" w14:textId="77777777" w:rsidR="007D61A6" w:rsidRPr="00AF1EC4" w:rsidRDefault="007D61A6" w:rsidP="007D61A6">
      <w:pPr>
        <w:widowControl w:val="0"/>
        <w:suppressAutoHyphens/>
        <w:autoSpaceDE w:val="0"/>
        <w:autoSpaceDN w:val="0"/>
        <w:adjustRightInd w:val="0"/>
        <w:jc w:val="right"/>
        <w:rPr>
          <w:rFonts w:ascii="Times New Roman" w:hAnsi="Times New Roman" w:cs="Times New Roman"/>
          <w:sz w:val="24"/>
          <w:szCs w:val="24"/>
        </w:rPr>
      </w:pPr>
    </w:p>
    <w:p w14:paraId="2448A5AD" w14:textId="77777777" w:rsidR="007D61A6" w:rsidRPr="00AF1EC4" w:rsidRDefault="007D61A6" w:rsidP="007D61A6">
      <w:pPr>
        <w:rPr>
          <w:rFonts w:ascii="Times New Roman" w:hAnsi="Times New Roman" w:cs="Times New Roman"/>
          <w:sz w:val="24"/>
          <w:szCs w:val="24"/>
        </w:rPr>
      </w:pPr>
    </w:p>
    <w:p w14:paraId="120896A5" w14:textId="77777777" w:rsidR="007D61A6" w:rsidRPr="00AF1EC4" w:rsidRDefault="007D61A6" w:rsidP="007D61A6">
      <w:pPr>
        <w:rPr>
          <w:rFonts w:ascii="Times New Roman" w:hAnsi="Times New Roman" w:cs="Times New Roman"/>
          <w:sz w:val="24"/>
          <w:szCs w:val="24"/>
        </w:rPr>
      </w:pPr>
    </w:p>
    <w:p w14:paraId="6E8805A4" w14:textId="77777777" w:rsidR="007D61A6" w:rsidRDefault="007D61A6" w:rsidP="007D61A6">
      <w:pPr>
        <w:spacing w:line="360" w:lineRule="auto"/>
        <w:jc w:val="center"/>
        <w:rPr>
          <w:rFonts w:ascii="Times New Roman" w:hAnsi="Times New Roman" w:cs="Times New Roman"/>
          <w:sz w:val="24"/>
          <w:szCs w:val="24"/>
        </w:rPr>
      </w:pPr>
    </w:p>
    <w:p w14:paraId="30101CD1" w14:textId="77777777" w:rsidR="00A63BFD" w:rsidRDefault="00A63BFD" w:rsidP="007D61A6">
      <w:pPr>
        <w:spacing w:line="360" w:lineRule="auto"/>
        <w:jc w:val="center"/>
        <w:rPr>
          <w:rFonts w:ascii="Times New Roman" w:hAnsi="Times New Roman" w:cs="Times New Roman"/>
          <w:sz w:val="24"/>
          <w:szCs w:val="24"/>
        </w:rPr>
      </w:pPr>
    </w:p>
    <w:p w14:paraId="0D5172BC" w14:textId="77777777" w:rsidR="00A63BFD" w:rsidRDefault="00A63BFD" w:rsidP="007D61A6">
      <w:pPr>
        <w:spacing w:line="360" w:lineRule="auto"/>
        <w:jc w:val="center"/>
        <w:rPr>
          <w:rFonts w:ascii="Times New Roman" w:hAnsi="Times New Roman" w:cs="Times New Roman"/>
          <w:sz w:val="24"/>
          <w:szCs w:val="24"/>
        </w:rPr>
      </w:pPr>
    </w:p>
    <w:p w14:paraId="2C68578E" w14:textId="77777777" w:rsidR="00A63BFD" w:rsidRDefault="00A63BFD" w:rsidP="007D61A6">
      <w:pPr>
        <w:spacing w:line="360" w:lineRule="auto"/>
        <w:jc w:val="center"/>
        <w:rPr>
          <w:rFonts w:ascii="Times New Roman" w:hAnsi="Times New Roman" w:cs="Times New Roman"/>
          <w:sz w:val="24"/>
          <w:szCs w:val="24"/>
        </w:rPr>
      </w:pPr>
    </w:p>
    <w:p w14:paraId="530F9B9E" w14:textId="77777777" w:rsidR="00A63BFD" w:rsidRDefault="00A63BFD" w:rsidP="007D61A6">
      <w:pPr>
        <w:spacing w:line="360" w:lineRule="auto"/>
        <w:jc w:val="center"/>
        <w:rPr>
          <w:rFonts w:ascii="Times New Roman" w:hAnsi="Times New Roman" w:cs="Times New Roman"/>
          <w:sz w:val="24"/>
          <w:szCs w:val="24"/>
        </w:rPr>
      </w:pPr>
    </w:p>
    <w:p w14:paraId="47FA5277" w14:textId="77777777" w:rsidR="00A63BFD" w:rsidRDefault="00A63BFD" w:rsidP="007D61A6">
      <w:pPr>
        <w:spacing w:line="360" w:lineRule="auto"/>
        <w:jc w:val="center"/>
        <w:rPr>
          <w:rFonts w:ascii="Times New Roman" w:hAnsi="Times New Roman" w:cs="Times New Roman"/>
          <w:sz w:val="24"/>
          <w:szCs w:val="24"/>
        </w:rPr>
      </w:pPr>
    </w:p>
    <w:p w14:paraId="04D5E71C" w14:textId="77777777" w:rsidR="00A63BFD" w:rsidRDefault="00A63BFD" w:rsidP="007D61A6">
      <w:pPr>
        <w:spacing w:line="360" w:lineRule="auto"/>
        <w:jc w:val="center"/>
        <w:rPr>
          <w:rFonts w:ascii="Times New Roman" w:hAnsi="Times New Roman" w:cs="Times New Roman"/>
          <w:sz w:val="24"/>
          <w:szCs w:val="24"/>
        </w:rPr>
      </w:pPr>
    </w:p>
    <w:p w14:paraId="02798558" w14:textId="77777777" w:rsidR="00A63BFD" w:rsidRDefault="00A63BFD" w:rsidP="007D61A6">
      <w:pPr>
        <w:spacing w:line="360" w:lineRule="auto"/>
        <w:jc w:val="center"/>
        <w:rPr>
          <w:rFonts w:ascii="Times New Roman" w:hAnsi="Times New Roman" w:cs="Times New Roman"/>
          <w:sz w:val="24"/>
          <w:szCs w:val="24"/>
        </w:rPr>
      </w:pPr>
    </w:p>
    <w:p w14:paraId="2D8FD993" w14:textId="77777777" w:rsidR="00A63BFD" w:rsidRDefault="00A63BFD" w:rsidP="007D61A6">
      <w:pPr>
        <w:spacing w:line="360" w:lineRule="auto"/>
        <w:jc w:val="center"/>
        <w:rPr>
          <w:rFonts w:ascii="Times New Roman" w:hAnsi="Times New Roman" w:cs="Times New Roman"/>
          <w:sz w:val="24"/>
          <w:szCs w:val="24"/>
        </w:rPr>
      </w:pPr>
    </w:p>
    <w:p w14:paraId="021D5772" w14:textId="77777777" w:rsidR="00A63BFD" w:rsidRDefault="00A63BFD" w:rsidP="007D61A6">
      <w:pPr>
        <w:spacing w:line="360" w:lineRule="auto"/>
        <w:jc w:val="center"/>
        <w:rPr>
          <w:rFonts w:ascii="Times New Roman" w:hAnsi="Times New Roman" w:cs="Times New Roman"/>
          <w:sz w:val="24"/>
          <w:szCs w:val="24"/>
        </w:rPr>
      </w:pPr>
    </w:p>
    <w:p w14:paraId="18EB7D7C" w14:textId="77777777" w:rsidR="00A63BFD" w:rsidRDefault="00A63BFD" w:rsidP="007D61A6">
      <w:pPr>
        <w:spacing w:line="360" w:lineRule="auto"/>
        <w:jc w:val="center"/>
        <w:rPr>
          <w:rFonts w:ascii="Times New Roman" w:hAnsi="Times New Roman" w:cs="Times New Roman"/>
          <w:sz w:val="24"/>
          <w:szCs w:val="24"/>
        </w:rPr>
      </w:pPr>
    </w:p>
    <w:p w14:paraId="4A000BFB" w14:textId="77777777" w:rsidR="00A63BFD" w:rsidRPr="00AF1EC4" w:rsidRDefault="00A63BFD" w:rsidP="007D61A6">
      <w:pPr>
        <w:spacing w:line="360" w:lineRule="auto"/>
        <w:jc w:val="center"/>
        <w:rPr>
          <w:rFonts w:ascii="Times New Roman" w:hAnsi="Times New Roman" w:cs="Times New Roman"/>
          <w:sz w:val="24"/>
          <w:szCs w:val="24"/>
        </w:rPr>
      </w:pPr>
    </w:p>
    <w:p w14:paraId="734D4C47" w14:textId="77777777" w:rsidR="007D61A6" w:rsidRPr="00AF1EC4" w:rsidRDefault="007D61A6" w:rsidP="007D61A6">
      <w:pPr>
        <w:spacing w:line="360" w:lineRule="auto"/>
        <w:jc w:val="center"/>
        <w:rPr>
          <w:rFonts w:ascii="Times New Roman" w:hAnsi="Times New Roman" w:cs="Times New Roman"/>
          <w:sz w:val="24"/>
          <w:szCs w:val="24"/>
        </w:rPr>
      </w:pPr>
    </w:p>
    <w:p w14:paraId="7774289D" w14:textId="77777777" w:rsidR="007D61A6" w:rsidRPr="00AF1EC4" w:rsidRDefault="007D61A6" w:rsidP="007D61A6">
      <w:pPr>
        <w:spacing w:line="360" w:lineRule="auto"/>
        <w:jc w:val="center"/>
        <w:rPr>
          <w:rFonts w:ascii="Times New Roman" w:hAnsi="Times New Roman" w:cs="Times New Roman"/>
          <w:sz w:val="24"/>
          <w:szCs w:val="24"/>
        </w:rPr>
      </w:pPr>
    </w:p>
    <w:p w14:paraId="62753664" w14:textId="6F61F8D3" w:rsidR="00A63BFD" w:rsidRPr="00341CF1" w:rsidRDefault="00A63BFD" w:rsidP="00A63BFD">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w:t>
      </w:r>
      <w:r>
        <w:rPr>
          <w:rFonts w:ascii="Times New Roman" w:hAnsi="Times New Roman" w:cs="Times New Roman"/>
          <w:b/>
          <w:bCs/>
          <w:sz w:val="24"/>
          <w:szCs w:val="24"/>
        </w:rPr>
        <w:t>5</w:t>
      </w:r>
    </w:p>
    <w:p w14:paraId="45B492BD" w14:textId="77777777" w:rsidR="00A63BFD" w:rsidRPr="00341CF1" w:rsidRDefault="00A63BFD" w:rsidP="00A63BFD">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3B6E3DFE" w14:textId="77777777" w:rsidR="00A63BFD" w:rsidRPr="00341CF1" w:rsidRDefault="00A63BFD" w:rsidP="00A63BFD">
      <w:pPr>
        <w:jc w:val="right"/>
        <w:rPr>
          <w:rFonts w:ascii="Times New Roman" w:hAnsi="Times New Roman" w:cs="Times New Roman"/>
          <w:b/>
          <w:bCs/>
          <w:sz w:val="24"/>
          <w:szCs w:val="24"/>
        </w:rPr>
      </w:pPr>
    </w:p>
    <w:p w14:paraId="0F4D113E" w14:textId="77777777" w:rsidR="00A63BFD" w:rsidRPr="00341CF1" w:rsidRDefault="00A63BFD" w:rsidP="00A63BFD">
      <w:pPr>
        <w:jc w:val="right"/>
        <w:rPr>
          <w:rFonts w:ascii="Times New Roman" w:hAnsi="Times New Roman" w:cs="Times New Roman"/>
          <w:b/>
          <w:bCs/>
          <w:sz w:val="24"/>
          <w:szCs w:val="24"/>
        </w:rPr>
      </w:pPr>
    </w:p>
    <w:p w14:paraId="1A9B3471" w14:textId="77777777" w:rsidR="00A63BFD" w:rsidRPr="00341CF1" w:rsidRDefault="00A63BFD" w:rsidP="00A63BFD">
      <w:pPr>
        <w:jc w:val="right"/>
        <w:rPr>
          <w:rFonts w:ascii="Times New Roman" w:hAnsi="Times New Roman" w:cs="Times New Roman"/>
          <w:b/>
          <w:bCs/>
          <w:sz w:val="24"/>
          <w:szCs w:val="24"/>
        </w:rPr>
      </w:pPr>
    </w:p>
    <w:p w14:paraId="4F37A060" w14:textId="77777777" w:rsidR="00A63BFD" w:rsidRPr="00341CF1" w:rsidRDefault="00A63BFD" w:rsidP="00A63BFD">
      <w:pPr>
        <w:jc w:val="right"/>
        <w:rPr>
          <w:rFonts w:ascii="Times New Roman" w:hAnsi="Times New Roman" w:cs="Times New Roman"/>
          <w:b/>
          <w:bCs/>
          <w:sz w:val="24"/>
          <w:szCs w:val="24"/>
        </w:rPr>
      </w:pPr>
    </w:p>
    <w:p w14:paraId="24106E19" w14:textId="77777777" w:rsidR="00A63BFD" w:rsidRPr="00341CF1" w:rsidRDefault="00A63BFD" w:rsidP="00A63BFD">
      <w:pPr>
        <w:jc w:val="right"/>
        <w:rPr>
          <w:rFonts w:ascii="Times New Roman" w:hAnsi="Times New Roman" w:cs="Times New Roman"/>
          <w:b/>
          <w:bCs/>
          <w:sz w:val="24"/>
          <w:szCs w:val="24"/>
        </w:rPr>
      </w:pPr>
    </w:p>
    <w:p w14:paraId="255C8C27" w14:textId="77777777" w:rsidR="00A63BFD" w:rsidRPr="00341CF1" w:rsidRDefault="00A63BFD" w:rsidP="00A63BFD">
      <w:pPr>
        <w:jc w:val="right"/>
        <w:rPr>
          <w:rFonts w:ascii="Times New Roman" w:hAnsi="Times New Roman" w:cs="Times New Roman"/>
          <w:b/>
          <w:bCs/>
          <w:sz w:val="24"/>
          <w:szCs w:val="24"/>
        </w:rPr>
      </w:pPr>
    </w:p>
    <w:p w14:paraId="6A796A30" w14:textId="77777777" w:rsidR="00A63BFD" w:rsidRPr="00341CF1" w:rsidRDefault="00A63BFD" w:rsidP="00A63BFD">
      <w:pPr>
        <w:jc w:val="right"/>
        <w:rPr>
          <w:rFonts w:ascii="Times New Roman" w:hAnsi="Times New Roman" w:cs="Times New Roman"/>
          <w:b/>
          <w:bCs/>
          <w:sz w:val="24"/>
          <w:szCs w:val="24"/>
        </w:rPr>
      </w:pPr>
    </w:p>
    <w:p w14:paraId="4EEBB237" w14:textId="77777777" w:rsidR="00A63BFD" w:rsidRPr="00341CF1" w:rsidRDefault="00A63BFD" w:rsidP="00A63BFD">
      <w:pPr>
        <w:jc w:val="right"/>
        <w:rPr>
          <w:rFonts w:ascii="Times New Roman" w:hAnsi="Times New Roman" w:cs="Times New Roman"/>
          <w:b/>
          <w:bCs/>
          <w:sz w:val="24"/>
          <w:szCs w:val="24"/>
        </w:rPr>
      </w:pPr>
    </w:p>
    <w:p w14:paraId="4320CEB5" w14:textId="77777777" w:rsidR="00A63BFD" w:rsidRPr="00341CF1" w:rsidRDefault="00A63BFD" w:rsidP="00A63BFD">
      <w:pPr>
        <w:jc w:val="right"/>
        <w:rPr>
          <w:rFonts w:ascii="Times New Roman" w:hAnsi="Times New Roman" w:cs="Times New Roman"/>
          <w:b/>
          <w:bCs/>
          <w:sz w:val="24"/>
          <w:szCs w:val="24"/>
        </w:rPr>
      </w:pPr>
    </w:p>
    <w:p w14:paraId="5CA6D0B7" w14:textId="77777777" w:rsidR="00A63BFD" w:rsidRPr="00341CF1" w:rsidRDefault="00A63BFD" w:rsidP="00A63BFD">
      <w:pPr>
        <w:jc w:val="right"/>
        <w:rPr>
          <w:rFonts w:ascii="Times New Roman" w:hAnsi="Times New Roman" w:cs="Times New Roman"/>
          <w:b/>
          <w:bCs/>
          <w:sz w:val="24"/>
          <w:szCs w:val="24"/>
        </w:rPr>
      </w:pPr>
    </w:p>
    <w:p w14:paraId="06A1E9F4" w14:textId="77777777" w:rsidR="00A63BFD" w:rsidRPr="00A232D1" w:rsidRDefault="00A63BFD" w:rsidP="00A63BFD">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0C98F795" w14:textId="77777777" w:rsidR="00A63BFD" w:rsidRPr="00341CF1" w:rsidRDefault="00A63BFD" w:rsidP="00A63BFD">
      <w:pPr>
        <w:ind w:firstLine="709"/>
        <w:jc w:val="both"/>
        <w:rPr>
          <w:rFonts w:ascii="Times New Roman" w:hAnsi="Times New Roman" w:cs="Times New Roman"/>
          <w:b/>
          <w:bCs/>
          <w:sz w:val="24"/>
          <w:szCs w:val="24"/>
        </w:rPr>
      </w:pPr>
    </w:p>
    <w:p w14:paraId="3E4713BC" w14:textId="77777777" w:rsidR="007D61A6" w:rsidRPr="00AF1EC4" w:rsidRDefault="007D61A6" w:rsidP="007D61A6">
      <w:pPr>
        <w:spacing w:line="360" w:lineRule="auto"/>
        <w:jc w:val="center"/>
        <w:rPr>
          <w:rFonts w:ascii="Times New Roman" w:hAnsi="Times New Roman" w:cs="Times New Roman"/>
          <w:sz w:val="24"/>
          <w:szCs w:val="24"/>
        </w:rPr>
      </w:pPr>
    </w:p>
    <w:p w14:paraId="69B95252" w14:textId="01842DAC" w:rsidR="00794F06" w:rsidRDefault="00A63BFD" w:rsidP="00794F06">
      <w:pPr>
        <w:jc w:val="center"/>
        <w:rPr>
          <w:rFonts w:ascii="Times New Roman" w:eastAsia="Times New Roman" w:hAnsi="Times New Roman" w:cs="Times New Roman"/>
          <w:b/>
          <w:iCs/>
          <w:sz w:val="24"/>
          <w:szCs w:val="24"/>
          <w:lang w:eastAsia="ru-RU"/>
        </w:rPr>
      </w:pPr>
      <w:bookmarkStart w:id="13" w:name="_Hlk199600199"/>
      <w:r w:rsidRPr="00AF1EC4">
        <w:rPr>
          <w:rFonts w:ascii="Times New Roman" w:eastAsia="Times New Roman" w:hAnsi="Times New Roman" w:cs="Times New Roman"/>
          <w:b/>
          <w:iCs/>
          <w:sz w:val="24"/>
          <w:szCs w:val="24"/>
          <w:lang w:eastAsia="ru-RU"/>
        </w:rPr>
        <w:t>СГ.05 ТЕХНОЛОГИЯ КАРЬЕРНОГО МОДЕЛИРОВАНИЯ</w:t>
      </w:r>
    </w:p>
    <w:bookmarkEnd w:id="13"/>
    <w:p w14:paraId="5671053C" w14:textId="77777777" w:rsidR="00A63BFD" w:rsidRDefault="00A63BFD" w:rsidP="00794F06">
      <w:pPr>
        <w:jc w:val="center"/>
        <w:rPr>
          <w:rFonts w:ascii="Times New Roman" w:eastAsia="Times New Roman" w:hAnsi="Times New Roman" w:cs="Times New Roman"/>
          <w:b/>
          <w:iCs/>
          <w:sz w:val="24"/>
          <w:szCs w:val="24"/>
          <w:lang w:eastAsia="ru-RU"/>
        </w:rPr>
      </w:pPr>
    </w:p>
    <w:p w14:paraId="3E269BF3" w14:textId="77777777" w:rsidR="00A63BFD" w:rsidRDefault="00A63BFD" w:rsidP="00794F06">
      <w:pPr>
        <w:jc w:val="center"/>
        <w:rPr>
          <w:rFonts w:ascii="Times New Roman" w:eastAsia="Times New Roman" w:hAnsi="Times New Roman" w:cs="Times New Roman"/>
          <w:b/>
          <w:iCs/>
          <w:sz w:val="24"/>
          <w:szCs w:val="24"/>
          <w:lang w:eastAsia="ru-RU"/>
        </w:rPr>
      </w:pPr>
    </w:p>
    <w:p w14:paraId="3FAAE21A" w14:textId="77777777" w:rsidR="00A63BFD" w:rsidRDefault="00A63BFD" w:rsidP="00794F06">
      <w:pPr>
        <w:jc w:val="center"/>
        <w:rPr>
          <w:rFonts w:ascii="Times New Roman" w:eastAsia="Times New Roman" w:hAnsi="Times New Roman" w:cs="Times New Roman"/>
          <w:b/>
          <w:iCs/>
          <w:sz w:val="24"/>
          <w:szCs w:val="24"/>
          <w:lang w:eastAsia="ru-RU"/>
        </w:rPr>
      </w:pPr>
    </w:p>
    <w:p w14:paraId="31728CD9" w14:textId="77777777" w:rsidR="00A63BFD" w:rsidRDefault="00A63BFD" w:rsidP="00794F06">
      <w:pPr>
        <w:jc w:val="center"/>
        <w:rPr>
          <w:rFonts w:ascii="Times New Roman" w:eastAsia="Times New Roman" w:hAnsi="Times New Roman" w:cs="Times New Roman"/>
          <w:b/>
          <w:iCs/>
          <w:sz w:val="24"/>
          <w:szCs w:val="24"/>
          <w:lang w:eastAsia="ru-RU"/>
        </w:rPr>
      </w:pPr>
    </w:p>
    <w:p w14:paraId="0B669240" w14:textId="77777777" w:rsidR="00A63BFD" w:rsidRDefault="00A63BFD" w:rsidP="00794F06">
      <w:pPr>
        <w:jc w:val="center"/>
        <w:rPr>
          <w:rFonts w:ascii="Times New Roman" w:eastAsia="Times New Roman" w:hAnsi="Times New Roman" w:cs="Times New Roman"/>
          <w:b/>
          <w:iCs/>
          <w:sz w:val="24"/>
          <w:szCs w:val="24"/>
          <w:lang w:eastAsia="ru-RU"/>
        </w:rPr>
      </w:pPr>
    </w:p>
    <w:p w14:paraId="5E39A21A" w14:textId="77777777" w:rsidR="00A63BFD" w:rsidRDefault="00A63BFD" w:rsidP="00794F06">
      <w:pPr>
        <w:jc w:val="center"/>
        <w:rPr>
          <w:rFonts w:ascii="Times New Roman" w:eastAsia="Times New Roman" w:hAnsi="Times New Roman" w:cs="Times New Roman"/>
          <w:b/>
          <w:iCs/>
          <w:sz w:val="24"/>
          <w:szCs w:val="24"/>
          <w:lang w:eastAsia="ru-RU"/>
        </w:rPr>
      </w:pPr>
    </w:p>
    <w:p w14:paraId="52EB50FC" w14:textId="77777777" w:rsidR="00A63BFD" w:rsidRDefault="00A63BFD" w:rsidP="00794F06">
      <w:pPr>
        <w:jc w:val="center"/>
        <w:rPr>
          <w:rFonts w:ascii="Times New Roman" w:eastAsia="Times New Roman" w:hAnsi="Times New Roman" w:cs="Times New Roman"/>
          <w:b/>
          <w:iCs/>
          <w:sz w:val="24"/>
          <w:szCs w:val="24"/>
          <w:lang w:eastAsia="ru-RU"/>
        </w:rPr>
      </w:pPr>
    </w:p>
    <w:p w14:paraId="03A74BC3" w14:textId="77777777" w:rsidR="00A63BFD" w:rsidRDefault="00A63BFD" w:rsidP="00794F06">
      <w:pPr>
        <w:jc w:val="center"/>
        <w:rPr>
          <w:rFonts w:ascii="Times New Roman" w:eastAsia="Times New Roman" w:hAnsi="Times New Roman" w:cs="Times New Roman"/>
          <w:b/>
          <w:iCs/>
          <w:sz w:val="24"/>
          <w:szCs w:val="24"/>
          <w:lang w:eastAsia="ru-RU"/>
        </w:rPr>
      </w:pPr>
    </w:p>
    <w:p w14:paraId="09620519" w14:textId="77777777" w:rsidR="00A63BFD" w:rsidRDefault="00A63BFD" w:rsidP="00794F06">
      <w:pPr>
        <w:jc w:val="center"/>
        <w:rPr>
          <w:rFonts w:ascii="Times New Roman" w:eastAsia="Times New Roman" w:hAnsi="Times New Roman" w:cs="Times New Roman"/>
          <w:b/>
          <w:iCs/>
          <w:sz w:val="24"/>
          <w:szCs w:val="24"/>
          <w:lang w:eastAsia="ru-RU"/>
        </w:rPr>
      </w:pPr>
    </w:p>
    <w:p w14:paraId="5AB6B3B4" w14:textId="77777777" w:rsidR="00A63BFD" w:rsidRDefault="00A63BFD" w:rsidP="00794F06">
      <w:pPr>
        <w:jc w:val="center"/>
        <w:rPr>
          <w:rFonts w:ascii="Times New Roman" w:eastAsia="Times New Roman" w:hAnsi="Times New Roman" w:cs="Times New Roman"/>
          <w:b/>
          <w:iCs/>
          <w:sz w:val="24"/>
          <w:szCs w:val="24"/>
          <w:lang w:eastAsia="ru-RU"/>
        </w:rPr>
      </w:pPr>
    </w:p>
    <w:p w14:paraId="0A61DC25" w14:textId="77777777" w:rsidR="00A63BFD" w:rsidRDefault="00A63BFD" w:rsidP="00794F06">
      <w:pPr>
        <w:jc w:val="center"/>
        <w:rPr>
          <w:rFonts w:ascii="Times New Roman" w:eastAsia="Times New Roman" w:hAnsi="Times New Roman" w:cs="Times New Roman"/>
          <w:b/>
          <w:iCs/>
          <w:sz w:val="24"/>
          <w:szCs w:val="24"/>
          <w:lang w:eastAsia="ru-RU"/>
        </w:rPr>
      </w:pPr>
    </w:p>
    <w:p w14:paraId="2F661522" w14:textId="77777777" w:rsidR="00A63BFD" w:rsidRPr="00AF1EC4" w:rsidRDefault="00A63BFD" w:rsidP="00794F06">
      <w:pPr>
        <w:jc w:val="center"/>
        <w:rPr>
          <w:rFonts w:ascii="Times New Roman" w:hAnsi="Times New Roman" w:cs="Times New Roman"/>
          <w:sz w:val="24"/>
          <w:szCs w:val="24"/>
          <w:lang w:eastAsia="ru-RU"/>
        </w:rPr>
      </w:pPr>
    </w:p>
    <w:p w14:paraId="2ECE70BE" w14:textId="77777777" w:rsidR="00794F06" w:rsidRPr="00AF1EC4" w:rsidRDefault="00794F06" w:rsidP="00794F06">
      <w:pPr>
        <w:rPr>
          <w:rFonts w:ascii="Times New Roman" w:hAnsi="Times New Roman" w:cs="Times New Roman"/>
          <w:sz w:val="24"/>
          <w:szCs w:val="24"/>
        </w:rPr>
      </w:pPr>
    </w:p>
    <w:p w14:paraId="40C7F2FA" w14:textId="77777777" w:rsidR="00794F06" w:rsidRPr="00AF1EC4" w:rsidRDefault="00794F06" w:rsidP="00794F06">
      <w:pPr>
        <w:jc w:val="center"/>
        <w:rPr>
          <w:rFonts w:ascii="Times New Roman" w:hAnsi="Times New Roman" w:cs="Times New Roman"/>
          <w:sz w:val="24"/>
          <w:szCs w:val="24"/>
        </w:rPr>
      </w:pPr>
    </w:p>
    <w:p w14:paraId="51C14560" w14:textId="77777777" w:rsidR="00794F06" w:rsidRPr="00AF1EC4" w:rsidRDefault="00794F06" w:rsidP="00794F06">
      <w:pPr>
        <w:jc w:val="center"/>
        <w:rPr>
          <w:rFonts w:ascii="Times New Roman" w:hAnsi="Times New Roman" w:cs="Times New Roman"/>
          <w:sz w:val="24"/>
          <w:szCs w:val="24"/>
        </w:rPr>
      </w:pPr>
    </w:p>
    <w:p w14:paraId="7E8F4492" w14:textId="77777777" w:rsidR="00794F06" w:rsidRPr="00AF1EC4" w:rsidRDefault="00794F06" w:rsidP="00794F06">
      <w:pPr>
        <w:jc w:val="center"/>
        <w:rPr>
          <w:rFonts w:ascii="Times New Roman" w:hAnsi="Times New Roman" w:cs="Times New Roman"/>
          <w:sz w:val="24"/>
          <w:szCs w:val="24"/>
        </w:rPr>
      </w:pPr>
    </w:p>
    <w:p w14:paraId="594686EE" w14:textId="77777777" w:rsidR="00794F06" w:rsidRPr="00AF1EC4" w:rsidRDefault="00794F06" w:rsidP="00794F06">
      <w:pPr>
        <w:jc w:val="center"/>
        <w:rPr>
          <w:rFonts w:ascii="Times New Roman" w:hAnsi="Times New Roman" w:cs="Times New Roman"/>
          <w:sz w:val="24"/>
          <w:szCs w:val="24"/>
        </w:rPr>
      </w:pPr>
    </w:p>
    <w:p w14:paraId="01B335E7" w14:textId="77777777" w:rsidR="00794F06" w:rsidRPr="00AF1EC4" w:rsidRDefault="00794F06" w:rsidP="00794F06">
      <w:pPr>
        <w:jc w:val="center"/>
        <w:rPr>
          <w:rFonts w:ascii="Times New Roman" w:hAnsi="Times New Roman" w:cs="Times New Roman"/>
          <w:sz w:val="24"/>
          <w:szCs w:val="24"/>
        </w:rPr>
      </w:pPr>
    </w:p>
    <w:p w14:paraId="53277F70" w14:textId="77777777" w:rsidR="00794F06" w:rsidRPr="00AF1EC4" w:rsidRDefault="00794F06" w:rsidP="00794F06">
      <w:pPr>
        <w:jc w:val="center"/>
        <w:rPr>
          <w:rFonts w:ascii="Times New Roman" w:hAnsi="Times New Roman" w:cs="Times New Roman"/>
          <w:sz w:val="24"/>
          <w:szCs w:val="24"/>
        </w:rPr>
      </w:pPr>
    </w:p>
    <w:p w14:paraId="2D50BF16" w14:textId="77777777" w:rsidR="00794F06" w:rsidRPr="00AF1EC4" w:rsidRDefault="00794F06" w:rsidP="00794F06">
      <w:pPr>
        <w:jc w:val="center"/>
        <w:rPr>
          <w:rFonts w:ascii="Times New Roman" w:hAnsi="Times New Roman" w:cs="Times New Roman"/>
          <w:sz w:val="24"/>
          <w:szCs w:val="24"/>
        </w:rPr>
      </w:pPr>
    </w:p>
    <w:p w14:paraId="0DBF7FD8" w14:textId="77777777" w:rsidR="00794F06" w:rsidRPr="00AF1EC4" w:rsidRDefault="00794F06" w:rsidP="00794F06">
      <w:pPr>
        <w:jc w:val="center"/>
        <w:rPr>
          <w:rFonts w:ascii="Times New Roman" w:hAnsi="Times New Roman" w:cs="Times New Roman"/>
          <w:sz w:val="24"/>
          <w:szCs w:val="24"/>
        </w:rPr>
      </w:pPr>
    </w:p>
    <w:p w14:paraId="06983493" w14:textId="77777777" w:rsidR="00794F06" w:rsidRPr="00AF1EC4" w:rsidRDefault="00794F06" w:rsidP="00794F06">
      <w:pPr>
        <w:jc w:val="center"/>
        <w:rPr>
          <w:rFonts w:ascii="Times New Roman" w:hAnsi="Times New Roman" w:cs="Times New Roman"/>
          <w:sz w:val="24"/>
          <w:szCs w:val="24"/>
        </w:rPr>
      </w:pPr>
    </w:p>
    <w:p w14:paraId="18259A3C" w14:textId="77777777" w:rsidR="00794F06" w:rsidRPr="00AF1EC4" w:rsidRDefault="00794F06" w:rsidP="00794F06">
      <w:pPr>
        <w:rPr>
          <w:rFonts w:ascii="Times New Roman" w:hAnsi="Times New Roman" w:cs="Times New Roman"/>
          <w:sz w:val="24"/>
          <w:szCs w:val="24"/>
        </w:rPr>
      </w:pPr>
    </w:p>
    <w:p w14:paraId="759AB76D" w14:textId="2BA3CF69" w:rsidR="00794F06" w:rsidRPr="00A63BFD" w:rsidRDefault="00794F06" w:rsidP="00794F06">
      <w:pPr>
        <w:jc w:val="center"/>
        <w:rPr>
          <w:rFonts w:ascii="Times New Roman" w:hAnsi="Times New Roman" w:cs="Times New Roman"/>
          <w:b/>
          <w:bCs/>
          <w:sz w:val="24"/>
          <w:szCs w:val="24"/>
        </w:rPr>
      </w:pPr>
      <w:r w:rsidRPr="00A63BFD">
        <w:rPr>
          <w:rFonts w:ascii="Times New Roman" w:hAnsi="Times New Roman" w:cs="Times New Roman"/>
          <w:b/>
          <w:bCs/>
          <w:sz w:val="24"/>
          <w:szCs w:val="24"/>
        </w:rPr>
        <w:t>202</w:t>
      </w:r>
      <w:r w:rsidR="00A63BFD" w:rsidRPr="00A63BFD">
        <w:rPr>
          <w:rFonts w:ascii="Times New Roman" w:hAnsi="Times New Roman" w:cs="Times New Roman"/>
          <w:b/>
          <w:bCs/>
          <w:sz w:val="24"/>
          <w:szCs w:val="24"/>
        </w:rPr>
        <w:t>5</w:t>
      </w:r>
    </w:p>
    <w:p w14:paraId="2421E6E4" w14:textId="77777777" w:rsidR="00794F06" w:rsidRPr="00AF1EC4" w:rsidRDefault="00794F06" w:rsidP="00794F06">
      <w:pPr>
        <w:spacing w:line="360" w:lineRule="auto"/>
        <w:ind w:firstLine="708"/>
        <w:jc w:val="both"/>
        <w:rPr>
          <w:rFonts w:ascii="Times New Roman" w:hAnsi="Times New Roman" w:cs="Times New Roman"/>
          <w:sz w:val="24"/>
          <w:szCs w:val="24"/>
        </w:rPr>
      </w:pPr>
    </w:p>
    <w:p w14:paraId="43A3833B" w14:textId="77777777" w:rsidR="00794F06" w:rsidRPr="00AF1EC4" w:rsidRDefault="00794F06" w:rsidP="00794F06">
      <w:pPr>
        <w:spacing w:line="360" w:lineRule="auto"/>
        <w:ind w:firstLine="708"/>
        <w:jc w:val="both"/>
        <w:rPr>
          <w:rFonts w:ascii="Times New Roman" w:hAnsi="Times New Roman" w:cs="Times New Roman"/>
          <w:sz w:val="24"/>
          <w:szCs w:val="24"/>
        </w:rPr>
      </w:pPr>
    </w:p>
    <w:p w14:paraId="72EE566E" w14:textId="77777777" w:rsidR="00794F06" w:rsidRPr="00AF1EC4" w:rsidRDefault="00794F06" w:rsidP="00794F06">
      <w:pPr>
        <w:spacing w:line="360" w:lineRule="auto"/>
        <w:ind w:firstLine="708"/>
        <w:jc w:val="both"/>
        <w:rPr>
          <w:rFonts w:ascii="Times New Roman" w:hAnsi="Times New Roman" w:cs="Times New Roman"/>
          <w:sz w:val="24"/>
          <w:szCs w:val="24"/>
        </w:rPr>
      </w:pPr>
    </w:p>
    <w:p w14:paraId="3C76BEA9" w14:textId="77777777" w:rsidR="00794F06" w:rsidRPr="00AF1EC4" w:rsidRDefault="00794F06" w:rsidP="00794F06">
      <w:pPr>
        <w:spacing w:line="360" w:lineRule="auto"/>
        <w:ind w:firstLine="708"/>
        <w:jc w:val="both"/>
        <w:rPr>
          <w:rFonts w:ascii="Times New Roman" w:hAnsi="Times New Roman" w:cs="Times New Roman"/>
          <w:sz w:val="24"/>
          <w:szCs w:val="24"/>
        </w:rPr>
      </w:pPr>
    </w:p>
    <w:p w14:paraId="327D273F" w14:textId="77777777" w:rsidR="00794F06" w:rsidRPr="00AF1EC4" w:rsidRDefault="00794F06" w:rsidP="00794F06">
      <w:pPr>
        <w:spacing w:line="360" w:lineRule="auto"/>
        <w:ind w:firstLine="708"/>
        <w:jc w:val="both"/>
        <w:rPr>
          <w:rFonts w:ascii="Times New Roman" w:hAnsi="Times New Roman" w:cs="Times New Roman"/>
          <w:sz w:val="24"/>
          <w:szCs w:val="24"/>
        </w:rPr>
      </w:pPr>
    </w:p>
    <w:p w14:paraId="6971F0D0" w14:textId="77777777" w:rsidR="00794F06" w:rsidRPr="00AF1EC4" w:rsidRDefault="00794F06" w:rsidP="00794F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53305911"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19A0DF22" w14:textId="77777777" w:rsidTr="003A3B73">
        <w:trPr>
          <w:trHeight w:val="575"/>
        </w:trPr>
        <w:tc>
          <w:tcPr>
            <w:tcW w:w="8390" w:type="dxa"/>
          </w:tcPr>
          <w:p w14:paraId="00D5C489" w14:textId="77777777" w:rsidR="00794F06" w:rsidRPr="00AF1EC4" w:rsidRDefault="00794F06" w:rsidP="003A3B73">
            <w:pPr>
              <w:pStyle w:val="1"/>
              <w:ind w:left="284"/>
              <w:jc w:val="both"/>
              <w:rPr>
                <w:rFonts w:ascii="Times New Roman" w:hAnsi="Times New Roman" w:cs="Times New Roman"/>
                <w:b/>
                <w:caps/>
                <w:color w:val="auto"/>
                <w:sz w:val="24"/>
                <w:szCs w:val="24"/>
              </w:rPr>
            </w:pPr>
          </w:p>
        </w:tc>
        <w:tc>
          <w:tcPr>
            <w:tcW w:w="2082" w:type="dxa"/>
          </w:tcPr>
          <w:p w14:paraId="23E169B4"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0B458672" w14:textId="77777777" w:rsidTr="003A3B73">
        <w:trPr>
          <w:trHeight w:val="851"/>
        </w:trPr>
        <w:tc>
          <w:tcPr>
            <w:tcW w:w="8390" w:type="dxa"/>
          </w:tcPr>
          <w:p w14:paraId="4B9CD7EE" w14:textId="77777777" w:rsidR="00794F06" w:rsidRPr="00AF1EC4" w:rsidRDefault="00794F06">
            <w:pPr>
              <w:pStyle w:val="1"/>
              <w:keepLines w:val="0"/>
              <w:numPr>
                <w:ilvl w:val="0"/>
                <w:numId w:val="79"/>
              </w:numPr>
              <w:tabs>
                <w:tab w:val="left" w:pos="177"/>
              </w:tabs>
              <w:autoSpaceDE w:val="0"/>
              <w:autoSpaceDN w:val="0"/>
              <w:spacing w:before="0" w:after="0"/>
              <w:ind w:left="-107"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5B14ACF9" w14:textId="77777777" w:rsidR="00794F06" w:rsidRPr="00AF1EC4" w:rsidRDefault="00794F06" w:rsidP="002A5B09">
            <w:pPr>
              <w:tabs>
                <w:tab w:val="left" w:pos="177"/>
              </w:tabs>
              <w:ind w:left="-107"/>
              <w:rPr>
                <w:rFonts w:ascii="Times New Roman" w:hAnsi="Times New Roman"/>
                <w:sz w:val="24"/>
                <w:szCs w:val="24"/>
              </w:rPr>
            </w:pPr>
          </w:p>
        </w:tc>
        <w:tc>
          <w:tcPr>
            <w:tcW w:w="2082" w:type="dxa"/>
          </w:tcPr>
          <w:p w14:paraId="433CB701"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0B5E0181" w14:textId="77777777" w:rsidTr="003A3B73">
        <w:trPr>
          <w:trHeight w:val="832"/>
        </w:trPr>
        <w:tc>
          <w:tcPr>
            <w:tcW w:w="8390" w:type="dxa"/>
          </w:tcPr>
          <w:p w14:paraId="0543782B" w14:textId="77777777" w:rsidR="00794F06" w:rsidRPr="00AF1EC4" w:rsidRDefault="00794F06">
            <w:pPr>
              <w:pStyle w:val="1"/>
              <w:keepLines w:val="0"/>
              <w:numPr>
                <w:ilvl w:val="0"/>
                <w:numId w:val="79"/>
              </w:numPr>
              <w:tabs>
                <w:tab w:val="left" w:pos="177"/>
              </w:tabs>
              <w:autoSpaceDE w:val="0"/>
              <w:autoSpaceDN w:val="0"/>
              <w:spacing w:before="0" w:after="0"/>
              <w:ind w:left="-107"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0865B84E" w14:textId="77777777" w:rsidR="00794F06" w:rsidRPr="00AF1EC4" w:rsidRDefault="00794F06" w:rsidP="002A5B09">
            <w:pPr>
              <w:pStyle w:val="1"/>
              <w:tabs>
                <w:tab w:val="left" w:pos="177"/>
              </w:tabs>
              <w:ind w:left="-107"/>
              <w:jc w:val="both"/>
              <w:rPr>
                <w:rFonts w:ascii="Times New Roman" w:hAnsi="Times New Roman" w:cs="Times New Roman"/>
                <w:b/>
                <w:caps/>
                <w:color w:val="auto"/>
                <w:sz w:val="24"/>
                <w:szCs w:val="24"/>
              </w:rPr>
            </w:pPr>
          </w:p>
        </w:tc>
        <w:tc>
          <w:tcPr>
            <w:tcW w:w="2082" w:type="dxa"/>
          </w:tcPr>
          <w:p w14:paraId="415C4208"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0C33C5CE" w14:textId="77777777" w:rsidTr="003A3B73">
        <w:trPr>
          <w:trHeight w:val="676"/>
        </w:trPr>
        <w:tc>
          <w:tcPr>
            <w:tcW w:w="8390" w:type="dxa"/>
          </w:tcPr>
          <w:p w14:paraId="306C681D" w14:textId="77777777" w:rsidR="00794F06" w:rsidRPr="00AF1EC4" w:rsidRDefault="00794F06">
            <w:pPr>
              <w:pStyle w:val="1"/>
              <w:keepLines w:val="0"/>
              <w:numPr>
                <w:ilvl w:val="0"/>
                <w:numId w:val="79"/>
              </w:numPr>
              <w:tabs>
                <w:tab w:val="left" w:pos="177"/>
              </w:tabs>
              <w:autoSpaceDE w:val="0"/>
              <w:autoSpaceDN w:val="0"/>
              <w:spacing w:before="0" w:after="0"/>
              <w:ind w:left="-107"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условияреализации  рабочей программы учебной дисциплины</w:t>
            </w:r>
          </w:p>
          <w:p w14:paraId="49E2E77E" w14:textId="77777777" w:rsidR="00794F06" w:rsidRPr="00AF1EC4" w:rsidRDefault="00794F06" w:rsidP="002A5B09">
            <w:pPr>
              <w:pStyle w:val="1"/>
              <w:tabs>
                <w:tab w:val="num" w:pos="0"/>
                <w:tab w:val="left" w:pos="177"/>
              </w:tabs>
              <w:ind w:left="-107"/>
              <w:jc w:val="both"/>
              <w:rPr>
                <w:rFonts w:ascii="Times New Roman" w:hAnsi="Times New Roman" w:cs="Times New Roman"/>
                <w:b/>
                <w:caps/>
                <w:color w:val="auto"/>
                <w:sz w:val="24"/>
                <w:szCs w:val="24"/>
              </w:rPr>
            </w:pPr>
          </w:p>
        </w:tc>
        <w:tc>
          <w:tcPr>
            <w:tcW w:w="2082" w:type="dxa"/>
          </w:tcPr>
          <w:p w14:paraId="20D7A724"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39DE54B3" w14:textId="77777777" w:rsidTr="003A3B73">
        <w:trPr>
          <w:trHeight w:val="832"/>
        </w:trPr>
        <w:tc>
          <w:tcPr>
            <w:tcW w:w="8390" w:type="dxa"/>
          </w:tcPr>
          <w:p w14:paraId="39382C61" w14:textId="77777777" w:rsidR="00794F06" w:rsidRPr="00AF1EC4" w:rsidRDefault="00794F06">
            <w:pPr>
              <w:pStyle w:val="1"/>
              <w:keepLines w:val="0"/>
              <w:numPr>
                <w:ilvl w:val="0"/>
                <w:numId w:val="79"/>
              </w:numPr>
              <w:tabs>
                <w:tab w:val="left" w:pos="177"/>
              </w:tabs>
              <w:autoSpaceDE w:val="0"/>
              <w:autoSpaceDN w:val="0"/>
              <w:spacing w:before="0" w:after="0"/>
              <w:ind w:left="-107"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3B0B5616" w14:textId="77777777" w:rsidR="00794F06" w:rsidRPr="00AF1EC4" w:rsidRDefault="00794F06" w:rsidP="002A5B09">
            <w:pPr>
              <w:pStyle w:val="1"/>
              <w:tabs>
                <w:tab w:val="left" w:pos="177"/>
              </w:tabs>
              <w:ind w:left="-107"/>
              <w:jc w:val="both"/>
              <w:rPr>
                <w:rFonts w:ascii="Times New Roman" w:hAnsi="Times New Roman" w:cs="Times New Roman"/>
                <w:b/>
                <w:caps/>
                <w:color w:val="auto"/>
                <w:sz w:val="24"/>
                <w:szCs w:val="24"/>
              </w:rPr>
            </w:pPr>
          </w:p>
        </w:tc>
        <w:tc>
          <w:tcPr>
            <w:tcW w:w="2082" w:type="dxa"/>
          </w:tcPr>
          <w:p w14:paraId="3CF26375"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r w:rsidR="00AF1EC4" w:rsidRPr="00AF1EC4" w14:paraId="50D97EAA" w14:textId="77777777" w:rsidTr="00A63BFD">
        <w:trPr>
          <w:trHeight w:val="3213"/>
        </w:trPr>
        <w:tc>
          <w:tcPr>
            <w:tcW w:w="8390" w:type="dxa"/>
          </w:tcPr>
          <w:p w14:paraId="18F905C0" w14:textId="77777777" w:rsidR="00794F06" w:rsidRPr="00AF1EC4" w:rsidRDefault="00794F06" w:rsidP="002A5B09">
            <w:pPr>
              <w:tabs>
                <w:tab w:val="left" w:pos="177"/>
              </w:tabs>
              <w:ind w:left="-107"/>
              <w:rPr>
                <w:rFonts w:ascii="Times New Roman" w:hAnsi="Times New Roman"/>
                <w:sz w:val="24"/>
                <w:szCs w:val="24"/>
              </w:rPr>
            </w:pPr>
          </w:p>
        </w:tc>
        <w:tc>
          <w:tcPr>
            <w:tcW w:w="2082" w:type="dxa"/>
          </w:tcPr>
          <w:p w14:paraId="245E4DC0" w14:textId="699146EB" w:rsidR="00794F06" w:rsidRPr="00AF1EC4" w:rsidRDefault="00794F06" w:rsidP="003A3B73">
            <w:pPr>
              <w:jc w:val="center"/>
              <w:rPr>
                <w:rFonts w:ascii="Times New Roman" w:hAnsi="Times New Roman"/>
                <w:sz w:val="24"/>
                <w:szCs w:val="24"/>
              </w:rPr>
            </w:pPr>
          </w:p>
        </w:tc>
      </w:tr>
      <w:tr w:rsidR="00AF1EC4" w:rsidRPr="00AF1EC4" w14:paraId="4CF3C864" w14:textId="77777777" w:rsidTr="003A3B73">
        <w:trPr>
          <w:trHeight w:val="1120"/>
        </w:trPr>
        <w:tc>
          <w:tcPr>
            <w:tcW w:w="8390" w:type="dxa"/>
          </w:tcPr>
          <w:p w14:paraId="42DD1746" w14:textId="00F670EF" w:rsidR="00794F06" w:rsidRPr="00AF1EC4" w:rsidRDefault="00794F06" w:rsidP="00A63BFD">
            <w:pPr>
              <w:pStyle w:val="1"/>
              <w:keepLines w:val="0"/>
              <w:autoSpaceDE w:val="0"/>
              <w:autoSpaceDN w:val="0"/>
              <w:spacing w:before="0" w:after="0"/>
              <w:ind w:left="709"/>
              <w:jc w:val="both"/>
              <w:rPr>
                <w:rFonts w:ascii="Times New Roman" w:hAnsi="Times New Roman" w:cs="Times New Roman"/>
                <w:b/>
                <w:caps/>
                <w:color w:val="auto"/>
                <w:sz w:val="24"/>
                <w:szCs w:val="24"/>
              </w:rPr>
            </w:pPr>
          </w:p>
        </w:tc>
        <w:tc>
          <w:tcPr>
            <w:tcW w:w="2082" w:type="dxa"/>
          </w:tcPr>
          <w:p w14:paraId="36D2B844" w14:textId="055AA19B" w:rsidR="00794F06" w:rsidRPr="00AF1EC4" w:rsidRDefault="00794F06" w:rsidP="003A3B73">
            <w:pPr>
              <w:jc w:val="center"/>
              <w:rPr>
                <w:rFonts w:ascii="Times New Roman" w:hAnsi="Times New Roman"/>
                <w:sz w:val="24"/>
                <w:szCs w:val="24"/>
              </w:rPr>
            </w:pPr>
          </w:p>
        </w:tc>
      </w:tr>
    </w:tbl>
    <w:p w14:paraId="3F5B8D4E" w14:textId="77777777" w:rsidR="00794F06" w:rsidRPr="00AF1EC4" w:rsidRDefault="00794F06" w:rsidP="00794F06">
      <w:pPr>
        <w:jc w:val="center"/>
        <w:rPr>
          <w:rFonts w:ascii="Times New Roman" w:hAnsi="Times New Roman" w:cs="Times New Roman"/>
          <w:b/>
          <w:sz w:val="24"/>
          <w:szCs w:val="24"/>
        </w:rPr>
      </w:pPr>
    </w:p>
    <w:p w14:paraId="3648AF2C" w14:textId="77777777" w:rsidR="00794F06" w:rsidRPr="00AF1EC4" w:rsidRDefault="00794F06" w:rsidP="00794F06">
      <w:pPr>
        <w:jc w:val="center"/>
        <w:rPr>
          <w:rFonts w:ascii="Times New Roman" w:hAnsi="Times New Roman" w:cs="Times New Roman"/>
          <w:b/>
          <w:sz w:val="24"/>
          <w:szCs w:val="24"/>
        </w:rPr>
      </w:pPr>
    </w:p>
    <w:p w14:paraId="1D74E98D" w14:textId="77777777" w:rsidR="00794F06" w:rsidRPr="00AF1EC4" w:rsidRDefault="00794F06" w:rsidP="00794F06">
      <w:pPr>
        <w:jc w:val="center"/>
        <w:rPr>
          <w:rFonts w:ascii="Times New Roman" w:hAnsi="Times New Roman" w:cs="Times New Roman"/>
          <w:b/>
          <w:sz w:val="24"/>
          <w:szCs w:val="24"/>
        </w:rPr>
      </w:pPr>
    </w:p>
    <w:p w14:paraId="29309367" w14:textId="77777777" w:rsidR="00794F06" w:rsidRPr="00AF1EC4" w:rsidRDefault="00794F06" w:rsidP="00794F06">
      <w:pPr>
        <w:jc w:val="center"/>
        <w:rPr>
          <w:rFonts w:ascii="Times New Roman" w:hAnsi="Times New Roman" w:cs="Times New Roman"/>
          <w:b/>
          <w:sz w:val="24"/>
          <w:szCs w:val="24"/>
        </w:rPr>
      </w:pPr>
    </w:p>
    <w:p w14:paraId="47938D57" w14:textId="77777777" w:rsidR="00794F06" w:rsidRPr="00AF1EC4" w:rsidRDefault="00794F06" w:rsidP="00794F06">
      <w:pPr>
        <w:jc w:val="center"/>
        <w:rPr>
          <w:rFonts w:ascii="Times New Roman" w:hAnsi="Times New Roman" w:cs="Times New Roman"/>
          <w:b/>
          <w:sz w:val="24"/>
          <w:szCs w:val="24"/>
        </w:rPr>
      </w:pPr>
    </w:p>
    <w:p w14:paraId="02A221EB" w14:textId="77777777" w:rsidR="00794F06" w:rsidRPr="00AF1EC4" w:rsidRDefault="00794F06" w:rsidP="00794F06">
      <w:pPr>
        <w:jc w:val="center"/>
        <w:rPr>
          <w:rFonts w:ascii="Times New Roman" w:hAnsi="Times New Roman" w:cs="Times New Roman"/>
          <w:b/>
          <w:sz w:val="24"/>
          <w:szCs w:val="24"/>
        </w:rPr>
      </w:pPr>
    </w:p>
    <w:p w14:paraId="20FBE9A6" w14:textId="77777777" w:rsidR="00794F06" w:rsidRPr="00AF1EC4" w:rsidRDefault="00794F06" w:rsidP="00794F06">
      <w:pPr>
        <w:jc w:val="center"/>
        <w:rPr>
          <w:rFonts w:ascii="Times New Roman" w:hAnsi="Times New Roman" w:cs="Times New Roman"/>
          <w:b/>
          <w:sz w:val="24"/>
          <w:szCs w:val="24"/>
        </w:rPr>
      </w:pPr>
    </w:p>
    <w:p w14:paraId="7B3F3E66" w14:textId="77777777" w:rsidR="00794F06" w:rsidRPr="00AF1EC4" w:rsidRDefault="00794F06" w:rsidP="00794F06">
      <w:pPr>
        <w:jc w:val="center"/>
        <w:rPr>
          <w:rFonts w:ascii="Times New Roman" w:hAnsi="Times New Roman" w:cs="Times New Roman"/>
          <w:b/>
          <w:sz w:val="24"/>
          <w:szCs w:val="24"/>
        </w:rPr>
      </w:pPr>
    </w:p>
    <w:p w14:paraId="4449CFA2" w14:textId="77777777" w:rsidR="00794F06" w:rsidRPr="00AF1EC4" w:rsidRDefault="00794F06" w:rsidP="00794F06">
      <w:pPr>
        <w:jc w:val="center"/>
        <w:rPr>
          <w:rFonts w:ascii="Times New Roman" w:hAnsi="Times New Roman" w:cs="Times New Roman"/>
          <w:b/>
          <w:sz w:val="24"/>
          <w:szCs w:val="24"/>
        </w:rPr>
      </w:pPr>
    </w:p>
    <w:p w14:paraId="5EAF4800" w14:textId="77777777" w:rsidR="00794F06" w:rsidRPr="00AF1EC4" w:rsidRDefault="00794F06" w:rsidP="00794F06">
      <w:pPr>
        <w:jc w:val="center"/>
        <w:rPr>
          <w:rFonts w:ascii="Times New Roman" w:hAnsi="Times New Roman" w:cs="Times New Roman"/>
          <w:b/>
          <w:sz w:val="24"/>
          <w:szCs w:val="24"/>
        </w:rPr>
      </w:pPr>
    </w:p>
    <w:p w14:paraId="056A1327" w14:textId="77777777" w:rsidR="00794F06" w:rsidRPr="00AF1EC4" w:rsidRDefault="00794F06" w:rsidP="00794F06">
      <w:pPr>
        <w:jc w:val="center"/>
        <w:rPr>
          <w:rFonts w:ascii="Times New Roman" w:hAnsi="Times New Roman" w:cs="Times New Roman"/>
          <w:b/>
          <w:sz w:val="24"/>
          <w:szCs w:val="24"/>
        </w:rPr>
      </w:pPr>
    </w:p>
    <w:p w14:paraId="3063DB7B" w14:textId="77777777" w:rsidR="00A63BFD" w:rsidRDefault="00A63BFD" w:rsidP="00A63BFD">
      <w:pPr>
        <w:tabs>
          <w:tab w:val="left" w:pos="851"/>
        </w:tabs>
        <w:jc w:val="both"/>
        <w:rPr>
          <w:rFonts w:ascii="Times New Roman" w:hAnsi="Times New Roman" w:cs="Times New Roman"/>
          <w:b/>
          <w:caps/>
          <w:sz w:val="24"/>
          <w:szCs w:val="24"/>
        </w:rPr>
      </w:pPr>
    </w:p>
    <w:p w14:paraId="3313A615" w14:textId="77777777" w:rsidR="00A63BFD" w:rsidRDefault="00A63BFD" w:rsidP="00A63BFD">
      <w:pPr>
        <w:tabs>
          <w:tab w:val="left" w:pos="851"/>
        </w:tabs>
        <w:jc w:val="both"/>
        <w:rPr>
          <w:rFonts w:ascii="Times New Roman" w:hAnsi="Times New Roman" w:cs="Times New Roman"/>
          <w:b/>
          <w:caps/>
          <w:sz w:val="24"/>
          <w:szCs w:val="24"/>
        </w:rPr>
      </w:pPr>
    </w:p>
    <w:p w14:paraId="42DE3EA3" w14:textId="77777777" w:rsidR="00A63BFD" w:rsidRDefault="00A63BFD" w:rsidP="00A63BFD">
      <w:pPr>
        <w:tabs>
          <w:tab w:val="left" w:pos="851"/>
        </w:tabs>
        <w:jc w:val="both"/>
        <w:rPr>
          <w:rFonts w:ascii="Times New Roman" w:hAnsi="Times New Roman" w:cs="Times New Roman"/>
          <w:b/>
          <w:caps/>
          <w:sz w:val="24"/>
          <w:szCs w:val="24"/>
        </w:rPr>
      </w:pPr>
    </w:p>
    <w:p w14:paraId="5357A710" w14:textId="77777777" w:rsidR="00A63BFD" w:rsidRDefault="00A63BFD" w:rsidP="00A63BFD">
      <w:pPr>
        <w:tabs>
          <w:tab w:val="left" w:pos="851"/>
        </w:tabs>
        <w:jc w:val="both"/>
        <w:rPr>
          <w:rFonts w:ascii="Times New Roman" w:hAnsi="Times New Roman" w:cs="Times New Roman"/>
          <w:b/>
          <w:caps/>
          <w:sz w:val="24"/>
          <w:szCs w:val="24"/>
        </w:rPr>
      </w:pPr>
    </w:p>
    <w:p w14:paraId="6D5E466C" w14:textId="3970DC1D" w:rsidR="00794F06" w:rsidRPr="00AF1EC4" w:rsidRDefault="00794F06">
      <w:pPr>
        <w:numPr>
          <w:ilvl w:val="0"/>
          <w:numId w:val="80"/>
        </w:numPr>
        <w:tabs>
          <w:tab w:val="clear" w:pos="720"/>
          <w:tab w:val="left" w:pos="851"/>
        </w:tabs>
        <w:jc w:val="both"/>
        <w:rPr>
          <w:rFonts w:ascii="Times New Roman" w:hAnsi="Times New Roman" w:cs="Times New Roman"/>
          <w:b/>
          <w:caps/>
          <w:sz w:val="24"/>
          <w:szCs w:val="24"/>
        </w:rPr>
      </w:pPr>
      <w:r w:rsidRPr="00AF1EC4">
        <w:rPr>
          <w:rFonts w:ascii="Times New Roman" w:hAnsi="Times New Roman" w:cs="Times New Roman"/>
          <w:b/>
          <w:caps/>
          <w:sz w:val="24"/>
          <w:szCs w:val="24"/>
        </w:rPr>
        <w:t>паспорт</w:t>
      </w:r>
      <w:r w:rsidR="00A63BFD">
        <w:rPr>
          <w:rFonts w:ascii="Times New Roman" w:hAnsi="Times New Roman" w:cs="Times New Roman"/>
          <w:b/>
          <w:caps/>
          <w:sz w:val="24"/>
          <w:szCs w:val="24"/>
        </w:rPr>
        <w:t xml:space="preserve"> АДАПТИРОВАННОЙ</w:t>
      </w:r>
      <w:r w:rsidRPr="00AF1EC4">
        <w:rPr>
          <w:rFonts w:ascii="Times New Roman" w:hAnsi="Times New Roman" w:cs="Times New Roman"/>
          <w:b/>
          <w:caps/>
          <w:sz w:val="24"/>
          <w:szCs w:val="24"/>
        </w:rPr>
        <w:t xml:space="preserve"> рабочей ПРОГРАММЫ УЧЕБНОЙ ДИСЦИПЛИНЫ</w:t>
      </w:r>
    </w:p>
    <w:p w14:paraId="54C09BA3" w14:textId="77777777" w:rsidR="00794F06" w:rsidRPr="00AF1EC4" w:rsidRDefault="00794F06" w:rsidP="00794F06">
      <w:pPr>
        <w:jc w:val="center"/>
        <w:rPr>
          <w:rFonts w:ascii="Times New Roman" w:hAnsi="Times New Roman" w:cs="Times New Roman"/>
          <w:b/>
          <w:caps/>
          <w:sz w:val="24"/>
          <w:szCs w:val="24"/>
        </w:rPr>
      </w:pPr>
      <w:r w:rsidRPr="00AF1EC4">
        <w:rPr>
          <w:rFonts w:ascii="Times New Roman" w:hAnsi="Times New Roman" w:cs="Times New Roman"/>
          <w:b/>
          <w:caps/>
          <w:sz w:val="24"/>
          <w:szCs w:val="24"/>
        </w:rPr>
        <w:t>«Технология карьерного моделирования»</w:t>
      </w:r>
    </w:p>
    <w:p w14:paraId="7C1FA689" w14:textId="77777777" w:rsidR="00794F06" w:rsidRPr="00AF1EC4" w:rsidRDefault="00794F06" w:rsidP="00794F0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6544CC4E"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 21.02.19 Землеустройство</w:t>
      </w:r>
    </w:p>
    <w:p w14:paraId="1B5EB3F7" w14:textId="77777777" w:rsidR="00794F06" w:rsidRPr="00AF1EC4" w:rsidRDefault="00794F06">
      <w:pPr>
        <w:pStyle w:val="a7"/>
        <w:numPr>
          <w:ilvl w:val="1"/>
          <w:numId w:val="80"/>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 социально гуманитарный  цикл (СГ.05 Технология карьерного моделирования)</w:t>
      </w:r>
    </w:p>
    <w:p w14:paraId="1B2AC63A"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53035B16"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092"/>
        <w:gridCol w:w="4106"/>
        <w:gridCol w:w="4322"/>
      </w:tblGrid>
      <w:tr w:rsidR="00AF1EC4" w:rsidRPr="00AF1EC4" w14:paraId="6760EF0F" w14:textId="77777777" w:rsidTr="003A3B73">
        <w:tc>
          <w:tcPr>
            <w:tcW w:w="1134" w:type="dxa"/>
          </w:tcPr>
          <w:p w14:paraId="42CA47CA"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6530E054"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1F1AEF74"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54782D39" w14:textId="77777777" w:rsidTr="003A3B73">
        <w:tc>
          <w:tcPr>
            <w:tcW w:w="1134" w:type="dxa"/>
          </w:tcPr>
          <w:p w14:paraId="0CBFFBF4"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02.</w:t>
            </w:r>
          </w:p>
          <w:p w14:paraId="3C316987"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04</w:t>
            </w:r>
          </w:p>
          <w:p w14:paraId="4EAA2820"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05. ЛР 2</w:t>
            </w:r>
          </w:p>
          <w:p w14:paraId="70D2236C"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7</w:t>
            </w:r>
          </w:p>
          <w:p w14:paraId="48A5D13B"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1C58ACF6" w14:textId="77777777" w:rsidR="00794F06" w:rsidRPr="00AF1EC4" w:rsidRDefault="00794F06" w:rsidP="003A3B73">
            <w:pPr>
              <w:tabs>
                <w:tab w:val="left" w:pos="0"/>
                <w:tab w:val="left" w:pos="284"/>
                <w:tab w:val="left" w:pos="426"/>
              </w:tabs>
              <w:jc w:val="both"/>
              <w:rPr>
                <w:rFonts w:ascii="Times New Roman" w:hAnsi="Times New Roman"/>
                <w:sz w:val="24"/>
                <w:szCs w:val="24"/>
              </w:rPr>
            </w:pPr>
          </w:p>
        </w:tc>
        <w:tc>
          <w:tcPr>
            <w:tcW w:w="4253" w:type="dxa"/>
          </w:tcPr>
          <w:p w14:paraId="10F01BC2" w14:textId="77777777" w:rsidR="00794F06" w:rsidRPr="00AF1EC4" w:rsidRDefault="00794F06">
            <w:pPr>
              <w:numPr>
                <w:ilvl w:val="0"/>
                <w:numId w:val="29"/>
              </w:numPr>
              <w:tabs>
                <w:tab w:val="left" w:pos="317"/>
                <w:tab w:val="left" w:pos="851"/>
              </w:tabs>
              <w:ind w:left="0" w:firstLine="567"/>
              <w:contextualSpacing/>
              <w:jc w:val="both"/>
              <w:rPr>
                <w:rFonts w:ascii="Times New Roman" w:eastAsia="Times New Roman" w:hAnsi="Times New Roman"/>
                <w:sz w:val="24"/>
                <w:szCs w:val="24"/>
              </w:rPr>
            </w:pPr>
            <w:r w:rsidRPr="00AF1EC4">
              <w:rPr>
                <w:rFonts w:ascii="Times New Roman" w:hAnsi="Times New Roman"/>
                <w:bCs/>
                <w:sz w:val="24"/>
                <w:szCs w:val="24"/>
              </w:rPr>
              <w:t>оценивать современную ситуацию на отраслевом и региональном рынке труда,</w:t>
            </w:r>
            <w:r w:rsidRPr="00AF1EC4">
              <w:rPr>
                <w:rFonts w:ascii="Times New Roman" w:hAnsi="Times New Roman"/>
                <w:sz w:val="24"/>
                <w:szCs w:val="24"/>
              </w:rPr>
              <w:t xml:space="preserve"> и учитывать её при проектировании индивидуального плана карьерного развития;</w:t>
            </w:r>
          </w:p>
          <w:p w14:paraId="66659267" w14:textId="77777777" w:rsidR="00794F06" w:rsidRPr="00AF1EC4" w:rsidRDefault="00794F06">
            <w:pPr>
              <w:numPr>
                <w:ilvl w:val="0"/>
                <w:numId w:val="29"/>
              </w:numPr>
              <w:tabs>
                <w:tab w:val="left" w:pos="317"/>
                <w:tab w:val="left" w:pos="851"/>
              </w:tabs>
              <w:ind w:left="0" w:firstLine="567"/>
              <w:contextualSpacing/>
              <w:jc w:val="both"/>
              <w:rPr>
                <w:rFonts w:ascii="Times New Roman" w:eastAsia="Times New Roman" w:hAnsi="Times New Roman"/>
                <w:sz w:val="24"/>
                <w:szCs w:val="24"/>
              </w:rPr>
            </w:pPr>
            <w:r w:rsidRPr="00AF1EC4">
              <w:rPr>
                <w:rFonts w:ascii="Times New Roman" w:hAnsi="Times New Roman"/>
                <w:sz w:val="24"/>
                <w:szCs w:val="24"/>
              </w:rPr>
              <w:t xml:space="preserve">применять ресурсы национальной системы квалификаций для </w:t>
            </w:r>
            <w:r w:rsidRPr="00AF1EC4">
              <w:rPr>
                <w:rFonts w:ascii="Times New Roman" w:hAnsi="Times New Roman"/>
                <w:bCs/>
                <w:sz w:val="24"/>
                <w:szCs w:val="24"/>
              </w:rPr>
              <w:t>проектирования</w:t>
            </w:r>
            <w:r w:rsidRPr="00AF1EC4">
              <w:rPr>
                <w:rFonts w:ascii="Times New Roman" w:hAnsi="Times New Roman"/>
                <w:sz w:val="24"/>
                <w:szCs w:val="24"/>
              </w:rPr>
              <w:t xml:space="preserve"> профессионального развития и самообразования;</w:t>
            </w:r>
          </w:p>
          <w:p w14:paraId="61AE6AB5" w14:textId="77777777" w:rsidR="00794F06" w:rsidRPr="00AF1EC4" w:rsidRDefault="00794F06">
            <w:pPr>
              <w:numPr>
                <w:ilvl w:val="0"/>
                <w:numId w:val="29"/>
              </w:numPr>
              <w:tabs>
                <w:tab w:val="left" w:pos="317"/>
                <w:tab w:val="left" w:pos="851"/>
              </w:tabs>
              <w:ind w:left="0" w:firstLine="567"/>
              <w:contextualSpacing/>
              <w:jc w:val="both"/>
              <w:rPr>
                <w:rFonts w:ascii="Times New Roman" w:eastAsia="Times New Roman" w:hAnsi="Times New Roman"/>
                <w:sz w:val="24"/>
                <w:szCs w:val="24"/>
              </w:rPr>
            </w:pPr>
            <w:r w:rsidRPr="00AF1EC4">
              <w:rPr>
                <w:rFonts w:ascii="Times New Roman" w:hAnsi="Times New Roman"/>
                <w:sz w:val="24"/>
                <w:szCs w:val="24"/>
              </w:rPr>
              <w:t xml:space="preserve">ранжировать и </w:t>
            </w:r>
            <w:r w:rsidRPr="00AF1EC4">
              <w:rPr>
                <w:rFonts w:ascii="Times New Roman" w:hAnsi="Times New Roman"/>
                <w:bCs/>
                <w:sz w:val="24"/>
                <w:szCs w:val="24"/>
              </w:rPr>
              <w:t>применять наиболее действенные способы поиска вакансий на рынке труда</w:t>
            </w:r>
            <w:r w:rsidRPr="00AF1EC4">
              <w:rPr>
                <w:rFonts w:ascii="Times New Roman" w:hAnsi="Times New Roman"/>
                <w:sz w:val="24"/>
                <w:szCs w:val="24"/>
              </w:rPr>
              <w:t>;</w:t>
            </w:r>
          </w:p>
          <w:p w14:paraId="7B40942B" w14:textId="77777777" w:rsidR="00794F06" w:rsidRPr="00AF1EC4" w:rsidRDefault="00794F06">
            <w:pPr>
              <w:numPr>
                <w:ilvl w:val="0"/>
                <w:numId w:val="29"/>
              </w:numPr>
              <w:tabs>
                <w:tab w:val="left" w:pos="317"/>
                <w:tab w:val="left" w:pos="851"/>
              </w:tabs>
              <w:ind w:left="0" w:firstLine="567"/>
              <w:contextualSpacing/>
              <w:jc w:val="both"/>
              <w:rPr>
                <w:rFonts w:ascii="Times New Roman" w:eastAsia="Times New Roman" w:hAnsi="Times New Roman"/>
                <w:bCs/>
                <w:sz w:val="24"/>
                <w:szCs w:val="24"/>
              </w:rPr>
            </w:pPr>
            <w:r w:rsidRPr="00AF1EC4">
              <w:rPr>
                <w:rFonts w:ascii="Times New Roman" w:hAnsi="Times New Roman"/>
                <w:bCs/>
                <w:sz w:val="24"/>
                <w:szCs w:val="24"/>
              </w:rPr>
              <w:t>применять механизмы национальной системы квалификаций для подтверждения уровня квалификации;</w:t>
            </w:r>
          </w:p>
          <w:p w14:paraId="77811D78" w14:textId="77777777" w:rsidR="00794F06" w:rsidRPr="00AF1EC4" w:rsidRDefault="00794F06">
            <w:pPr>
              <w:numPr>
                <w:ilvl w:val="0"/>
                <w:numId w:val="29"/>
              </w:numPr>
              <w:tabs>
                <w:tab w:val="left" w:pos="317"/>
                <w:tab w:val="left" w:pos="851"/>
              </w:tabs>
              <w:ind w:left="0" w:firstLine="567"/>
              <w:contextualSpacing/>
              <w:jc w:val="both"/>
              <w:rPr>
                <w:rFonts w:ascii="Times New Roman" w:eastAsia="Times New Roman" w:hAnsi="Times New Roman"/>
                <w:sz w:val="24"/>
                <w:szCs w:val="24"/>
              </w:rPr>
            </w:pPr>
            <w:r w:rsidRPr="00AF1EC4">
              <w:rPr>
                <w:rFonts w:ascii="Times New Roman" w:hAnsi="Times New Roman"/>
                <w:bCs/>
                <w:sz w:val="24"/>
                <w:szCs w:val="24"/>
              </w:rPr>
              <w:t>применять методы</w:t>
            </w:r>
            <w:r w:rsidRPr="00AF1EC4">
              <w:rPr>
                <w:rFonts w:ascii="Times New Roman" w:hAnsi="Times New Roman"/>
                <w:sz w:val="24"/>
                <w:szCs w:val="24"/>
              </w:rPr>
              <w:t xml:space="preserve"> планирования карьеры при разработке индивидуального плана карьерного развития; </w:t>
            </w:r>
          </w:p>
          <w:p w14:paraId="2F547B82" w14:textId="77777777" w:rsidR="00794F06" w:rsidRPr="00AF1EC4" w:rsidRDefault="00794F06">
            <w:pPr>
              <w:numPr>
                <w:ilvl w:val="0"/>
                <w:numId w:val="29"/>
              </w:numPr>
              <w:tabs>
                <w:tab w:val="left" w:pos="317"/>
                <w:tab w:val="left" w:pos="851"/>
              </w:tabs>
              <w:ind w:left="0" w:firstLine="567"/>
              <w:contextualSpacing/>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формировать портфолио карьерного продвижения, отслеживать свой «цифровой след»; </w:t>
            </w:r>
          </w:p>
          <w:p w14:paraId="5712E7E4"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sz w:val="24"/>
                <w:szCs w:val="24"/>
              </w:rPr>
            </w:pPr>
          </w:p>
        </w:tc>
        <w:tc>
          <w:tcPr>
            <w:tcW w:w="4359" w:type="dxa"/>
          </w:tcPr>
          <w:p w14:paraId="0B57027A" w14:textId="77777777" w:rsidR="00794F06" w:rsidRPr="00AF1EC4" w:rsidRDefault="00794F06">
            <w:pPr>
              <w:numPr>
                <w:ilvl w:val="0"/>
                <w:numId w:val="29"/>
              </w:numPr>
              <w:tabs>
                <w:tab w:val="left" w:pos="851"/>
              </w:tabs>
              <w:ind w:left="0" w:firstLine="567"/>
              <w:contextualSpacing/>
              <w:jc w:val="both"/>
              <w:rPr>
                <w:rFonts w:ascii="Times New Roman" w:hAnsi="Times New Roman"/>
                <w:sz w:val="24"/>
                <w:szCs w:val="24"/>
              </w:rPr>
            </w:pPr>
            <w:r w:rsidRPr="00AF1EC4">
              <w:rPr>
                <w:rFonts w:ascii="Times New Roman" w:hAnsi="Times New Roman"/>
                <w:bCs/>
                <w:sz w:val="24"/>
                <w:szCs w:val="24"/>
              </w:rPr>
              <w:t>суть и смысл понятий</w:t>
            </w:r>
            <w:r w:rsidRPr="00AF1EC4">
              <w:rPr>
                <w:rFonts w:ascii="Times New Roman" w:hAnsi="Times New Roman"/>
                <w:sz w:val="24"/>
                <w:szCs w:val="24"/>
              </w:rPr>
              <w:t xml:space="preserve"> «профессия», «специальность», «квалификация»;«рынок труда», «цифровая экономика», «национальная система квалификаций», «независимая оценка квалификаций»,«профессиональная карьера»;</w:t>
            </w:r>
          </w:p>
          <w:p w14:paraId="2406C456" w14:textId="77777777" w:rsidR="00794F06" w:rsidRPr="00AF1EC4" w:rsidRDefault="00794F06">
            <w:pPr>
              <w:numPr>
                <w:ilvl w:val="0"/>
                <w:numId w:val="29"/>
              </w:numPr>
              <w:tabs>
                <w:tab w:val="left" w:pos="851"/>
              </w:tabs>
              <w:ind w:left="0" w:firstLine="567"/>
              <w:contextualSpacing/>
              <w:jc w:val="both"/>
              <w:rPr>
                <w:rFonts w:ascii="Times New Roman" w:hAnsi="Times New Roman"/>
                <w:bCs/>
                <w:sz w:val="24"/>
                <w:szCs w:val="24"/>
              </w:rPr>
            </w:pPr>
            <w:r w:rsidRPr="00AF1EC4">
              <w:rPr>
                <w:rFonts w:ascii="Times New Roman" w:hAnsi="Times New Roman"/>
                <w:bCs/>
                <w:sz w:val="24"/>
                <w:szCs w:val="24"/>
              </w:rPr>
              <w:t>структуру профессиональных стандартов и действующих квалификационных справочников ЕТКС и ЕКС;</w:t>
            </w:r>
          </w:p>
          <w:p w14:paraId="32A6CBB1" w14:textId="77777777" w:rsidR="00794F06" w:rsidRPr="00AF1EC4" w:rsidRDefault="00794F06">
            <w:pPr>
              <w:numPr>
                <w:ilvl w:val="0"/>
                <w:numId w:val="29"/>
              </w:numPr>
              <w:tabs>
                <w:tab w:val="left" w:pos="851"/>
              </w:tabs>
              <w:ind w:left="0" w:firstLine="567"/>
              <w:contextualSpacing/>
              <w:jc w:val="both"/>
              <w:rPr>
                <w:rFonts w:ascii="Times New Roman" w:hAnsi="Times New Roman"/>
                <w:bCs/>
                <w:sz w:val="24"/>
                <w:szCs w:val="24"/>
              </w:rPr>
            </w:pPr>
            <w:r w:rsidRPr="00AF1EC4">
              <w:rPr>
                <w:rFonts w:ascii="Times New Roman" w:hAnsi="Times New Roman"/>
                <w:bCs/>
                <w:sz w:val="24"/>
                <w:szCs w:val="24"/>
              </w:rPr>
              <w:t>классификацию рынка труда и перспективы развития отраслевого и регионального рынка труда;</w:t>
            </w:r>
          </w:p>
          <w:p w14:paraId="43E124D6" w14:textId="77777777" w:rsidR="00794F06" w:rsidRPr="00AF1EC4" w:rsidRDefault="00794F06">
            <w:pPr>
              <w:numPr>
                <w:ilvl w:val="0"/>
                <w:numId w:val="29"/>
              </w:numPr>
              <w:tabs>
                <w:tab w:val="left" w:pos="851"/>
              </w:tabs>
              <w:ind w:left="0" w:firstLine="567"/>
              <w:contextualSpacing/>
              <w:jc w:val="both"/>
              <w:rPr>
                <w:rFonts w:ascii="Times New Roman" w:hAnsi="Times New Roman"/>
                <w:sz w:val="24"/>
                <w:szCs w:val="24"/>
              </w:rPr>
            </w:pPr>
            <w:r w:rsidRPr="00AF1EC4">
              <w:rPr>
                <w:rFonts w:ascii="Times New Roman" w:hAnsi="Times New Roman"/>
                <w:sz w:val="24"/>
                <w:szCs w:val="24"/>
              </w:rPr>
              <w:t>способы поиска работы;</w:t>
            </w:r>
          </w:p>
          <w:p w14:paraId="2F4EEFEC" w14:textId="77777777" w:rsidR="00794F06" w:rsidRPr="00AF1EC4" w:rsidRDefault="00794F06">
            <w:pPr>
              <w:numPr>
                <w:ilvl w:val="0"/>
                <w:numId w:val="29"/>
              </w:numPr>
              <w:tabs>
                <w:tab w:val="left" w:pos="851"/>
              </w:tabs>
              <w:ind w:left="0" w:firstLine="567"/>
              <w:contextualSpacing/>
              <w:jc w:val="both"/>
              <w:rPr>
                <w:rFonts w:ascii="Times New Roman" w:hAnsi="Times New Roman"/>
                <w:sz w:val="24"/>
                <w:szCs w:val="24"/>
              </w:rPr>
            </w:pPr>
            <w:r w:rsidRPr="00AF1EC4">
              <w:rPr>
                <w:rFonts w:ascii="Times New Roman" w:hAnsi="Times New Roman"/>
                <w:sz w:val="24"/>
                <w:szCs w:val="24"/>
              </w:rPr>
              <w:t>функции, виды, модели, этапы, способы планирования профессиональной карьеры;</w:t>
            </w:r>
          </w:p>
          <w:p w14:paraId="025703D5" w14:textId="77777777" w:rsidR="00794F06" w:rsidRPr="00AF1EC4" w:rsidRDefault="00794F06">
            <w:pPr>
              <w:numPr>
                <w:ilvl w:val="0"/>
                <w:numId w:val="29"/>
              </w:numPr>
              <w:tabs>
                <w:tab w:val="left" w:pos="851"/>
              </w:tabs>
              <w:ind w:left="0" w:firstLine="567"/>
              <w:contextualSpacing/>
              <w:jc w:val="both"/>
              <w:rPr>
                <w:rFonts w:ascii="Times New Roman" w:hAnsi="Times New Roman"/>
                <w:bCs/>
                <w:sz w:val="24"/>
                <w:szCs w:val="24"/>
              </w:rPr>
            </w:pPr>
            <w:r w:rsidRPr="00AF1EC4">
              <w:rPr>
                <w:rFonts w:ascii="Times New Roman" w:hAnsi="Times New Roman"/>
                <w:bCs/>
                <w:sz w:val="24"/>
                <w:szCs w:val="24"/>
              </w:rPr>
              <w:t>структуру индивидуального плана карьерного развития;</w:t>
            </w:r>
          </w:p>
          <w:p w14:paraId="5F3AC6B6" w14:textId="77777777" w:rsidR="00794F06" w:rsidRPr="00AF1EC4" w:rsidRDefault="00794F06">
            <w:pPr>
              <w:numPr>
                <w:ilvl w:val="0"/>
                <w:numId w:val="29"/>
              </w:numPr>
              <w:tabs>
                <w:tab w:val="left" w:pos="851"/>
              </w:tabs>
              <w:ind w:left="0" w:firstLine="567"/>
              <w:contextualSpacing/>
              <w:jc w:val="both"/>
              <w:rPr>
                <w:rFonts w:ascii="Times New Roman" w:hAnsi="Times New Roman"/>
                <w:sz w:val="24"/>
                <w:szCs w:val="24"/>
              </w:rPr>
            </w:pPr>
            <w:r w:rsidRPr="00AF1EC4">
              <w:rPr>
                <w:rFonts w:ascii="Times New Roman" w:hAnsi="Times New Roman"/>
                <w:bCs/>
                <w:sz w:val="24"/>
                <w:szCs w:val="24"/>
              </w:rPr>
              <w:t>структуру, виды, алгоритм составления</w:t>
            </w:r>
            <w:r w:rsidRPr="00AF1EC4">
              <w:rPr>
                <w:rFonts w:ascii="Times New Roman" w:hAnsi="Times New Roman"/>
                <w:sz w:val="24"/>
                <w:szCs w:val="24"/>
              </w:rPr>
              <w:t xml:space="preserve">  портфолио карьерного продвижения;</w:t>
            </w:r>
          </w:p>
          <w:p w14:paraId="6CE62722" w14:textId="77777777" w:rsidR="00794F06" w:rsidRPr="00AF1EC4" w:rsidRDefault="00794F06">
            <w:pPr>
              <w:numPr>
                <w:ilvl w:val="0"/>
                <w:numId w:val="29"/>
              </w:numPr>
              <w:tabs>
                <w:tab w:val="left" w:pos="851"/>
              </w:tabs>
              <w:ind w:left="0" w:firstLine="567"/>
              <w:contextualSpacing/>
              <w:jc w:val="both"/>
              <w:rPr>
                <w:rFonts w:ascii="Times New Roman" w:hAnsi="Times New Roman"/>
                <w:sz w:val="24"/>
                <w:szCs w:val="24"/>
              </w:rPr>
            </w:pPr>
            <w:r w:rsidRPr="00AF1EC4">
              <w:rPr>
                <w:rFonts w:ascii="Times New Roman" w:hAnsi="Times New Roman"/>
                <w:sz w:val="24"/>
                <w:szCs w:val="24"/>
              </w:rPr>
              <w:t>возможные траектории профессионального развития и самообразования.</w:t>
            </w:r>
          </w:p>
        </w:tc>
      </w:tr>
    </w:tbl>
    <w:p w14:paraId="216BD6E0"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на освоение рабочей  программы дисциплины:</w:t>
      </w:r>
    </w:p>
    <w:p w14:paraId="411F09D2" w14:textId="77777777" w:rsidR="00794F06" w:rsidRPr="00AF1EC4" w:rsidRDefault="00794F06" w:rsidP="00794F06">
      <w:pPr>
        <w:jc w:val="both"/>
        <w:rPr>
          <w:rFonts w:ascii="Times New Roman" w:hAnsi="Times New Roman" w:cs="Times New Roman"/>
          <w:sz w:val="24"/>
          <w:szCs w:val="24"/>
        </w:rPr>
      </w:pPr>
      <w:r w:rsidRPr="00AF1EC4">
        <w:rPr>
          <w:rFonts w:ascii="Times New Roman" w:hAnsi="Times New Roman" w:cs="Times New Roman"/>
          <w:sz w:val="24"/>
          <w:szCs w:val="24"/>
        </w:rPr>
        <w:t xml:space="preserve">Объем образовательной нагрузки студента – 110 часов, </w:t>
      </w:r>
      <w:r w:rsidRPr="00AF1EC4">
        <w:rPr>
          <w:rFonts w:ascii="Times New Roman" w:hAnsi="Times New Roman" w:cs="Times New Roman"/>
          <w:sz w:val="24"/>
          <w:szCs w:val="24"/>
          <w:u w:val="single"/>
        </w:rPr>
        <w:t>часть программы  - 54 часа - реализуется в форме практической подготовки и включает практических занятий – 54 часа.</w:t>
      </w:r>
    </w:p>
    <w:p w14:paraId="5EC88AD7" w14:textId="77777777" w:rsidR="00794F06" w:rsidRPr="00AF1EC4" w:rsidRDefault="00794F06" w:rsidP="00794F06">
      <w:pPr>
        <w:jc w:val="both"/>
        <w:rPr>
          <w:rFonts w:ascii="Times New Roman" w:hAnsi="Times New Roman" w:cs="Times New Roman"/>
          <w:sz w:val="24"/>
          <w:szCs w:val="24"/>
        </w:rPr>
      </w:pPr>
      <w:r w:rsidRPr="00AF1EC4">
        <w:rPr>
          <w:rFonts w:ascii="Times New Roman" w:hAnsi="Times New Roman" w:cs="Times New Roman"/>
          <w:sz w:val="24"/>
          <w:szCs w:val="24"/>
        </w:rPr>
        <w:t xml:space="preserve">Объем нагрузки студента во взаимодействии с преподавателем - 98 часов, в том числе: </w:t>
      </w:r>
    </w:p>
    <w:p w14:paraId="4E8333DE" w14:textId="77777777" w:rsidR="00794F06" w:rsidRPr="00AF1EC4" w:rsidRDefault="00794F06" w:rsidP="00794F06">
      <w:pPr>
        <w:jc w:val="both"/>
        <w:rPr>
          <w:rFonts w:ascii="Times New Roman" w:hAnsi="Times New Roman" w:cs="Times New Roman"/>
          <w:sz w:val="24"/>
          <w:szCs w:val="24"/>
        </w:rPr>
      </w:pPr>
      <w:r w:rsidRPr="00AF1EC4">
        <w:rPr>
          <w:rFonts w:ascii="Times New Roman" w:hAnsi="Times New Roman" w:cs="Times New Roman"/>
          <w:sz w:val="24"/>
          <w:szCs w:val="24"/>
        </w:rPr>
        <w:t>теоретического обучения  – 44 часов,</w:t>
      </w:r>
    </w:p>
    <w:p w14:paraId="1A69BCB8" w14:textId="77777777" w:rsidR="00794F06" w:rsidRPr="00AF1EC4" w:rsidRDefault="00794F06" w:rsidP="00794F06">
      <w:pPr>
        <w:jc w:val="both"/>
        <w:rPr>
          <w:rFonts w:ascii="Times New Roman" w:hAnsi="Times New Roman" w:cs="Times New Roman"/>
          <w:sz w:val="24"/>
          <w:szCs w:val="24"/>
        </w:rPr>
      </w:pPr>
      <w:r w:rsidRPr="00AF1EC4">
        <w:rPr>
          <w:rFonts w:ascii="Times New Roman" w:hAnsi="Times New Roman" w:cs="Times New Roman"/>
          <w:sz w:val="24"/>
          <w:szCs w:val="24"/>
        </w:rPr>
        <w:t xml:space="preserve">лабораторно-практических работ – 54 часов, </w:t>
      </w:r>
    </w:p>
    <w:p w14:paraId="657995FD" w14:textId="77777777" w:rsidR="00794F06" w:rsidRPr="00AF1EC4" w:rsidRDefault="00794F06" w:rsidP="00794F06">
      <w:pPr>
        <w:jc w:val="both"/>
        <w:rPr>
          <w:rFonts w:ascii="Times New Roman" w:hAnsi="Times New Roman" w:cs="Times New Roman"/>
          <w:sz w:val="24"/>
          <w:szCs w:val="24"/>
        </w:rPr>
      </w:pPr>
      <w:r w:rsidRPr="00AF1EC4">
        <w:rPr>
          <w:rFonts w:ascii="Times New Roman" w:hAnsi="Times New Roman" w:cs="Times New Roman"/>
          <w:sz w:val="24"/>
          <w:szCs w:val="24"/>
        </w:rPr>
        <w:t>экзамены и консультации – 6+ 6 часов;</w:t>
      </w:r>
    </w:p>
    <w:p w14:paraId="047BFF21" w14:textId="77777777" w:rsidR="00794F06" w:rsidRPr="00AF1EC4" w:rsidRDefault="00794F06" w:rsidP="00794F06">
      <w:pPr>
        <w:tabs>
          <w:tab w:val="left" w:pos="0"/>
        </w:tabs>
        <w:jc w:val="center"/>
        <w:rPr>
          <w:rFonts w:ascii="Times New Roman" w:hAnsi="Times New Roman" w:cs="Times New Roman"/>
          <w:b/>
          <w:sz w:val="24"/>
          <w:szCs w:val="24"/>
        </w:rPr>
      </w:pPr>
    </w:p>
    <w:p w14:paraId="23F73DE7" w14:textId="77777777" w:rsidR="00794F06" w:rsidRPr="00AF1EC4" w:rsidRDefault="00794F06" w:rsidP="00794F06">
      <w:pPr>
        <w:jc w:val="center"/>
        <w:rPr>
          <w:rFonts w:ascii="Times New Roman" w:hAnsi="Times New Roman" w:cs="Times New Roman"/>
          <w:b/>
          <w:sz w:val="24"/>
          <w:szCs w:val="24"/>
        </w:rPr>
      </w:pPr>
      <w:r w:rsidRPr="00AF1EC4">
        <w:rPr>
          <w:rFonts w:ascii="Times New Roman" w:hAnsi="Times New Roman" w:cs="Times New Roman"/>
          <w:b/>
          <w:sz w:val="24"/>
          <w:szCs w:val="24"/>
        </w:rPr>
        <w:t>2. СТРУКТУРА И СОДЕРЖАНИЕ УЧЕБНОЙ ДИСЦИПЛИНЫ</w:t>
      </w:r>
    </w:p>
    <w:p w14:paraId="5F0E8123" w14:textId="77777777" w:rsidR="00794F06" w:rsidRPr="00AF1EC4" w:rsidRDefault="00794F06" w:rsidP="00794F06">
      <w:pPr>
        <w:rPr>
          <w:rFonts w:ascii="Times New Roman" w:hAnsi="Times New Roman" w:cs="Times New Roman"/>
          <w:b/>
          <w:sz w:val="24"/>
          <w:szCs w:val="24"/>
        </w:rPr>
      </w:pPr>
      <w:r w:rsidRPr="00AF1EC4">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38"/>
        <w:gridCol w:w="1784"/>
      </w:tblGrid>
      <w:tr w:rsidR="00AF1EC4" w:rsidRPr="00AF1EC4" w14:paraId="4727B9D2" w14:textId="77777777" w:rsidTr="003A3B73">
        <w:trPr>
          <w:trHeight w:val="490"/>
        </w:trPr>
        <w:tc>
          <w:tcPr>
            <w:tcW w:w="4073" w:type="pct"/>
            <w:shd w:val="clear" w:color="auto" w:fill="auto"/>
            <w:vAlign w:val="center"/>
          </w:tcPr>
          <w:p w14:paraId="4A7CFAB9"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927" w:type="pct"/>
            <w:shd w:val="clear" w:color="auto" w:fill="auto"/>
            <w:vAlign w:val="center"/>
          </w:tcPr>
          <w:p w14:paraId="37AB7156" w14:textId="77777777" w:rsidR="00794F06" w:rsidRPr="00AF1EC4" w:rsidRDefault="00794F06" w:rsidP="003A3B73">
            <w:pPr>
              <w:rPr>
                <w:rFonts w:ascii="Times New Roman" w:hAnsi="Times New Roman" w:cs="Times New Roman"/>
                <w:b/>
                <w:iCs/>
                <w:sz w:val="24"/>
                <w:szCs w:val="24"/>
              </w:rPr>
            </w:pPr>
            <w:r w:rsidRPr="00AF1EC4">
              <w:rPr>
                <w:rFonts w:ascii="Times New Roman" w:hAnsi="Times New Roman" w:cs="Times New Roman"/>
                <w:b/>
                <w:iCs/>
                <w:sz w:val="24"/>
                <w:szCs w:val="24"/>
              </w:rPr>
              <w:t>Объем часов</w:t>
            </w:r>
          </w:p>
        </w:tc>
      </w:tr>
      <w:tr w:rsidR="00AF1EC4" w:rsidRPr="00AF1EC4" w14:paraId="0F739A03" w14:textId="77777777" w:rsidTr="003A3B73">
        <w:trPr>
          <w:trHeight w:val="490"/>
        </w:trPr>
        <w:tc>
          <w:tcPr>
            <w:tcW w:w="4073" w:type="pct"/>
            <w:shd w:val="clear" w:color="auto" w:fill="auto"/>
            <w:vAlign w:val="center"/>
          </w:tcPr>
          <w:p w14:paraId="5A10955D"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Общая образовательная нагрузка</w:t>
            </w:r>
          </w:p>
        </w:tc>
        <w:tc>
          <w:tcPr>
            <w:tcW w:w="927" w:type="pct"/>
            <w:shd w:val="clear" w:color="auto" w:fill="auto"/>
            <w:vAlign w:val="center"/>
          </w:tcPr>
          <w:p w14:paraId="493EF617"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110</w:t>
            </w:r>
          </w:p>
        </w:tc>
      </w:tr>
      <w:tr w:rsidR="00AF1EC4" w:rsidRPr="00AF1EC4" w14:paraId="5738F2C7" w14:textId="77777777" w:rsidTr="003A3B73">
        <w:trPr>
          <w:trHeight w:val="490"/>
        </w:trPr>
        <w:tc>
          <w:tcPr>
            <w:tcW w:w="4073" w:type="pct"/>
            <w:shd w:val="clear" w:color="auto" w:fill="auto"/>
            <w:vAlign w:val="center"/>
          </w:tcPr>
          <w:p w14:paraId="60E82DC5"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w:t>
            </w:r>
          </w:p>
        </w:tc>
        <w:tc>
          <w:tcPr>
            <w:tcW w:w="927" w:type="pct"/>
            <w:shd w:val="clear" w:color="auto" w:fill="auto"/>
            <w:vAlign w:val="center"/>
          </w:tcPr>
          <w:p w14:paraId="4630BFC0"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12DF25C5" w14:textId="77777777" w:rsidTr="003A3B73">
        <w:trPr>
          <w:trHeight w:val="490"/>
        </w:trPr>
        <w:tc>
          <w:tcPr>
            <w:tcW w:w="4073" w:type="pct"/>
            <w:shd w:val="clear" w:color="auto" w:fill="auto"/>
            <w:vAlign w:val="center"/>
          </w:tcPr>
          <w:p w14:paraId="3EC6A7D1"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Нагрузка студента во взаимодействии с преподавателем</w:t>
            </w:r>
          </w:p>
        </w:tc>
        <w:tc>
          <w:tcPr>
            <w:tcW w:w="927" w:type="pct"/>
            <w:shd w:val="clear" w:color="auto" w:fill="auto"/>
            <w:vAlign w:val="center"/>
          </w:tcPr>
          <w:p w14:paraId="6620C980"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98</w:t>
            </w:r>
          </w:p>
        </w:tc>
      </w:tr>
      <w:tr w:rsidR="00AF1EC4" w:rsidRPr="00AF1EC4" w14:paraId="68631989" w14:textId="77777777" w:rsidTr="003A3B73">
        <w:trPr>
          <w:trHeight w:val="490"/>
        </w:trPr>
        <w:tc>
          <w:tcPr>
            <w:tcW w:w="5000" w:type="pct"/>
            <w:gridSpan w:val="2"/>
            <w:shd w:val="clear" w:color="auto" w:fill="auto"/>
            <w:vAlign w:val="center"/>
          </w:tcPr>
          <w:p w14:paraId="15B8AA1F" w14:textId="77777777" w:rsidR="00794F06" w:rsidRPr="00AF1EC4" w:rsidRDefault="00794F06" w:rsidP="003A3B73">
            <w:pPr>
              <w:rPr>
                <w:rFonts w:ascii="Times New Roman" w:hAnsi="Times New Roman" w:cs="Times New Roman"/>
                <w:i/>
                <w:iCs/>
                <w:sz w:val="24"/>
                <w:szCs w:val="24"/>
              </w:rPr>
            </w:pPr>
            <w:r w:rsidRPr="00AF1EC4">
              <w:rPr>
                <w:rFonts w:ascii="Times New Roman" w:hAnsi="Times New Roman" w:cs="Times New Roman"/>
                <w:i/>
                <w:sz w:val="24"/>
                <w:szCs w:val="24"/>
              </w:rPr>
              <w:t>в том числе:</w:t>
            </w:r>
          </w:p>
        </w:tc>
      </w:tr>
      <w:tr w:rsidR="00AF1EC4" w:rsidRPr="00AF1EC4" w14:paraId="7E02660B" w14:textId="77777777" w:rsidTr="003A3B73">
        <w:trPr>
          <w:trHeight w:val="490"/>
        </w:trPr>
        <w:tc>
          <w:tcPr>
            <w:tcW w:w="4073" w:type="pct"/>
            <w:shd w:val="clear" w:color="auto" w:fill="auto"/>
            <w:vAlign w:val="center"/>
          </w:tcPr>
          <w:p w14:paraId="3CD79867"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теоретическое обучение</w:t>
            </w:r>
          </w:p>
        </w:tc>
        <w:tc>
          <w:tcPr>
            <w:tcW w:w="927" w:type="pct"/>
            <w:shd w:val="clear" w:color="auto" w:fill="auto"/>
            <w:vAlign w:val="center"/>
          </w:tcPr>
          <w:p w14:paraId="35FE7605"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44</w:t>
            </w:r>
          </w:p>
        </w:tc>
      </w:tr>
      <w:tr w:rsidR="00AF1EC4" w:rsidRPr="00AF1EC4" w14:paraId="3222121A" w14:textId="77777777" w:rsidTr="003A3B73">
        <w:trPr>
          <w:trHeight w:val="490"/>
        </w:trPr>
        <w:tc>
          <w:tcPr>
            <w:tcW w:w="4073" w:type="pct"/>
            <w:shd w:val="clear" w:color="auto" w:fill="auto"/>
            <w:vAlign w:val="center"/>
          </w:tcPr>
          <w:p w14:paraId="3D11B818" w14:textId="77777777" w:rsidR="00794F06" w:rsidRPr="00AF1EC4" w:rsidRDefault="00794F06" w:rsidP="003A3B73">
            <w:pPr>
              <w:rPr>
                <w:rFonts w:ascii="Times New Roman" w:hAnsi="Times New Roman" w:cs="Times New Roman"/>
                <w:b/>
                <w:i/>
                <w:sz w:val="24"/>
                <w:szCs w:val="24"/>
              </w:rPr>
            </w:pPr>
            <w:r w:rsidRPr="00AF1EC4">
              <w:rPr>
                <w:rFonts w:ascii="Times New Roman" w:hAnsi="Times New Roman" w:cs="Times New Roman"/>
                <w:b/>
                <w:i/>
                <w:sz w:val="24"/>
                <w:szCs w:val="24"/>
              </w:rPr>
              <w:t>практическая подготовка</w:t>
            </w:r>
          </w:p>
        </w:tc>
        <w:tc>
          <w:tcPr>
            <w:tcW w:w="927" w:type="pct"/>
            <w:shd w:val="clear" w:color="auto" w:fill="auto"/>
            <w:vAlign w:val="center"/>
          </w:tcPr>
          <w:p w14:paraId="6BD0538C" w14:textId="77777777" w:rsidR="00794F06" w:rsidRPr="00AF1EC4" w:rsidRDefault="00794F06" w:rsidP="003A3B73">
            <w:pPr>
              <w:jc w:val="center"/>
              <w:rPr>
                <w:rFonts w:ascii="Times New Roman" w:hAnsi="Times New Roman" w:cs="Times New Roman"/>
                <w:b/>
                <w:i/>
                <w:iCs/>
                <w:sz w:val="24"/>
                <w:szCs w:val="24"/>
              </w:rPr>
            </w:pPr>
            <w:r w:rsidRPr="00AF1EC4">
              <w:rPr>
                <w:rFonts w:ascii="Times New Roman" w:hAnsi="Times New Roman" w:cs="Times New Roman"/>
                <w:b/>
                <w:i/>
                <w:iCs/>
                <w:sz w:val="24"/>
                <w:szCs w:val="24"/>
              </w:rPr>
              <w:t>54</w:t>
            </w:r>
          </w:p>
        </w:tc>
      </w:tr>
      <w:tr w:rsidR="00AF1EC4" w:rsidRPr="00AF1EC4" w14:paraId="6CB27E81" w14:textId="77777777" w:rsidTr="003A3B73">
        <w:trPr>
          <w:trHeight w:val="490"/>
        </w:trPr>
        <w:tc>
          <w:tcPr>
            <w:tcW w:w="4073" w:type="pct"/>
            <w:shd w:val="clear" w:color="auto" w:fill="auto"/>
            <w:vAlign w:val="center"/>
          </w:tcPr>
          <w:p w14:paraId="601D4D2E"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 xml:space="preserve">лабораторные занятия </w:t>
            </w:r>
          </w:p>
        </w:tc>
        <w:tc>
          <w:tcPr>
            <w:tcW w:w="927" w:type="pct"/>
            <w:shd w:val="clear" w:color="auto" w:fill="auto"/>
            <w:vAlign w:val="center"/>
          </w:tcPr>
          <w:p w14:paraId="5F26C077"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67AE00B8" w14:textId="77777777" w:rsidTr="003A3B73">
        <w:trPr>
          <w:trHeight w:val="490"/>
        </w:trPr>
        <w:tc>
          <w:tcPr>
            <w:tcW w:w="4073" w:type="pct"/>
            <w:shd w:val="clear" w:color="auto" w:fill="auto"/>
            <w:vAlign w:val="center"/>
          </w:tcPr>
          <w:p w14:paraId="16ABFC93"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 xml:space="preserve">практические занятия </w:t>
            </w:r>
          </w:p>
        </w:tc>
        <w:tc>
          <w:tcPr>
            <w:tcW w:w="927" w:type="pct"/>
            <w:shd w:val="clear" w:color="auto" w:fill="auto"/>
            <w:vAlign w:val="center"/>
          </w:tcPr>
          <w:p w14:paraId="5F05417B"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54</w:t>
            </w:r>
          </w:p>
        </w:tc>
      </w:tr>
      <w:tr w:rsidR="00AF1EC4" w:rsidRPr="00AF1EC4" w14:paraId="5A8B20D2" w14:textId="77777777" w:rsidTr="003A3B73">
        <w:trPr>
          <w:trHeight w:val="490"/>
        </w:trPr>
        <w:tc>
          <w:tcPr>
            <w:tcW w:w="4073" w:type="pct"/>
            <w:shd w:val="clear" w:color="auto" w:fill="auto"/>
            <w:vAlign w:val="center"/>
          </w:tcPr>
          <w:p w14:paraId="195E8869"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Контрольная работа</w:t>
            </w:r>
          </w:p>
        </w:tc>
        <w:tc>
          <w:tcPr>
            <w:tcW w:w="927" w:type="pct"/>
            <w:shd w:val="clear" w:color="auto" w:fill="auto"/>
            <w:vAlign w:val="center"/>
          </w:tcPr>
          <w:p w14:paraId="5AA3D765"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6D61064F" w14:textId="77777777" w:rsidTr="003A3B73">
        <w:trPr>
          <w:trHeight w:val="490"/>
        </w:trPr>
        <w:tc>
          <w:tcPr>
            <w:tcW w:w="5000" w:type="pct"/>
            <w:gridSpan w:val="2"/>
            <w:shd w:val="clear" w:color="auto" w:fill="auto"/>
            <w:vAlign w:val="center"/>
          </w:tcPr>
          <w:p w14:paraId="2676FE0B" w14:textId="77777777" w:rsidR="00794F06" w:rsidRPr="00AF1EC4" w:rsidRDefault="00794F06" w:rsidP="003A3B73">
            <w:pPr>
              <w:rPr>
                <w:rFonts w:ascii="Times New Roman" w:hAnsi="Times New Roman" w:cs="Times New Roman"/>
                <w:b/>
                <w:iCs/>
                <w:sz w:val="24"/>
                <w:szCs w:val="24"/>
              </w:rPr>
            </w:pPr>
            <w:r w:rsidRPr="00AF1EC4">
              <w:rPr>
                <w:rFonts w:ascii="Times New Roman" w:hAnsi="Times New Roman" w:cs="Times New Roman"/>
                <w:b/>
                <w:iCs/>
                <w:sz w:val="24"/>
                <w:szCs w:val="24"/>
              </w:rPr>
              <w:t xml:space="preserve">Промежуточная  аттестация проводится в форме экзамена: </w:t>
            </w:r>
          </w:p>
          <w:p w14:paraId="3DFCB919" w14:textId="77777777" w:rsidR="00794F06" w:rsidRPr="00AF1EC4" w:rsidRDefault="00794F06" w:rsidP="003A3B73">
            <w:pPr>
              <w:rPr>
                <w:rFonts w:ascii="Times New Roman" w:hAnsi="Times New Roman" w:cs="Times New Roman"/>
                <w:b/>
                <w:iCs/>
                <w:sz w:val="24"/>
                <w:szCs w:val="24"/>
              </w:rPr>
            </w:pPr>
            <w:r w:rsidRPr="00AF1EC4">
              <w:rPr>
                <w:rFonts w:ascii="Times New Roman" w:hAnsi="Times New Roman" w:cs="Times New Roman"/>
                <w:b/>
                <w:iCs/>
                <w:sz w:val="24"/>
                <w:szCs w:val="24"/>
              </w:rPr>
              <w:t>6 часов консультаций</w:t>
            </w:r>
          </w:p>
          <w:p w14:paraId="2355CA67" w14:textId="77777777" w:rsidR="00794F06" w:rsidRPr="00AF1EC4" w:rsidRDefault="00794F06" w:rsidP="003A3B73">
            <w:pPr>
              <w:rPr>
                <w:rFonts w:ascii="Times New Roman" w:hAnsi="Times New Roman" w:cs="Times New Roman"/>
                <w:b/>
                <w:iCs/>
                <w:sz w:val="24"/>
                <w:szCs w:val="24"/>
              </w:rPr>
            </w:pPr>
            <w:r w:rsidRPr="00AF1EC4">
              <w:rPr>
                <w:rFonts w:ascii="Times New Roman" w:hAnsi="Times New Roman" w:cs="Times New Roman"/>
                <w:b/>
                <w:iCs/>
                <w:sz w:val="24"/>
                <w:szCs w:val="24"/>
              </w:rPr>
              <w:t>6 часов - экзамен</w:t>
            </w:r>
          </w:p>
          <w:p w14:paraId="2D428E7C" w14:textId="77777777" w:rsidR="00794F06" w:rsidRPr="00AF1EC4" w:rsidRDefault="00794F06" w:rsidP="003A3B73">
            <w:pPr>
              <w:rPr>
                <w:rFonts w:ascii="Times New Roman" w:hAnsi="Times New Roman" w:cs="Times New Roman"/>
                <w:b/>
                <w:iCs/>
                <w:sz w:val="24"/>
                <w:szCs w:val="24"/>
              </w:rPr>
            </w:pPr>
          </w:p>
        </w:tc>
      </w:tr>
    </w:tbl>
    <w:p w14:paraId="3E3BE7AE"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1B33D61B" w14:textId="77777777" w:rsidR="00794F06" w:rsidRPr="00AF1EC4" w:rsidRDefault="00794F06" w:rsidP="00794F06">
      <w:pPr>
        <w:tabs>
          <w:tab w:val="left" w:pos="0"/>
        </w:tabs>
        <w:jc w:val="center"/>
        <w:rPr>
          <w:rFonts w:ascii="Times New Roman" w:hAnsi="Times New Roman" w:cs="Times New Roman"/>
          <w:b/>
          <w:sz w:val="24"/>
          <w:szCs w:val="24"/>
        </w:rPr>
      </w:pPr>
    </w:p>
    <w:p w14:paraId="2EA97FC2" w14:textId="77777777" w:rsidR="00794F06" w:rsidRPr="00AF1EC4" w:rsidRDefault="00794F06" w:rsidP="00794F06">
      <w:pPr>
        <w:tabs>
          <w:tab w:val="left" w:pos="0"/>
        </w:tabs>
        <w:jc w:val="center"/>
        <w:rPr>
          <w:rFonts w:ascii="Times New Roman" w:hAnsi="Times New Roman" w:cs="Times New Roman"/>
          <w:b/>
          <w:sz w:val="24"/>
          <w:szCs w:val="24"/>
        </w:rPr>
      </w:pPr>
    </w:p>
    <w:p w14:paraId="379706ED" w14:textId="77777777" w:rsidR="00794F06" w:rsidRPr="00AF1EC4" w:rsidRDefault="00794F06" w:rsidP="00794F06">
      <w:pPr>
        <w:tabs>
          <w:tab w:val="left" w:pos="0"/>
        </w:tabs>
        <w:rPr>
          <w:rFonts w:ascii="Times New Roman" w:hAnsi="Times New Roman" w:cs="Times New Roman"/>
          <w:b/>
          <w:sz w:val="24"/>
          <w:szCs w:val="24"/>
        </w:rPr>
        <w:sectPr w:rsidR="00794F06" w:rsidRPr="00AF1EC4" w:rsidSect="00794F06">
          <w:footerReference w:type="default" r:id="rId24"/>
          <w:pgSz w:w="11906" w:h="16838"/>
          <w:pgMar w:top="1134" w:right="1134" w:bottom="1134" w:left="1134" w:header="709" w:footer="709" w:gutter="0"/>
          <w:pgNumType w:start="1"/>
          <w:cols w:space="708"/>
          <w:titlePg/>
          <w:docGrid w:linePitch="360"/>
        </w:sectPr>
      </w:pPr>
    </w:p>
    <w:p w14:paraId="37F17695" w14:textId="77777777" w:rsidR="00794F06" w:rsidRPr="00AF1EC4"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ascii="Times New Roman" w:hAnsi="Times New Roman" w:cs="Times New Roman"/>
          <w:bCs/>
          <w:i/>
          <w:color w:val="auto"/>
          <w:sz w:val="24"/>
          <w:szCs w:val="24"/>
        </w:rPr>
      </w:pPr>
      <w:r w:rsidRPr="00AF1EC4">
        <w:rPr>
          <w:rFonts w:ascii="Times New Roman" w:hAnsi="Times New Roman" w:cs="Times New Roman"/>
          <w:b/>
          <w:color w:val="auto"/>
          <w:sz w:val="24"/>
          <w:szCs w:val="24"/>
        </w:rPr>
        <w:lastRenderedPageBreak/>
        <w:t>2.2. Тематический план и содержание учебной дисциплины</w:t>
      </w:r>
      <w:r w:rsidRPr="00AF1EC4">
        <w:rPr>
          <w:rFonts w:ascii="Times New Roman" w:hAnsi="Times New Roman" w:cs="Times New Roman"/>
          <w:b/>
          <w:caps/>
          <w:color w:val="auto"/>
          <w:sz w:val="24"/>
          <w:szCs w:val="24"/>
          <w:u w:val="single"/>
        </w:rPr>
        <w:t>ТЕХНОЛОГИЯ КАРЬЕРНОГО МОДЕЛИРОВАНИЯ</w:t>
      </w: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5783"/>
        <w:gridCol w:w="1275"/>
        <w:gridCol w:w="1418"/>
        <w:gridCol w:w="4194"/>
      </w:tblGrid>
      <w:tr w:rsidR="00341CF1" w:rsidRPr="00AF1EC4" w14:paraId="51B2C6A9" w14:textId="77777777" w:rsidTr="003A3B73">
        <w:trPr>
          <w:trHeight w:val="20"/>
        </w:trPr>
        <w:tc>
          <w:tcPr>
            <w:tcW w:w="2122" w:type="dxa"/>
          </w:tcPr>
          <w:p w14:paraId="455F0CB8"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7058" w:type="dxa"/>
            <w:gridSpan w:val="2"/>
          </w:tcPr>
          <w:p w14:paraId="6A77B978"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1418" w:type="dxa"/>
            <w:shd w:val="clear" w:color="auto" w:fill="auto"/>
          </w:tcPr>
          <w:p w14:paraId="0E132D81"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Объем</w:t>
            </w:r>
          </w:p>
          <w:p w14:paraId="10C5597A"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часов</w:t>
            </w:r>
          </w:p>
        </w:tc>
        <w:tc>
          <w:tcPr>
            <w:tcW w:w="4194" w:type="dxa"/>
            <w:vAlign w:val="center"/>
          </w:tcPr>
          <w:p w14:paraId="7E0645D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Основные элементы компетенций</w:t>
            </w:r>
          </w:p>
        </w:tc>
      </w:tr>
      <w:tr w:rsidR="00341CF1" w:rsidRPr="00AF1EC4" w14:paraId="743D2C9E" w14:textId="77777777" w:rsidTr="003A3B73">
        <w:trPr>
          <w:trHeight w:hRule="exact" w:val="227"/>
        </w:trPr>
        <w:tc>
          <w:tcPr>
            <w:tcW w:w="2122" w:type="dxa"/>
          </w:tcPr>
          <w:p w14:paraId="527C350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7058" w:type="dxa"/>
            <w:gridSpan w:val="2"/>
          </w:tcPr>
          <w:p w14:paraId="020A71F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2</w:t>
            </w:r>
          </w:p>
        </w:tc>
        <w:tc>
          <w:tcPr>
            <w:tcW w:w="1418" w:type="dxa"/>
            <w:shd w:val="clear" w:color="auto" w:fill="auto"/>
          </w:tcPr>
          <w:p w14:paraId="65C3855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3</w:t>
            </w:r>
          </w:p>
        </w:tc>
        <w:tc>
          <w:tcPr>
            <w:tcW w:w="4194" w:type="dxa"/>
            <w:vAlign w:val="center"/>
          </w:tcPr>
          <w:p w14:paraId="18E0698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341CF1" w:rsidRPr="00AF1EC4" w14:paraId="2891A2C0" w14:textId="77777777" w:rsidTr="003A3B73">
        <w:trPr>
          <w:trHeight w:val="20"/>
        </w:trPr>
        <w:tc>
          <w:tcPr>
            <w:tcW w:w="14792" w:type="dxa"/>
            <w:gridSpan w:val="5"/>
          </w:tcPr>
          <w:p w14:paraId="69E59BA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Раздел 1. Современный рынок труда. Востребованные профессии и квалификации. 52 часа</w:t>
            </w:r>
          </w:p>
        </w:tc>
      </w:tr>
      <w:tr w:rsidR="00341CF1" w:rsidRPr="00AF1EC4" w14:paraId="0AA41116" w14:textId="77777777" w:rsidTr="003A3B73">
        <w:trPr>
          <w:trHeight w:val="20"/>
        </w:trPr>
        <w:tc>
          <w:tcPr>
            <w:tcW w:w="2122" w:type="dxa"/>
            <w:vMerge w:val="restart"/>
          </w:tcPr>
          <w:p w14:paraId="761D58F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Тема 1</w:t>
            </w:r>
            <w:r w:rsidRPr="00AF1EC4">
              <w:rPr>
                <w:rFonts w:ascii="Times New Roman" w:eastAsia="Times New Roman" w:hAnsi="Times New Roman" w:cs="Times New Roman"/>
                <w:bCs/>
                <w:sz w:val="24"/>
                <w:szCs w:val="24"/>
                <w:lang w:eastAsia="ru-RU"/>
              </w:rPr>
              <w:t>. Профессиональный стандарт как инструмент формирования плана карьерного развития</w:t>
            </w:r>
          </w:p>
          <w:p w14:paraId="5EEBFFC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83" w:type="dxa"/>
          </w:tcPr>
          <w:p w14:paraId="1EC0911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1275" w:type="dxa"/>
          </w:tcPr>
          <w:p w14:paraId="5C8A2B3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Уровень освоения</w:t>
            </w:r>
          </w:p>
        </w:tc>
        <w:tc>
          <w:tcPr>
            <w:tcW w:w="1418" w:type="dxa"/>
            <w:shd w:val="clear" w:color="auto" w:fill="auto"/>
            <w:vAlign w:val="center"/>
          </w:tcPr>
          <w:p w14:paraId="3BA8C85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28</w:t>
            </w:r>
          </w:p>
        </w:tc>
        <w:tc>
          <w:tcPr>
            <w:tcW w:w="4194" w:type="dxa"/>
            <w:vMerge w:val="restart"/>
            <w:shd w:val="clear" w:color="auto" w:fill="auto"/>
          </w:tcPr>
          <w:p w14:paraId="551B09B3" w14:textId="77777777" w:rsidR="00794F06" w:rsidRPr="00AF1EC4" w:rsidRDefault="00794F06" w:rsidP="003A3B73">
            <w:pPr>
              <w:tabs>
                <w:tab w:val="left" w:pos="258"/>
                <w:tab w:val="left" w:pos="851"/>
              </w:tabs>
              <w:contextualSpacing/>
              <w:rPr>
                <w:rFonts w:ascii="Times New Roman" w:hAnsi="Times New Roman" w:cs="Times New Roman"/>
                <w:sz w:val="24"/>
                <w:szCs w:val="24"/>
              </w:rPr>
            </w:pPr>
            <w:r w:rsidRPr="00AF1EC4">
              <w:rPr>
                <w:rFonts w:ascii="Times New Roman" w:hAnsi="Times New Roman" w:cs="Times New Roman"/>
                <w:b/>
                <w:bCs/>
                <w:sz w:val="24"/>
                <w:szCs w:val="24"/>
              </w:rPr>
              <w:t>Знать</w:t>
            </w:r>
          </w:p>
          <w:p w14:paraId="094FEC2D"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bCs/>
                <w:sz w:val="24"/>
                <w:szCs w:val="24"/>
              </w:rPr>
              <w:t>суть и смысл понятий</w:t>
            </w:r>
            <w:r w:rsidRPr="00AF1EC4">
              <w:rPr>
                <w:rFonts w:ascii="Times New Roman" w:hAnsi="Times New Roman" w:cs="Times New Roman"/>
                <w:sz w:val="24"/>
                <w:szCs w:val="24"/>
              </w:rPr>
              <w:t xml:space="preserve"> «профессия», «специальность», «квалификация»; «рынок труда», «цифровая экономика», «национальная система квалификаций», «независимая оценка квалификаций»,«профессиональная карьера»;</w:t>
            </w:r>
          </w:p>
          <w:p w14:paraId="5A242D26"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bCs/>
                <w:sz w:val="24"/>
                <w:szCs w:val="24"/>
              </w:rPr>
            </w:pPr>
            <w:r w:rsidRPr="00AF1EC4">
              <w:rPr>
                <w:rFonts w:ascii="Times New Roman" w:hAnsi="Times New Roman" w:cs="Times New Roman"/>
                <w:bCs/>
                <w:sz w:val="24"/>
                <w:szCs w:val="24"/>
              </w:rPr>
              <w:t>структуру профессиональных стандартов и действующих квалификационных справочников ЕТКС и ЕКС;</w:t>
            </w:r>
          </w:p>
          <w:p w14:paraId="38E4EA7D"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bCs/>
                <w:sz w:val="24"/>
                <w:szCs w:val="24"/>
              </w:rPr>
            </w:pPr>
            <w:r w:rsidRPr="00AF1EC4">
              <w:rPr>
                <w:rFonts w:ascii="Times New Roman" w:hAnsi="Times New Roman" w:cs="Times New Roman"/>
                <w:bCs/>
                <w:sz w:val="24"/>
                <w:szCs w:val="24"/>
              </w:rPr>
              <w:t>классификацию рынка труда и перспективы развития отраслевого и регионального рынка труда;</w:t>
            </w:r>
          </w:p>
          <w:p w14:paraId="41049587"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sz w:val="24"/>
                <w:szCs w:val="24"/>
              </w:rPr>
              <w:t>способы поиска работы;</w:t>
            </w:r>
          </w:p>
          <w:p w14:paraId="67E926E5"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sz w:val="24"/>
                <w:szCs w:val="24"/>
              </w:rPr>
              <w:t>функции, виды, модели, этапы, способы планирования профессиональной карьеры;</w:t>
            </w:r>
          </w:p>
          <w:p w14:paraId="76860AA3"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bCs/>
                <w:sz w:val="24"/>
                <w:szCs w:val="24"/>
              </w:rPr>
            </w:pPr>
            <w:r w:rsidRPr="00AF1EC4">
              <w:rPr>
                <w:rFonts w:ascii="Times New Roman" w:hAnsi="Times New Roman" w:cs="Times New Roman"/>
                <w:bCs/>
                <w:sz w:val="24"/>
                <w:szCs w:val="24"/>
              </w:rPr>
              <w:t>структуру индивидуального плана карьерного развития;</w:t>
            </w:r>
          </w:p>
          <w:p w14:paraId="0F52FB31"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bCs/>
                <w:sz w:val="24"/>
                <w:szCs w:val="24"/>
              </w:rPr>
              <w:t>структуру, виды, алгоритм составления</w:t>
            </w:r>
            <w:r w:rsidRPr="00AF1EC4">
              <w:rPr>
                <w:rFonts w:ascii="Times New Roman" w:hAnsi="Times New Roman" w:cs="Times New Roman"/>
                <w:sz w:val="24"/>
                <w:szCs w:val="24"/>
              </w:rPr>
              <w:t xml:space="preserve">  портфолио карьерного продвижения;</w:t>
            </w:r>
          </w:p>
          <w:p w14:paraId="7D7B3088"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sz w:val="24"/>
                <w:szCs w:val="24"/>
              </w:rPr>
              <w:lastRenderedPageBreak/>
              <w:t>возможные траектории профессионального развития и самообразования.</w:t>
            </w:r>
          </w:p>
          <w:p w14:paraId="7A01D846" w14:textId="77777777" w:rsidR="00794F06" w:rsidRPr="00AF1EC4" w:rsidRDefault="00794F06" w:rsidP="003A3B73">
            <w:pPr>
              <w:tabs>
                <w:tab w:val="left" w:pos="258"/>
                <w:tab w:val="left" w:pos="317"/>
                <w:tab w:val="left" w:pos="851"/>
              </w:tabs>
              <w:contextualSpacing/>
              <w:rPr>
                <w:rFonts w:ascii="Times New Roman" w:hAnsi="Times New Roman" w:cs="Times New Roman"/>
                <w:b/>
                <w:bCs/>
                <w:sz w:val="24"/>
                <w:szCs w:val="24"/>
              </w:rPr>
            </w:pPr>
            <w:r w:rsidRPr="00AF1EC4">
              <w:rPr>
                <w:rFonts w:ascii="Times New Roman" w:hAnsi="Times New Roman" w:cs="Times New Roman"/>
                <w:b/>
                <w:bCs/>
                <w:sz w:val="24"/>
                <w:szCs w:val="24"/>
              </w:rPr>
              <w:t>Уметь</w:t>
            </w:r>
          </w:p>
          <w:p w14:paraId="33D2F3D6" w14:textId="77777777" w:rsidR="00794F06" w:rsidRPr="00AF1EC4" w:rsidRDefault="00794F06" w:rsidP="003A3B73">
            <w:pPr>
              <w:tabs>
                <w:tab w:val="left" w:pos="258"/>
                <w:tab w:val="left" w:pos="317"/>
                <w:tab w:val="left" w:pos="851"/>
              </w:tabs>
              <w:contextualSpacing/>
              <w:rPr>
                <w:rFonts w:ascii="Times New Roman" w:eastAsia="Times New Roman" w:hAnsi="Times New Roman" w:cs="Times New Roman"/>
                <w:sz w:val="24"/>
                <w:szCs w:val="24"/>
                <w:lang w:eastAsia="ru-RU"/>
              </w:rPr>
            </w:pPr>
            <w:r w:rsidRPr="00AF1EC4">
              <w:rPr>
                <w:rFonts w:ascii="Times New Roman" w:hAnsi="Times New Roman" w:cs="Times New Roman"/>
                <w:bCs/>
                <w:sz w:val="24"/>
                <w:szCs w:val="24"/>
              </w:rPr>
              <w:t>оценивать современную ситуацию на отраслевом и региональном рынке труда,</w:t>
            </w:r>
            <w:r w:rsidRPr="00AF1EC4">
              <w:rPr>
                <w:rFonts w:ascii="Times New Roman" w:hAnsi="Times New Roman" w:cs="Times New Roman"/>
                <w:sz w:val="24"/>
                <w:szCs w:val="24"/>
              </w:rPr>
              <w:t xml:space="preserve"> и учитывать её при проектировании индивидуального плана карьерного развития;</w:t>
            </w:r>
          </w:p>
          <w:p w14:paraId="3EE11CB4" w14:textId="77777777" w:rsidR="00794F06" w:rsidRPr="00AF1EC4" w:rsidRDefault="00794F06">
            <w:pPr>
              <w:numPr>
                <w:ilvl w:val="0"/>
                <w:numId w:val="29"/>
              </w:numPr>
              <w:tabs>
                <w:tab w:val="left" w:pos="258"/>
                <w:tab w:val="left" w:pos="317"/>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xml:space="preserve">применять ресурсы национальной системы квалификаций для </w:t>
            </w:r>
            <w:r w:rsidRPr="00AF1EC4">
              <w:rPr>
                <w:rFonts w:ascii="Times New Roman" w:hAnsi="Times New Roman" w:cs="Times New Roman"/>
                <w:bCs/>
                <w:sz w:val="24"/>
                <w:szCs w:val="24"/>
              </w:rPr>
              <w:t>проектирования</w:t>
            </w:r>
            <w:r w:rsidRPr="00AF1EC4">
              <w:rPr>
                <w:rFonts w:ascii="Times New Roman" w:hAnsi="Times New Roman" w:cs="Times New Roman"/>
                <w:sz w:val="24"/>
                <w:szCs w:val="24"/>
              </w:rPr>
              <w:t xml:space="preserve"> профессионального развития и самообразования;</w:t>
            </w:r>
          </w:p>
          <w:p w14:paraId="5D16F590" w14:textId="77777777" w:rsidR="00794F06" w:rsidRPr="00AF1EC4" w:rsidRDefault="00794F06">
            <w:pPr>
              <w:numPr>
                <w:ilvl w:val="0"/>
                <w:numId w:val="29"/>
              </w:numPr>
              <w:tabs>
                <w:tab w:val="left" w:pos="258"/>
                <w:tab w:val="left" w:pos="317"/>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xml:space="preserve">ранжировать и </w:t>
            </w:r>
            <w:r w:rsidRPr="00AF1EC4">
              <w:rPr>
                <w:rFonts w:ascii="Times New Roman" w:hAnsi="Times New Roman" w:cs="Times New Roman"/>
                <w:bCs/>
                <w:sz w:val="24"/>
                <w:szCs w:val="24"/>
              </w:rPr>
              <w:t>применять наиболее действенные способы поиска вакансий на рынке труда</w:t>
            </w:r>
            <w:r w:rsidRPr="00AF1EC4">
              <w:rPr>
                <w:rFonts w:ascii="Times New Roman" w:hAnsi="Times New Roman" w:cs="Times New Roman"/>
                <w:sz w:val="24"/>
                <w:szCs w:val="24"/>
              </w:rPr>
              <w:t>;</w:t>
            </w:r>
          </w:p>
          <w:p w14:paraId="54D77CCA" w14:textId="77777777" w:rsidR="00794F06" w:rsidRPr="00AF1EC4" w:rsidRDefault="00794F06">
            <w:pPr>
              <w:numPr>
                <w:ilvl w:val="0"/>
                <w:numId w:val="29"/>
              </w:numPr>
              <w:tabs>
                <w:tab w:val="left" w:pos="258"/>
                <w:tab w:val="left" w:pos="317"/>
                <w:tab w:val="left" w:pos="851"/>
              </w:tabs>
              <w:ind w:left="0" w:firstLine="0"/>
              <w:contextualSpacing/>
              <w:rPr>
                <w:rFonts w:ascii="Times New Roman" w:eastAsia="Times New Roman" w:hAnsi="Times New Roman" w:cs="Times New Roman"/>
                <w:bCs/>
                <w:sz w:val="24"/>
                <w:szCs w:val="24"/>
                <w:lang w:eastAsia="ru-RU"/>
              </w:rPr>
            </w:pPr>
            <w:r w:rsidRPr="00AF1EC4">
              <w:rPr>
                <w:rFonts w:ascii="Times New Roman" w:hAnsi="Times New Roman" w:cs="Times New Roman"/>
                <w:bCs/>
                <w:sz w:val="24"/>
                <w:szCs w:val="24"/>
              </w:rPr>
              <w:t>применять механизмы национальной системы квалификаций для подтверждения уровня квалификации;</w:t>
            </w:r>
          </w:p>
          <w:p w14:paraId="69DB254D" w14:textId="77777777" w:rsidR="00794F06" w:rsidRPr="00AF1EC4" w:rsidRDefault="00794F06">
            <w:pPr>
              <w:numPr>
                <w:ilvl w:val="0"/>
                <w:numId w:val="29"/>
              </w:numPr>
              <w:tabs>
                <w:tab w:val="left" w:pos="258"/>
                <w:tab w:val="left" w:pos="317"/>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hAnsi="Times New Roman" w:cs="Times New Roman"/>
                <w:bCs/>
                <w:sz w:val="24"/>
                <w:szCs w:val="24"/>
              </w:rPr>
              <w:t>применять методы</w:t>
            </w:r>
            <w:r w:rsidRPr="00AF1EC4">
              <w:rPr>
                <w:rFonts w:ascii="Times New Roman" w:hAnsi="Times New Roman" w:cs="Times New Roman"/>
                <w:sz w:val="24"/>
                <w:szCs w:val="24"/>
              </w:rPr>
              <w:t xml:space="preserve"> планирования карьеры при разработке индивидуального плана карьерного развития; </w:t>
            </w:r>
          </w:p>
          <w:p w14:paraId="1732E599" w14:textId="77777777" w:rsidR="00794F06" w:rsidRPr="00AF1EC4" w:rsidRDefault="00794F06">
            <w:pPr>
              <w:numPr>
                <w:ilvl w:val="0"/>
                <w:numId w:val="29"/>
              </w:numPr>
              <w:tabs>
                <w:tab w:val="left" w:pos="258"/>
                <w:tab w:val="left" w:pos="317"/>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формировать портфолио карьерного продвижения, отслеживать свой «цифровой след»; </w:t>
            </w:r>
          </w:p>
          <w:p w14:paraId="169EE445"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7,ЛР 14</w:t>
            </w:r>
          </w:p>
          <w:p w14:paraId="68A7DBB1" w14:textId="77777777" w:rsidR="00794F06" w:rsidRPr="00AF1EC4" w:rsidRDefault="00794F06" w:rsidP="003A3B73">
            <w:pPr>
              <w:pStyle w:val="a7"/>
              <w:tabs>
                <w:tab w:val="left" w:pos="0"/>
                <w:tab w:val="left" w:pos="258"/>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cs="Times New Roman"/>
                <w:sz w:val="24"/>
                <w:szCs w:val="24"/>
              </w:rPr>
            </w:pPr>
          </w:p>
        </w:tc>
      </w:tr>
      <w:tr w:rsidR="00341CF1" w:rsidRPr="00AF1EC4" w14:paraId="0FD512A0" w14:textId="77777777" w:rsidTr="003A3B73">
        <w:trPr>
          <w:trHeight w:val="204"/>
        </w:trPr>
        <w:tc>
          <w:tcPr>
            <w:tcW w:w="2122" w:type="dxa"/>
            <w:vMerge/>
          </w:tcPr>
          <w:p w14:paraId="53302F2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7A8E449B"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Терминология (понятийный аппарат) сферы труда и системы профессионального образования: «профессия», «вид профессиональной деятельности», «специальность», «квалификация»</w:t>
            </w:r>
          </w:p>
        </w:tc>
        <w:tc>
          <w:tcPr>
            <w:tcW w:w="1275" w:type="dxa"/>
          </w:tcPr>
          <w:p w14:paraId="3EEAF328"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val="restart"/>
            <w:shd w:val="clear" w:color="auto" w:fill="auto"/>
            <w:vAlign w:val="center"/>
          </w:tcPr>
          <w:p w14:paraId="567F215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16</w:t>
            </w:r>
          </w:p>
        </w:tc>
        <w:tc>
          <w:tcPr>
            <w:tcW w:w="4194" w:type="dxa"/>
            <w:vMerge/>
            <w:shd w:val="clear" w:color="auto" w:fill="auto"/>
            <w:vAlign w:val="center"/>
          </w:tcPr>
          <w:p w14:paraId="662E0DD2"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7C384E1D" w14:textId="77777777" w:rsidTr="003A3B73">
        <w:trPr>
          <w:trHeight w:val="204"/>
        </w:trPr>
        <w:tc>
          <w:tcPr>
            <w:tcW w:w="2122" w:type="dxa"/>
            <w:vMerge/>
          </w:tcPr>
          <w:p w14:paraId="7C3835B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137203DA"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Описание осваиваемой профессии (специальности) и квалификации в профессиональных стандартах и федеральных государственных образовательных стандартах: выполняемые трудовые функции, уровень квалификации, требования к образованию и обучению, опыту практической работы, особые условия допуска к работе.</w:t>
            </w:r>
          </w:p>
        </w:tc>
        <w:tc>
          <w:tcPr>
            <w:tcW w:w="1275" w:type="dxa"/>
          </w:tcPr>
          <w:p w14:paraId="180A8F99"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6833AC6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216A0B18"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3A2F1D86" w14:textId="77777777" w:rsidTr="003A3B73">
        <w:trPr>
          <w:trHeight w:val="204"/>
        </w:trPr>
        <w:tc>
          <w:tcPr>
            <w:tcW w:w="2122" w:type="dxa"/>
            <w:vMerge/>
          </w:tcPr>
          <w:p w14:paraId="1719A9C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4E93A2F1"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Информационные ресурсы национальной системы квалификаций: Справочник профессий, реестр независимой оценки квалификаций, реестр профессиональных стандартов, конструктор квалификаций.</w:t>
            </w:r>
          </w:p>
        </w:tc>
        <w:tc>
          <w:tcPr>
            <w:tcW w:w="1275" w:type="dxa"/>
          </w:tcPr>
          <w:p w14:paraId="10DEDB5C"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509209C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0D8ECBDA"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03480185" w14:textId="77777777" w:rsidTr="003A3B73">
        <w:trPr>
          <w:trHeight w:val="204"/>
        </w:trPr>
        <w:tc>
          <w:tcPr>
            <w:tcW w:w="2122" w:type="dxa"/>
            <w:vMerge/>
          </w:tcPr>
          <w:p w14:paraId="3C8C616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70820123"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Возможные пути достижения и повышения уровня квалификации в рамках профессии</w:t>
            </w:r>
          </w:p>
        </w:tc>
        <w:tc>
          <w:tcPr>
            <w:tcW w:w="1275" w:type="dxa"/>
          </w:tcPr>
          <w:p w14:paraId="46728F8E"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33FA0D8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1AE5F72C"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1F942DD4" w14:textId="77777777" w:rsidTr="003A3B73">
        <w:trPr>
          <w:trHeight w:val="204"/>
        </w:trPr>
        <w:tc>
          <w:tcPr>
            <w:tcW w:w="2122" w:type="dxa"/>
            <w:vMerge/>
          </w:tcPr>
          <w:p w14:paraId="7C6EF71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480970BE"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Общая характеристика национальной системы квалификаций (НСК) России.</w:t>
            </w:r>
          </w:p>
        </w:tc>
        <w:tc>
          <w:tcPr>
            <w:tcW w:w="1275" w:type="dxa"/>
          </w:tcPr>
          <w:p w14:paraId="2D36F587"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307600F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3A1054DB"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194B4167" w14:textId="77777777" w:rsidTr="003A3B73">
        <w:trPr>
          <w:trHeight w:val="284"/>
        </w:trPr>
        <w:tc>
          <w:tcPr>
            <w:tcW w:w="2122" w:type="dxa"/>
            <w:vMerge/>
          </w:tcPr>
          <w:p w14:paraId="12AED07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577F6241" w14:textId="77777777" w:rsidR="00794F06" w:rsidRPr="00AF1EC4" w:rsidRDefault="00794F06" w:rsidP="003A3B73">
            <w:pPr>
              <w:jc w:val="both"/>
              <w:rPr>
                <w:rFonts w:ascii="Times New Roman" w:hAnsi="Times New Roman" w:cs="Times New Roman"/>
                <w:sz w:val="24"/>
                <w:szCs w:val="24"/>
              </w:rPr>
            </w:pPr>
            <w:r w:rsidRPr="00AF1EC4">
              <w:rPr>
                <w:rFonts w:ascii="Times New Roman" w:hAnsi="Times New Roman" w:cs="Times New Roman"/>
                <w:b/>
                <w:bCs/>
                <w:sz w:val="24"/>
                <w:szCs w:val="24"/>
              </w:rPr>
              <w:t>В том числе практических и лабораторных занятий</w:t>
            </w:r>
          </w:p>
        </w:tc>
        <w:tc>
          <w:tcPr>
            <w:tcW w:w="1418" w:type="dxa"/>
            <w:shd w:val="clear" w:color="auto" w:fill="auto"/>
            <w:vAlign w:val="center"/>
          </w:tcPr>
          <w:p w14:paraId="4CE9445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12</w:t>
            </w:r>
          </w:p>
        </w:tc>
        <w:tc>
          <w:tcPr>
            <w:tcW w:w="4194" w:type="dxa"/>
            <w:vMerge/>
            <w:shd w:val="clear" w:color="auto" w:fill="auto"/>
            <w:vAlign w:val="center"/>
          </w:tcPr>
          <w:p w14:paraId="2BEF6039"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3F08AA6F" w14:textId="77777777" w:rsidTr="003A3B73">
        <w:trPr>
          <w:trHeight w:val="284"/>
        </w:trPr>
        <w:tc>
          <w:tcPr>
            <w:tcW w:w="2122" w:type="dxa"/>
            <w:vMerge/>
          </w:tcPr>
          <w:p w14:paraId="7718C5F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0C6F5B64"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418" w:type="dxa"/>
            <w:shd w:val="clear" w:color="auto" w:fill="auto"/>
            <w:vAlign w:val="center"/>
          </w:tcPr>
          <w:p w14:paraId="2711C9E5"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4194" w:type="dxa"/>
            <w:vMerge/>
            <w:shd w:val="clear" w:color="auto" w:fill="auto"/>
            <w:vAlign w:val="center"/>
          </w:tcPr>
          <w:p w14:paraId="707B235D"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58F7364B" w14:textId="77777777" w:rsidTr="003A3B73">
        <w:trPr>
          <w:trHeight w:val="284"/>
        </w:trPr>
        <w:tc>
          <w:tcPr>
            <w:tcW w:w="2122" w:type="dxa"/>
            <w:vMerge/>
          </w:tcPr>
          <w:p w14:paraId="4A7F43B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0F55595D" w14:textId="77777777" w:rsidR="00794F06" w:rsidRPr="00AF1EC4" w:rsidRDefault="00794F06" w:rsidP="003A3B73">
            <w:pPr>
              <w:jc w:val="both"/>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Практическое занятие №1</w:t>
            </w:r>
            <w:r w:rsidRPr="00AF1EC4">
              <w:rPr>
                <w:rFonts w:ascii="Times New Roman" w:eastAsia="Times New Roman" w:hAnsi="Times New Roman" w:cs="Times New Roman"/>
                <w:bCs/>
                <w:i/>
                <w:sz w:val="24"/>
                <w:szCs w:val="24"/>
                <w:lang w:eastAsia="ru-RU"/>
              </w:rPr>
              <w:t>«Анкетирование студентов: изучение готовности к построению карьеры»</w:t>
            </w:r>
          </w:p>
        </w:tc>
        <w:tc>
          <w:tcPr>
            <w:tcW w:w="1418" w:type="dxa"/>
            <w:shd w:val="clear" w:color="auto" w:fill="auto"/>
            <w:vAlign w:val="center"/>
          </w:tcPr>
          <w:p w14:paraId="5851F9C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4194" w:type="dxa"/>
            <w:vMerge/>
            <w:shd w:val="clear" w:color="auto" w:fill="auto"/>
            <w:vAlign w:val="center"/>
          </w:tcPr>
          <w:p w14:paraId="5BE7716C"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1DFFBA5E" w14:textId="77777777" w:rsidTr="003A3B73">
        <w:trPr>
          <w:trHeight w:val="284"/>
        </w:trPr>
        <w:tc>
          <w:tcPr>
            <w:tcW w:w="2122" w:type="dxa"/>
            <w:vMerge/>
          </w:tcPr>
          <w:p w14:paraId="1EEAB0F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2C93C5C7"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i/>
                <w:sz w:val="24"/>
                <w:szCs w:val="24"/>
                <w:lang w:eastAsia="ru-RU"/>
              </w:rPr>
              <w:t>Практическое занятие №2</w:t>
            </w:r>
            <w:r w:rsidRPr="00AF1EC4">
              <w:rPr>
                <w:rFonts w:ascii="Times New Roman" w:eastAsia="Times New Roman" w:hAnsi="Times New Roman" w:cs="Times New Roman"/>
                <w:bCs/>
                <w:i/>
                <w:sz w:val="24"/>
                <w:szCs w:val="24"/>
                <w:lang w:eastAsia="ru-RU"/>
              </w:rPr>
              <w:t>«Сравнительно-сопоставительная характеристика требований к квалификации выпускника ФГОС СПО и требований к квалификации(ям) на рынке труда в соответствии с профессиональными стандартами (на примере осваиваемой профессии (специальности))»</w:t>
            </w:r>
          </w:p>
        </w:tc>
        <w:tc>
          <w:tcPr>
            <w:tcW w:w="1418" w:type="dxa"/>
            <w:shd w:val="clear" w:color="auto" w:fill="auto"/>
            <w:vAlign w:val="center"/>
          </w:tcPr>
          <w:p w14:paraId="3C17392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4194" w:type="dxa"/>
            <w:vMerge/>
            <w:shd w:val="clear" w:color="auto" w:fill="auto"/>
            <w:vAlign w:val="center"/>
          </w:tcPr>
          <w:p w14:paraId="61F8B9E0"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4903B60D" w14:textId="77777777" w:rsidTr="003A3B73">
        <w:trPr>
          <w:trHeight w:val="284"/>
        </w:trPr>
        <w:tc>
          <w:tcPr>
            <w:tcW w:w="2122" w:type="dxa"/>
            <w:vMerge/>
          </w:tcPr>
          <w:p w14:paraId="769D628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0ED94EE7" w14:textId="77777777" w:rsidR="00794F06" w:rsidRPr="00AF1EC4" w:rsidRDefault="00794F06" w:rsidP="003A3B73">
            <w:pPr>
              <w:jc w:val="both"/>
              <w:rPr>
                <w:rFonts w:ascii="Times New Roman" w:eastAsia="Times New Roman" w:hAnsi="Times New Roman" w:cs="Times New Roman"/>
                <w:b/>
                <w:bCs/>
                <w:strike/>
                <w:sz w:val="24"/>
                <w:szCs w:val="24"/>
                <w:lang w:eastAsia="ru-RU"/>
              </w:rPr>
            </w:pPr>
            <w:r w:rsidRPr="00AF1EC4">
              <w:rPr>
                <w:rFonts w:ascii="Times New Roman" w:hAnsi="Times New Roman" w:cs="Times New Roman"/>
                <w:b/>
                <w:i/>
                <w:sz w:val="24"/>
                <w:szCs w:val="24"/>
              </w:rPr>
              <w:t xml:space="preserve">Практическое занятие№3 </w:t>
            </w:r>
            <w:r w:rsidRPr="00AF1EC4">
              <w:rPr>
                <w:rFonts w:ascii="Times New Roman" w:hAnsi="Times New Roman" w:cs="Times New Roman"/>
                <w:i/>
                <w:sz w:val="24"/>
                <w:szCs w:val="24"/>
              </w:rPr>
              <w:t>«Построение модели рабочего/специалиста на основе требований профессионального стандарта («Аватар профессионала»)</w:t>
            </w:r>
          </w:p>
        </w:tc>
        <w:tc>
          <w:tcPr>
            <w:tcW w:w="1418" w:type="dxa"/>
            <w:shd w:val="clear" w:color="auto" w:fill="auto"/>
            <w:vAlign w:val="center"/>
          </w:tcPr>
          <w:p w14:paraId="41B4AB9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4194" w:type="dxa"/>
            <w:vMerge/>
            <w:shd w:val="clear" w:color="auto" w:fill="auto"/>
            <w:vAlign w:val="center"/>
          </w:tcPr>
          <w:p w14:paraId="4B27981F"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74C1B4B9" w14:textId="77777777" w:rsidTr="003A3B73">
        <w:trPr>
          <w:trHeight w:val="247"/>
        </w:trPr>
        <w:tc>
          <w:tcPr>
            <w:tcW w:w="2122" w:type="dxa"/>
            <w:vMerge w:val="restart"/>
          </w:tcPr>
          <w:p w14:paraId="2E6BF3EE" w14:textId="77777777" w:rsidR="00794F06" w:rsidRPr="00AF1EC4" w:rsidRDefault="00794F06" w:rsidP="003A3B73">
            <w:pPr>
              <w:jc w:val="both"/>
              <w:rPr>
                <w:rFonts w:ascii="Times New Roman" w:eastAsia="Times New Roman" w:hAnsi="Times New Roman" w:cs="Times New Roman"/>
                <w:b/>
                <w:bCs/>
                <w:sz w:val="24"/>
                <w:szCs w:val="24"/>
                <w:lang w:eastAsia="ru-RU"/>
              </w:rPr>
            </w:pPr>
          </w:p>
          <w:p w14:paraId="7E79B7D1"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w:t>
            </w:r>
          </w:p>
          <w:p w14:paraId="1E8DBC4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Современное состояние и тенденции развития рынка труда</w:t>
            </w:r>
          </w:p>
          <w:p w14:paraId="3E7C79E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p>
          <w:p w14:paraId="485DA72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p>
        </w:tc>
        <w:tc>
          <w:tcPr>
            <w:tcW w:w="5783" w:type="dxa"/>
          </w:tcPr>
          <w:p w14:paraId="4BE15B6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1275" w:type="dxa"/>
          </w:tcPr>
          <w:p w14:paraId="1F7C640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Уровень освоения</w:t>
            </w:r>
          </w:p>
        </w:tc>
        <w:tc>
          <w:tcPr>
            <w:tcW w:w="1418" w:type="dxa"/>
            <w:shd w:val="clear" w:color="auto" w:fill="auto"/>
            <w:vAlign w:val="center"/>
          </w:tcPr>
          <w:p w14:paraId="0215F95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24</w:t>
            </w:r>
          </w:p>
        </w:tc>
        <w:tc>
          <w:tcPr>
            <w:tcW w:w="4194" w:type="dxa"/>
            <w:vMerge/>
            <w:shd w:val="clear" w:color="auto" w:fill="auto"/>
          </w:tcPr>
          <w:p w14:paraId="200B8388"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r>
      <w:tr w:rsidR="00341CF1" w:rsidRPr="00AF1EC4" w14:paraId="4431CAEA" w14:textId="77777777" w:rsidTr="003A3B73">
        <w:trPr>
          <w:trHeight w:val="186"/>
        </w:trPr>
        <w:tc>
          <w:tcPr>
            <w:tcW w:w="2122" w:type="dxa"/>
            <w:vMerge/>
          </w:tcPr>
          <w:p w14:paraId="463F168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7D4FA2C9"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Рынок труда: основные понятия, элементы, функции.  Классификация рынка труда. Спрос и предложение на рынке труда.</w:t>
            </w:r>
          </w:p>
        </w:tc>
        <w:tc>
          <w:tcPr>
            <w:tcW w:w="1275" w:type="dxa"/>
          </w:tcPr>
          <w:p w14:paraId="7324FB3E"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val="restart"/>
            <w:shd w:val="clear" w:color="auto" w:fill="auto"/>
            <w:vAlign w:val="center"/>
          </w:tcPr>
          <w:p w14:paraId="6CC76E0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10</w:t>
            </w:r>
          </w:p>
        </w:tc>
        <w:tc>
          <w:tcPr>
            <w:tcW w:w="4194" w:type="dxa"/>
            <w:vMerge/>
            <w:shd w:val="clear" w:color="auto" w:fill="auto"/>
            <w:vAlign w:val="center"/>
          </w:tcPr>
          <w:p w14:paraId="39D53A7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B6886E3" w14:textId="77777777" w:rsidTr="003A3B73">
        <w:trPr>
          <w:trHeight w:val="186"/>
        </w:trPr>
        <w:tc>
          <w:tcPr>
            <w:tcW w:w="2122" w:type="dxa"/>
            <w:vMerge/>
          </w:tcPr>
          <w:p w14:paraId="4542565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1CF80215"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Выявление и ранжирование востребованных профессий. Сравнительный анализ потребности в кадрах в отрасли на общероссийском и региональном рынке труда (работа с сайтами: Справочник профессий </w:t>
            </w:r>
            <w:hyperlink r:id="rId25" w:history="1">
              <w:r w:rsidRPr="00AF1EC4">
                <w:rPr>
                  <w:rStyle w:val="af5"/>
                  <w:rFonts w:ascii="Times New Roman" w:eastAsia="Times New Roman" w:hAnsi="Times New Roman" w:cs="Times New Roman"/>
                  <w:bCs/>
                  <w:color w:val="auto"/>
                  <w:sz w:val="24"/>
                  <w:szCs w:val="24"/>
                  <w:lang w:eastAsia="ru-RU"/>
                </w:rPr>
                <w:t>http://spravochnik.rosmintrud.ru/professions</w:t>
              </w:r>
            </w:hyperlink>
            <w:r w:rsidRPr="00AF1EC4">
              <w:rPr>
                <w:rFonts w:ascii="Times New Roman" w:eastAsia="Times New Roman" w:hAnsi="Times New Roman" w:cs="Times New Roman"/>
                <w:bCs/>
                <w:sz w:val="24"/>
                <w:szCs w:val="24"/>
                <w:lang w:eastAsia="ru-RU"/>
              </w:rPr>
              <w:t xml:space="preserve"> ; Работа в России   </w:t>
            </w:r>
            <w:hyperlink r:id="rId26" w:history="1">
              <w:r w:rsidRPr="00AF1EC4">
                <w:rPr>
                  <w:rStyle w:val="af5"/>
                  <w:rFonts w:ascii="Times New Roman" w:eastAsia="Times New Roman" w:hAnsi="Times New Roman" w:cs="Times New Roman"/>
                  <w:bCs/>
                  <w:color w:val="auto"/>
                  <w:sz w:val="24"/>
                  <w:szCs w:val="24"/>
                  <w:lang w:eastAsia="ru-RU"/>
                </w:rPr>
                <w:t>https://trudvsem.ru</w:t>
              </w:r>
            </w:hyperlink>
            <w:r w:rsidRPr="00AF1EC4">
              <w:rPr>
                <w:rFonts w:ascii="Times New Roman" w:eastAsia="Times New Roman" w:hAnsi="Times New Roman" w:cs="Times New Roman"/>
                <w:bCs/>
                <w:sz w:val="24"/>
                <w:szCs w:val="24"/>
                <w:lang w:eastAsia="ru-RU"/>
              </w:rPr>
              <w:t xml:space="preserve"> ). Изучение каталога профессий на сайте </w:t>
            </w:r>
            <w:hyperlink r:id="rId27" w:history="1">
              <w:r w:rsidRPr="00AF1EC4">
                <w:rPr>
                  <w:rStyle w:val="af5"/>
                  <w:rFonts w:ascii="Times New Roman" w:hAnsi="Times New Roman" w:cs="Times New Roman"/>
                  <w:color w:val="auto"/>
                  <w:sz w:val="24"/>
                  <w:szCs w:val="24"/>
                </w:rPr>
                <w:t>http://atlas100.ru/</w:t>
              </w:r>
            </w:hyperlink>
            <w:r w:rsidRPr="00AF1EC4">
              <w:rPr>
                <w:rFonts w:ascii="Times New Roman" w:hAnsi="Times New Roman" w:cs="Times New Roman"/>
                <w:sz w:val="24"/>
                <w:szCs w:val="24"/>
              </w:rPr>
              <w:t xml:space="preserve"> . Знакомство с профессиями, которые появятся на рынке труда до 2020 и после 2020 года в своей области</w:t>
            </w:r>
          </w:p>
        </w:tc>
        <w:tc>
          <w:tcPr>
            <w:tcW w:w="1275" w:type="dxa"/>
          </w:tcPr>
          <w:p w14:paraId="7174A05D"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22390D9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01CB32C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5A425824" w14:textId="77777777" w:rsidTr="003A3B73">
        <w:trPr>
          <w:trHeight w:val="186"/>
        </w:trPr>
        <w:tc>
          <w:tcPr>
            <w:tcW w:w="2122" w:type="dxa"/>
            <w:vMerge/>
          </w:tcPr>
          <w:p w14:paraId="240B96F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6BAAA2A5"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Способы поиска работы, в том числе с использованием сети Интернет.Отбор и анализ эффективных способов поиска работы, в том числе с использованием ресурсов Интернет (сайты Работа в России   https://trudvsem.ru; «HeadHunter.ru (hh.ru)»; GORODRABOT.RU </w:t>
            </w:r>
            <w:hyperlink r:id="rId28" w:history="1">
              <w:r w:rsidRPr="00AF1EC4">
                <w:rPr>
                  <w:rStyle w:val="af5"/>
                  <w:rFonts w:ascii="Times New Roman" w:eastAsia="Times New Roman" w:hAnsi="Times New Roman" w:cs="Times New Roman"/>
                  <w:bCs/>
                  <w:color w:val="auto"/>
                  <w:sz w:val="24"/>
                  <w:szCs w:val="24"/>
                  <w:lang w:eastAsia="ru-RU"/>
                </w:rPr>
                <w:t>https://gorodrabot.ru</w:t>
              </w:r>
            </w:hyperlink>
            <w:r w:rsidRPr="00AF1EC4">
              <w:rPr>
                <w:rFonts w:ascii="Times New Roman" w:eastAsia="Times New Roman" w:hAnsi="Times New Roman" w:cs="Times New Roman"/>
                <w:bCs/>
                <w:sz w:val="24"/>
                <w:szCs w:val="24"/>
                <w:lang w:eastAsia="ru-RU"/>
              </w:rPr>
              <w:t xml:space="preserve">; «Rabota.ru» https://irkutsk.rabota.ru/; SUPERJOB.RU https://www.superjob.ru/; Сайт «Zarplata.ru»). </w:t>
            </w:r>
          </w:p>
        </w:tc>
        <w:tc>
          <w:tcPr>
            <w:tcW w:w="1275" w:type="dxa"/>
          </w:tcPr>
          <w:p w14:paraId="0C2E80E4"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6F13627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55B6A0C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664A878" w14:textId="77777777" w:rsidTr="003A3B73">
        <w:trPr>
          <w:trHeight w:val="308"/>
        </w:trPr>
        <w:tc>
          <w:tcPr>
            <w:tcW w:w="2122" w:type="dxa"/>
            <w:vMerge/>
          </w:tcPr>
          <w:p w14:paraId="3E3C4E3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2A919ED3"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Знакомство с другими способами поиска работы: биржа труда, кадровые и рекрутинговые агентства. </w:t>
            </w:r>
            <w:r w:rsidRPr="00AF1EC4">
              <w:rPr>
                <w:rFonts w:ascii="Times New Roman" w:eastAsia="Times New Roman" w:hAnsi="Times New Roman" w:cs="Times New Roman"/>
                <w:bCs/>
                <w:sz w:val="24"/>
                <w:szCs w:val="24"/>
                <w:lang w:eastAsia="ru-RU"/>
              </w:rPr>
              <w:lastRenderedPageBreak/>
              <w:t xml:space="preserve">Отличие кадровых агентства от рекрутинговых агентств. Преимущества и недостатки. </w:t>
            </w:r>
          </w:p>
        </w:tc>
        <w:tc>
          <w:tcPr>
            <w:tcW w:w="1275" w:type="dxa"/>
          </w:tcPr>
          <w:p w14:paraId="2F86CE62"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lastRenderedPageBreak/>
              <w:t>2</w:t>
            </w:r>
          </w:p>
        </w:tc>
        <w:tc>
          <w:tcPr>
            <w:tcW w:w="1418" w:type="dxa"/>
            <w:vMerge/>
            <w:shd w:val="clear" w:color="auto" w:fill="auto"/>
            <w:vAlign w:val="center"/>
          </w:tcPr>
          <w:p w14:paraId="61A8554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11DB555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1A66D06" w14:textId="77777777" w:rsidTr="003A3B73">
        <w:trPr>
          <w:trHeight w:val="308"/>
        </w:trPr>
        <w:tc>
          <w:tcPr>
            <w:tcW w:w="2122" w:type="dxa"/>
            <w:vMerge/>
          </w:tcPr>
          <w:p w14:paraId="7E9FC53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525E46C4"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hAnsi="Times New Roman" w:cs="Times New Roman"/>
                <w:b/>
                <w:bCs/>
                <w:sz w:val="24"/>
                <w:szCs w:val="24"/>
              </w:rPr>
              <w:t>В том числе практических и лабораторных занятий</w:t>
            </w:r>
          </w:p>
        </w:tc>
        <w:tc>
          <w:tcPr>
            <w:tcW w:w="1418" w:type="dxa"/>
            <w:shd w:val="clear" w:color="auto" w:fill="auto"/>
            <w:vAlign w:val="center"/>
          </w:tcPr>
          <w:p w14:paraId="05CDC16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14</w:t>
            </w:r>
          </w:p>
        </w:tc>
        <w:tc>
          <w:tcPr>
            <w:tcW w:w="4194" w:type="dxa"/>
            <w:vMerge/>
            <w:shd w:val="clear" w:color="auto" w:fill="auto"/>
            <w:vAlign w:val="center"/>
          </w:tcPr>
          <w:p w14:paraId="4181F52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8690B3E" w14:textId="77777777" w:rsidTr="003A3B73">
        <w:trPr>
          <w:trHeight w:val="308"/>
        </w:trPr>
        <w:tc>
          <w:tcPr>
            <w:tcW w:w="2122" w:type="dxa"/>
            <w:vMerge/>
          </w:tcPr>
          <w:p w14:paraId="58B15E3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27773D91"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418" w:type="dxa"/>
            <w:shd w:val="clear" w:color="auto" w:fill="auto"/>
            <w:vAlign w:val="center"/>
          </w:tcPr>
          <w:p w14:paraId="2481AD42"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4194" w:type="dxa"/>
            <w:vMerge/>
            <w:shd w:val="clear" w:color="auto" w:fill="auto"/>
            <w:vAlign w:val="center"/>
          </w:tcPr>
          <w:p w14:paraId="1DE07EB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97EAD23" w14:textId="77777777" w:rsidTr="003A3B73">
        <w:trPr>
          <w:trHeight w:val="308"/>
        </w:trPr>
        <w:tc>
          <w:tcPr>
            <w:tcW w:w="2122" w:type="dxa"/>
            <w:vMerge/>
          </w:tcPr>
          <w:p w14:paraId="00E1132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55A9946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4"/>
                <w:szCs w:val="24"/>
              </w:rPr>
            </w:pPr>
            <w:r w:rsidRPr="00AF1EC4">
              <w:rPr>
                <w:rFonts w:ascii="Times New Roman" w:hAnsi="Times New Roman" w:cs="Times New Roman"/>
                <w:b/>
                <w:i/>
                <w:sz w:val="24"/>
                <w:szCs w:val="24"/>
              </w:rPr>
              <w:t xml:space="preserve">Практическое занятие№4 </w:t>
            </w:r>
            <w:r w:rsidRPr="00AF1EC4">
              <w:rPr>
                <w:rFonts w:ascii="Times New Roman" w:hAnsi="Times New Roman" w:cs="Times New Roman"/>
                <w:i/>
                <w:sz w:val="24"/>
                <w:szCs w:val="24"/>
              </w:rPr>
              <w:t xml:space="preserve">«Общероссийский и региональный рынок труда: особенности спроса и предложения по профессии (специальности)» </w:t>
            </w:r>
          </w:p>
        </w:tc>
        <w:tc>
          <w:tcPr>
            <w:tcW w:w="1418" w:type="dxa"/>
            <w:shd w:val="clear" w:color="auto" w:fill="auto"/>
            <w:vAlign w:val="center"/>
          </w:tcPr>
          <w:p w14:paraId="65AEA18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4194" w:type="dxa"/>
            <w:vMerge/>
            <w:shd w:val="clear" w:color="auto" w:fill="auto"/>
            <w:vAlign w:val="center"/>
          </w:tcPr>
          <w:p w14:paraId="7776F41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349F5D0" w14:textId="77777777" w:rsidTr="003A3B73">
        <w:trPr>
          <w:trHeight w:val="308"/>
        </w:trPr>
        <w:tc>
          <w:tcPr>
            <w:tcW w:w="2122" w:type="dxa"/>
            <w:vMerge/>
          </w:tcPr>
          <w:p w14:paraId="7BC4D39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48F5D9FD" w14:textId="77777777" w:rsidR="00794F06" w:rsidRPr="00AF1EC4" w:rsidRDefault="00794F06" w:rsidP="003A3B73">
            <w:pPr>
              <w:jc w:val="both"/>
              <w:rPr>
                <w:rFonts w:ascii="Times New Roman" w:hAnsi="Times New Roman" w:cs="Times New Roman"/>
                <w:bCs/>
                <w:sz w:val="24"/>
                <w:szCs w:val="24"/>
              </w:rPr>
            </w:pPr>
            <w:r w:rsidRPr="00AF1EC4">
              <w:rPr>
                <w:rFonts w:ascii="Times New Roman" w:hAnsi="Times New Roman" w:cs="Times New Roman"/>
                <w:b/>
                <w:i/>
                <w:sz w:val="24"/>
                <w:szCs w:val="24"/>
              </w:rPr>
              <w:t xml:space="preserve">Практическое занятие№5 </w:t>
            </w:r>
            <w:r w:rsidRPr="00AF1EC4">
              <w:rPr>
                <w:rFonts w:ascii="Times New Roman" w:hAnsi="Times New Roman" w:cs="Times New Roman"/>
                <w:i/>
                <w:sz w:val="24"/>
                <w:szCs w:val="24"/>
              </w:rPr>
              <w:t>«Выявление и ранжирование способов поиска вакансий на рынке труда»</w:t>
            </w:r>
          </w:p>
        </w:tc>
        <w:tc>
          <w:tcPr>
            <w:tcW w:w="1418" w:type="dxa"/>
            <w:shd w:val="clear" w:color="auto" w:fill="auto"/>
            <w:vAlign w:val="center"/>
          </w:tcPr>
          <w:p w14:paraId="1AB8974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4194" w:type="dxa"/>
            <w:vMerge/>
            <w:shd w:val="clear" w:color="auto" w:fill="auto"/>
            <w:vAlign w:val="center"/>
          </w:tcPr>
          <w:p w14:paraId="368F520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4FE72B2" w14:textId="77777777" w:rsidTr="003A3B73">
        <w:trPr>
          <w:trHeight w:val="308"/>
        </w:trPr>
        <w:tc>
          <w:tcPr>
            <w:tcW w:w="2122" w:type="dxa"/>
            <w:vMerge/>
          </w:tcPr>
          <w:p w14:paraId="3767F34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29ED701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i/>
                <w:sz w:val="24"/>
                <w:szCs w:val="24"/>
              </w:rPr>
            </w:pPr>
            <w:r w:rsidRPr="00AF1EC4">
              <w:rPr>
                <w:rFonts w:ascii="Times New Roman" w:hAnsi="Times New Roman" w:cs="Times New Roman"/>
                <w:b/>
                <w:i/>
                <w:sz w:val="24"/>
                <w:szCs w:val="24"/>
              </w:rPr>
              <w:t xml:space="preserve">Практическое занятие№6 </w:t>
            </w:r>
            <w:r w:rsidRPr="00AF1EC4">
              <w:rPr>
                <w:rFonts w:ascii="Times New Roman" w:hAnsi="Times New Roman" w:cs="Times New Roman"/>
                <w:i/>
                <w:sz w:val="24"/>
                <w:szCs w:val="24"/>
              </w:rPr>
              <w:t xml:space="preserve">«Выявление преимуществ и недостатков поиска работы с помощью рекрутинговых компаний и кадровых агентств» </w:t>
            </w:r>
          </w:p>
        </w:tc>
        <w:tc>
          <w:tcPr>
            <w:tcW w:w="1418" w:type="dxa"/>
            <w:shd w:val="clear" w:color="auto" w:fill="auto"/>
            <w:vAlign w:val="center"/>
          </w:tcPr>
          <w:p w14:paraId="14F124A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4194" w:type="dxa"/>
            <w:vMerge/>
            <w:shd w:val="clear" w:color="auto" w:fill="auto"/>
            <w:vAlign w:val="center"/>
          </w:tcPr>
          <w:p w14:paraId="0216EFE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80707EB" w14:textId="77777777" w:rsidTr="003A3B73">
        <w:trPr>
          <w:trHeight w:val="165"/>
        </w:trPr>
        <w:tc>
          <w:tcPr>
            <w:tcW w:w="14792" w:type="dxa"/>
            <w:gridSpan w:val="5"/>
          </w:tcPr>
          <w:p w14:paraId="7082E13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Раздел 2. Проектирование профессиональной карьеры 46 часов</w:t>
            </w:r>
          </w:p>
        </w:tc>
      </w:tr>
      <w:tr w:rsidR="00341CF1" w:rsidRPr="00AF1EC4" w14:paraId="18C96FFF" w14:textId="77777777" w:rsidTr="003A3B73">
        <w:trPr>
          <w:trHeight w:val="165"/>
        </w:trPr>
        <w:tc>
          <w:tcPr>
            <w:tcW w:w="2122" w:type="dxa"/>
            <w:vMerge w:val="restart"/>
          </w:tcPr>
          <w:p w14:paraId="70C7B5D5"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Тема 3.</w:t>
            </w:r>
            <w:r w:rsidRPr="00AF1EC4">
              <w:rPr>
                <w:rFonts w:ascii="Times New Roman" w:eastAsia="Times New Roman" w:hAnsi="Times New Roman" w:cs="Times New Roman"/>
                <w:bCs/>
                <w:sz w:val="24"/>
                <w:szCs w:val="24"/>
                <w:lang w:eastAsia="ru-RU"/>
              </w:rPr>
              <w:t xml:space="preserve">Профессиональная карьера, методы планирования </w:t>
            </w:r>
          </w:p>
        </w:tc>
        <w:tc>
          <w:tcPr>
            <w:tcW w:w="5783" w:type="dxa"/>
          </w:tcPr>
          <w:p w14:paraId="3897A90F"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1275" w:type="dxa"/>
          </w:tcPr>
          <w:p w14:paraId="2D3D87E1" w14:textId="77777777" w:rsidR="00794F06" w:rsidRPr="00AF1EC4" w:rsidRDefault="00794F06" w:rsidP="003A3B73">
            <w:pPr>
              <w:shd w:val="clear" w:color="auto" w:fill="FFFFFF"/>
              <w:autoSpaceDE w:val="0"/>
              <w:autoSpaceDN w:val="0"/>
              <w:adjustRightInd w:val="0"/>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Уровень освоения</w:t>
            </w:r>
          </w:p>
        </w:tc>
        <w:tc>
          <w:tcPr>
            <w:tcW w:w="1418" w:type="dxa"/>
            <w:shd w:val="clear" w:color="auto" w:fill="auto"/>
            <w:vAlign w:val="center"/>
          </w:tcPr>
          <w:p w14:paraId="2C929E0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46</w:t>
            </w:r>
          </w:p>
        </w:tc>
        <w:tc>
          <w:tcPr>
            <w:tcW w:w="4194" w:type="dxa"/>
            <w:vMerge w:val="restart"/>
            <w:shd w:val="clear" w:color="auto" w:fill="auto"/>
          </w:tcPr>
          <w:p w14:paraId="0FC448FC" w14:textId="77777777" w:rsidR="00794F06" w:rsidRPr="00AF1EC4" w:rsidRDefault="00794F06" w:rsidP="003A3B73">
            <w:pPr>
              <w:tabs>
                <w:tab w:val="left" w:pos="318"/>
                <w:tab w:val="left" w:pos="851"/>
              </w:tabs>
              <w:contextualSpacing/>
              <w:rPr>
                <w:rFonts w:ascii="Times New Roman" w:hAnsi="Times New Roman" w:cs="Times New Roman"/>
                <w:sz w:val="24"/>
                <w:szCs w:val="24"/>
              </w:rPr>
            </w:pPr>
            <w:r w:rsidRPr="00AF1EC4">
              <w:rPr>
                <w:rFonts w:ascii="Times New Roman" w:hAnsi="Times New Roman" w:cs="Times New Roman"/>
                <w:b/>
                <w:bCs/>
                <w:sz w:val="24"/>
                <w:szCs w:val="24"/>
              </w:rPr>
              <w:t>Знать</w:t>
            </w:r>
          </w:p>
          <w:p w14:paraId="78309CFF"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bCs/>
                <w:sz w:val="24"/>
                <w:szCs w:val="24"/>
              </w:rPr>
              <w:t>суть и смысл понятий</w:t>
            </w:r>
            <w:r w:rsidRPr="00AF1EC4">
              <w:rPr>
                <w:rFonts w:ascii="Times New Roman" w:hAnsi="Times New Roman" w:cs="Times New Roman"/>
                <w:sz w:val="24"/>
                <w:szCs w:val="24"/>
              </w:rPr>
              <w:t xml:space="preserve"> «профессия», «специальность», «квалификация»;«рынок труда», «цифровая экономика», «национальная система квалификаций», «независимая оценка квалификаций»,«профессиональная карьера»;</w:t>
            </w:r>
          </w:p>
          <w:p w14:paraId="7C03DE57"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bCs/>
                <w:sz w:val="24"/>
                <w:szCs w:val="24"/>
              </w:rPr>
            </w:pPr>
            <w:r w:rsidRPr="00AF1EC4">
              <w:rPr>
                <w:rFonts w:ascii="Times New Roman" w:hAnsi="Times New Roman" w:cs="Times New Roman"/>
                <w:bCs/>
                <w:sz w:val="24"/>
                <w:szCs w:val="24"/>
              </w:rPr>
              <w:t>классификацию рынка труда и перспективы развития отраслевого и регионального рынка труда;</w:t>
            </w:r>
          </w:p>
          <w:p w14:paraId="3B75AB9D"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sz w:val="24"/>
                <w:szCs w:val="24"/>
              </w:rPr>
              <w:t>способы поиска работы;</w:t>
            </w:r>
          </w:p>
          <w:p w14:paraId="2C457131"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sz w:val="24"/>
                <w:szCs w:val="24"/>
              </w:rPr>
              <w:t>функции, виды, модели, этапы, способы планирования профессиональной карьеры;</w:t>
            </w:r>
          </w:p>
          <w:p w14:paraId="7F141F64"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bCs/>
                <w:sz w:val="24"/>
                <w:szCs w:val="24"/>
              </w:rPr>
            </w:pPr>
            <w:r w:rsidRPr="00AF1EC4">
              <w:rPr>
                <w:rFonts w:ascii="Times New Roman" w:hAnsi="Times New Roman" w:cs="Times New Roman"/>
                <w:bCs/>
                <w:sz w:val="24"/>
                <w:szCs w:val="24"/>
              </w:rPr>
              <w:t>структуру индивидуального плана карьерного развития;</w:t>
            </w:r>
          </w:p>
          <w:p w14:paraId="4205412E"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bCs/>
                <w:sz w:val="24"/>
                <w:szCs w:val="24"/>
              </w:rPr>
              <w:lastRenderedPageBreak/>
              <w:t>структуру, виды, алгоритм составления</w:t>
            </w:r>
            <w:r w:rsidRPr="00AF1EC4">
              <w:rPr>
                <w:rFonts w:ascii="Times New Roman" w:hAnsi="Times New Roman" w:cs="Times New Roman"/>
                <w:sz w:val="24"/>
                <w:szCs w:val="24"/>
              </w:rPr>
              <w:t xml:space="preserve">  портфолио карьерного продвижения;</w:t>
            </w:r>
          </w:p>
          <w:p w14:paraId="5EA2534E"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sz w:val="24"/>
                <w:szCs w:val="24"/>
              </w:rPr>
              <w:t>возможные траектории профессионального развития и самообразования.</w:t>
            </w:r>
          </w:p>
          <w:p w14:paraId="1462D020" w14:textId="77777777" w:rsidR="00794F06" w:rsidRPr="00AF1EC4" w:rsidRDefault="00794F06" w:rsidP="003A3B73">
            <w:pPr>
              <w:tabs>
                <w:tab w:val="left" w:pos="318"/>
                <w:tab w:val="left" w:pos="851"/>
              </w:tabs>
              <w:contextualSpacing/>
              <w:rPr>
                <w:rFonts w:ascii="Times New Roman" w:hAnsi="Times New Roman" w:cs="Times New Roman"/>
                <w:b/>
                <w:bCs/>
                <w:sz w:val="24"/>
                <w:szCs w:val="24"/>
              </w:rPr>
            </w:pPr>
            <w:r w:rsidRPr="00AF1EC4">
              <w:rPr>
                <w:rFonts w:ascii="Times New Roman" w:hAnsi="Times New Roman" w:cs="Times New Roman"/>
                <w:b/>
                <w:bCs/>
                <w:sz w:val="24"/>
                <w:szCs w:val="24"/>
              </w:rPr>
              <w:t>Уметь</w:t>
            </w:r>
          </w:p>
          <w:p w14:paraId="2DD7079C" w14:textId="77777777" w:rsidR="00794F06" w:rsidRPr="00AF1EC4" w:rsidRDefault="00794F06" w:rsidP="003A3B73">
            <w:pPr>
              <w:tabs>
                <w:tab w:val="left" w:pos="318"/>
                <w:tab w:val="left" w:pos="851"/>
              </w:tabs>
              <w:contextualSpacing/>
              <w:rPr>
                <w:rFonts w:ascii="Times New Roman" w:eastAsia="Times New Roman" w:hAnsi="Times New Roman" w:cs="Times New Roman"/>
                <w:sz w:val="24"/>
                <w:szCs w:val="24"/>
                <w:lang w:eastAsia="ru-RU"/>
              </w:rPr>
            </w:pPr>
            <w:r w:rsidRPr="00AF1EC4">
              <w:rPr>
                <w:rFonts w:ascii="Times New Roman" w:hAnsi="Times New Roman" w:cs="Times New Roman"/>
                <w:bCs/>
                <w:sz w:val="24"/>
                <w:szCs w:val="24"/>
              </w:rPr>
              <w:t>оценивать современную ситуацию на отраслевом и региональном рынке труда,</w:t>
            </w:r>
            <w:r w:rsidRPr="00AF1EC4">
              <w:rPr>
                <w:rFonts w:ascii="Times New Roman" w:hAnsi="Times New Roman" w:cs="Times New Roman"/>
                <w:sz w:val="24"/>
                <w:szCs w:val="24"/>
              </w:rPr>
              <w:t xml:space="preserve"> и учитывать её при проектировании индивидуального плана карьерного развития;</w:t>
            </w:r>
          </w:p>
          <w:p w14:paraId="2D4BB70D" w14:textId="77777777" w:rsidR="00794F06" w:rsidRPr="00AF1EC4" w:rsidRDefault="00794F06">
            <w:pPr>
              <w:numPr>
                <w:ilvl w:val="0"/>
                <w:numId w:val="29"/>
              </w:numPr>
              <w:tabs>
                <w:tab w:val="left" w:pos="318"/>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xml:space="preserve">применять ресурсы национальной системы квалификаций для </w:t>
            </w:r>
            <w:r w:rsidRPr="00AF1EC4">
              <w:rPr>
                <w:rFonts w:ascii="Times New Roman" w:hAnsi="Times New Roman" w:cs="Times New Roman"/>
                <w:bCs/>
                <w:sz w:val="24"/>
                <w:szCs w:val="24"/>
              </w:rPr>
              <w:t>проектирования</w:t>
            </w:r>
            <w:r w:rsidRPr="00AF1EC4">
              <w:rPr>
                <w:rFonts w:ascii="Times New Roman" w:hAnsi="Times New Roman" w:cs="Times New Roman"/>
                <w:sz w:val="24"/>
                <w:szCs w:val="24"/>
              </w:rPr>
              <w:t xml:space="preserve"> профессионального развития и самообразования;</w:t>
            </w:r>
          </w:p>
          <w:p w14:paraId="4CBA3D39" w14:textId="77777777" w:rsidR="00794F06" w:rsidRPr="00AF1EC4" w:rsidRDefault="00794F06">
            <w:pPr>
              <w:numPr>
                <w:ilvl w:val="0"/>
                <w:numId w:val="29"/>
              </w:numPr>
              <w:tabs>
                <w:tab w:val="left" w:pos="318"/>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xml:space="preserve">ранжировать и </w:t>
            </w:r>
            <w:r w:rsidRPr="00AF1EC4">
              <w:rPr>
                <w:rFonts w:ascii="Times New Roman" w:hAnsi="Times New Roman" w:cs="Times New Roman"/>
                <w:bCs/>
                <w:sz w:val="24"/>
                <w:szCs w:val="24"/>
              </w:rPr>
              <w:t>применять наиболее действенные способы поиска вакансий на рынке труда</w:t>
            </w:r>
            <w:r w:rsidRPr="00AF1EC4">
              <w:rPr>
                <w:rFonts w:ascii="Times New Roman" w:hAnsi="Times New Roman" w:cs="Times New Roman"/>
                <w:sz w:val="24"/>
                <w:szCs w:val="24"/>
              </w:rPr>
              <w:t>;</w:t>
            </w:r>
          </w:p>
          <w:p w14:paraId="1FCB82D5" w14:textId="77777777" w:rsidR="00794F06" w:rsidRPr="00AF1EC4" w:rsidRDefault="00794F06">
            <w:pPr>
              <w:numPr>
                <w:ilvl w:val="0"/>
                <w:numId w:val="29"/>
              </w:numPr>
              <w:tabs>
                <w:tab w:val="left" w:pos="318"/>
                <w:tab w:val="left" w:pos="851"/>
              </w:tabs>
              <w:ind w:left="0" w:firstLine="0"/>
              <w:contextualSpacing/>
              <w:rPr>
                <w:rFonts w:ascii="Times New Roman" w:eastAsia="Times New Roman" w:hAnsi="Times New Roman" w:cs="Times New Roman"/>
                <w:bCs/>
                <w:sz w:val="24"/>
                <w:szCs w:val="24"/>
                <w:lang w:eastAsia="ru-RU"/>
              </w:rPr>
            </w:pPr>
            <w:r w:rsidRPr="00AF1EC4">
              <w:rPr>
                <w:rFonts w:ascii="Times New Roman" w:hAnsi="Times New Roman" w:cs="Times New Roman"/>
                <w:bCs/>
                <w:sz w:val="24"/>
                <w:szCs w:val="24"/>
              </w:rPr>
              <w:t>применять механизмы национальной системы квалификаций для подтверждения уровня квалификации;</w:t>
            </w:r>
          </w:p>
          <w:p w14:paraId="5D66F806" w14:textId="77777777" w:rsidR="00794F06" w:rsidRPr="00AF1EC4" w:rsidRDefault="00794F06">
            <w:pPr>
              <w:numPr>
                <w:ilvl w:val="0"/>
                <w:numId w:val="29"/>
              </w:numPr>
              <w:tabs>
                <w:tab w:val="left" w:pos="318"/>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hAnsi="Times New Roman" w:cs="Times New Roman"/>
                <w:bCs/>
                <w:sz w:val="24"/>
                <w:szCs w:val="24"/>
              </w:rPr>
              <w:t>применять методы</w:t>
            </w:r>
            <w:r w:rsidRPr="00AF1EC4">
              <w:rPr>
                <w:rFonts w:ascii="Times New Roman" w:hAnsi="Times New Roman" w:cs="Times New Roman"/>
                <w:sz w:val="24"/>
                <w:szCs w:val="24"/>
              </w:rPr>
              <w:t xml:space="preserve"> планирования карьеры при разработке индивидуального плана карьерного развития; </w:t>
            </w:r>
          </w:p>
          <w:p w14:paraId="5245E56E" w14:textId="77777777" w:rsidR="00794F06" w:rsidRPr="00AF1EC4" w:rsidRDefault="00794F06" w:rsidP="003A3B73">
            <w:pPr>
              <w:tabs>
                <w:tab w:val="left" w:pos="0"/>
                <w:tab w:val="left" w:pos="284"/>
                <w:tab w:val="left" w:pos="42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формировать портфолио карьерного продвижения, отслеживать свой «цифровой след»</w:t>
            </w:r>
          </w:p>
          <w:p w14:paraId="5E7F9256"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 ЛР 2,ЛР 7,ЛР 14</w:t>
            </w:r>
          </w:p>
          <w:p w14:paraId="5F1DE43A" w14:textId="77777777" w:rsidR="00794F06" w:rsidRPr="00AF1EC4" w:rsidRDefault="00794F06" w:rsidP="003A3B73">
            <w:pPr>
              <w:tabs>
                <w:tab w:val="left" w:pos="318"/>
                <w:tab w:val="left" w:pos="851"/>
              </w:tabs>
              <w:ind w:left="-108"/>
              <w:contextualSpacing/>
              <w:rPr>
                <w:rFonts w:ascii="Times New Roman" w:hAnsi="Times New Roman" w:cs="Times New Roman"/>
                <w:sz w:val="24"/>
                <w:szCs w:val="24"/>
              </w:rPr>
            </w:pPr>
          </w:p>
        </w:tc>
      </w:tr>
      <w:tr w:rsidR="00341CF1" w:rsidRPr="00AF1EC4" w14:paraId="7EC9DB88" w14:textId="77777777" w:rsidTr="003A3B73">
        <w:trPr>
          <w:trHeight w:val="340"/>
        </w:trPr>
        <w:tc>
          <w:tcPr>
            <w:tcW w:w="2122" w:type="dxa"/>
            <w:vMerge/>
          </w:tcPr>
          <w:p w14:paraId="02DA44D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0A8F65E4"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Профессиональная карьера: понятие, функции, виды, модели. Этапы профессионального и карьерного развития.</w:t>
            </w:r>
          </w:p>
        </w:tc>
        <w:tc>
          <w:tcPr>
            <w:tcW w:w="1275" w:type="dxa"/>
          </w:tcPr>
          <w:p w14:paraId="3A448C62"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val="restart"/>
            <w:shd w:val="clear" w:color="auto" w:fill="auto"/>
            <w:vAlign w:val="center"/>
          </w:tcPr>
          <w:p w14:paraId="72CA710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18</w:t>
            </w:r>
          </w:p>
        </w:tc>
        <w:tc>
          <w:tcPr>
            <w:tcW w:w="4194" w:type="dxa"/>
            <w:vMerge/>
            <w:shd w:val="clear" w:color="auto" w:fill="auto"/>
            <w:vAlign w:val="center"/>
          </w:tcPr>
          <w:p w14:paraId="5B5FA1AA"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045A2D9D" w14:textId="77777777" w:rsidTr="003A3B73">
        <w:trPr>
          <w:trHeight w:val="340"/>
        </w:trPr>
        <w:tc>
          <w:tcPr>
            <w:tcW w:w="2122" w:type="dxa"/>
            <w:vMerge/>
          </w:tcPr>
          <w:p w14:paraId="20F7FC6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6499AE0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Карьерограмма как инструмент управления карьерой. Способы планирования профессиональной карьеры. Методы планирования карьеры. </w:t>
            </w:r>
          </w:p>
        </w:tc>
        <w:tc>
          <w:tcPr>
            <w:tcW w:w="1275" w:type="dxa"/>
          </w:tcPr>
          <w:p w14:paraId="76B6943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555FFE7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5EB29710"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5E8C39A1" w14:textId="77777777" w:rsidTr="003A3B73">
        <w:trPr>
          <w:trHeight w:val="340"/>
        </w:trPr>
        <w:tc>
          <w:tcPr>
            <w:tcW w:w="2122" w:type="dxa"/>
            <w:vMerge/>
          </w:tcPr>
          <w:p w14:paraId="129489A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67706B55"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Независимая оценка квалификаций как механизм выявления соответствия квалификации требованиям профессионального стандарта.</w:t>
            </w:r>
          </w:p>
        </w:tc>
        <w:tc>
          <w:tcPr>
            <w:tcW w:w="1275" w:type="dxa"/>
          </w:tcPr>
          <w:p w14:paraId="5ED27C29"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4BF21A6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21EB64F1"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4D85C068" w14:textId="77777777" w:rsidTr="003A3B73">
        <w:trPr>
          <w:trHeight w:val="340"/>
        </w:trPr>
        <w:tc>
          <w:tcPr>
            <w:tcW w:w="2122" w:type="dxa"/>
            <w:vMerge/>
          </w:tcPr>
          <w:p w14:paraId="448BCBA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42108A4D"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Портфолио карьерного продвижения (бумажный и/или электронный вариант). Структура портфолио. Алгоритм его составления с учетом запроса работодателей и перспектив развития отрасли. Цифровой след и его влияние на карьеру специалиста.</w:t>
            </w:r>
          </w:p>
        </w:tc>
        <w:tc>
          <w:tcPr>
            <w:tcW w:w="1275" w:type="dxa"/>
          </w:tcPr>
          <w:p w14:paraId="0F969480"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1ECBB4E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07E73FC3"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0A49B86C" w14:textId="77777777" w:rsidTr="003A3B73">
        <w:trPr>
          <w:trHeight w:val="340"/>
        </w:trPr>
        <w:tc>
          <w:tcPr>
            <w:tcW w:w="2122" w:type="dxa"/>
            <w:vMerge/>
          </w:tcPr>
          <w:p w14:paraId="1F3321D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07A5D03C"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Индивидуальный план карьерного развития. Место карьерного плана в жизненном плане. Проектирование плана карьерного развития на основе </w:t>
            </w:r>
            <w:r w:rsidRPr="00AF1EC4">
              <w:rPr>
                <w:rFonts w:ascii="Times New Roman" w:eastAsia="Times New Roman" w:hAnsi="Times New Roman" w:cs="Times New Roman"/>
                <w:bCs/>
                <w:sz w:val="24"/>
                <w:szCs w:val="24"/>
                <w:lang w:eastAsia="ru-RU"/>
              </w:rPr>
              <w:lastRenderedPageBreak/>
              <w:t>отраслевой рамки квалификаций, профессиональных стандартов и тенденций развития отраслевого рынка труда.</w:t>
            </w:r>
          </w:p>
        </w:tc>
        <w:tc>
          <w:tcPr>
            <w:tcW w:w="1275" w:type="dxa"/>
          </w:tcPr>
          <w:p w14:paraId="7F3237D4"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lastRenderedPageBreak/>
              <w:t>2</w:t>
            </w:r>
          </w:p>
        </w:tc>
        <w:tc>
          <w:tcPr>
            <w:tcW w:w="1418" w:type="dxa"/>
            <w:vMerge/>
            <w:shd w:val="clear" w:color="auto" w:fill="auto"/>
            <w:vAlign w:val="center"/>
          </w:tcPr>
          <w:p w14:paraId="4494BC6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190C5C9D"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0155C6ED" w14:textId="77777777" w:rsidTr="003A3B73">
        <w:trPr>
          <w:trHeight w:val="20"/>
        </w:trPr>
        <w:tc>
          <w:tcPr>
            <w:tcW w:w="2122" w:type="dxa"/>
            <w:vMerge/>
          </w:tcPr>
          <w:p w14:paraId="4934C25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0810DC9A"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hAnsi="Times New Roman" w:cs="Times New Roman"/>
                <w:b/>
                <w:bCs/>
                <w:sz w:val="24"/>
                <w:szCs w:val="24"/>
              </w:rPr>
              <w:t>В том числе практических и лабораторных занятий</w:t>
            </w:r>
          </w:p>
        </w:tc>
        <w:tc>
          <w:tcPr>
            <w:tcW w:w="1418" w:type="dxa"/>
            <w:shd w:val="clear" w:color="auto" w:fill="auto"/>
            <w:vAlign w:val="center"/>
          </w:tcPr>
          <w:p w14:paraId="09EBB4A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28</w:t>
            </w:r>
          </w:p>
        </w:tc>
        <w:tc>
          <w:tcPr>
            <w:tcW w:w="4194" w:type="dxa"/>
            <w:vMerge/>
            <w:shd w:val="clear" w:color="auto" w:fill="auto"/>
            <w:vAlign w:val="center"/>
          </w:tcPr>
          <w:p w14:paraId="327D05D7"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01B4514F" w14:textId="77777777" w:rsidTr="003A3B73">
        <w:trPr>
          <w:trHeight w:val="227"/>
        </w:trPr>
        <w:tc>
          <w:tcPr>
            <w:tcW w:w="2122" w:type="dxa"/>
            <w:vMerge/>
          </w:tcPr>
          <w:p w14:paraId="52BD1FF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3C7FB3C6"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418" w:type="dxa"/>
            <w:shd w:val="clear" w:color="auto" w:fill="auto"/>
            <w:vAlign w:val="center"/>
          </w:tcPr>
          <w:p w14:paraId="0A2099F6"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(28)</w:t>
            </w:r>
          </w:p>
        </w:tc>
        <w:tc>
          <w:tcPr>
            <w:tcW w:w="4194" w:type="dxa"/>
            <w:vMerge/>
            <w:shd w:val="clear" w:color="auto" w:fill="auto"/>
            <w:vAlign w:val="center"/>
          </w:tcPr>
          <w:p w14:paraId="1FBF1C7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02C74357" w14:textId="77777777" w:rsidTr="003A3B73">
        <w:trPr>
          <w:trHeight w:val="340"/>
        </w:trPr>
        <w:tc>
          <w:tcPr>
            <w:tcW w:w="2122" w:type="dxa"/>
            <w:vMerge/>
          </w:tcPr>
          <w:p w14:paraId="7DA0072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7F3E8F79" w14:textId="77777777" w:rsidR="00794F06" w:rsidRPr="00AF1EC4" w:rsidRDefault="00794F06" w:rsidP="003A3B73">
            <w:pPr>
              <w:jc w:val="both"/>
              <w:rPr>
                <w:rFonts w:ascii="Times New Roman" w:hAnsi="Times New Roman" w:cs="Times New Roman"/>
                <w:sz w:val="24"/>
                <w:szCs w:val="24"/>
              </w:rPr>
            </w:pPr>
            <w:r w:rsidRPr="00AF1EC4">
              <w:rPr>
                <w:rFonts w:ascii="Times New Roman" w:hAnsi="Times New Roman" w:cs="Times New Roman"/>
                <w:b/>
                <w:i/>
                <w:sz w:val="24"/>
                <w:szCs w:val="24"/>
              </w:rPr>
              <w:t xml:space="preserve">Практическое занятие№7 </w:t>
            </w:r>
            <w:r w:rsidRPr="00AF1EC4">
              <w:rPr>
                <w:rFonts w:ascii="Times New Roman" w:hAnsi="Times New Roman" w:cs="Times New Roman"/>
                <w:i/>
                <w:sz w:val="24"/>
                <w:szCs w:val="24"/>
              </w:rPr>
              <w:t>«Самооценка»</w:t>
            </w:r>
            <w:r w:rsidRPr="00AF1EC4">
              <w:rPr>
                <w:rFonts w:ascii="Times New Roman" w:hAnsi="Times New Roman" w:cs="Times New Roman"/>
                <w:sz w:val="24"/>
                <w:szCs w:val="24"/>
              </w:rPr>
              <w:t xml:space="preserve"> Анализ собственных возможностей, умений, навыков, уровня профессиональной квалификации с учетом актуальных требований рынка труда и оценочных средств независимой оценки квалификаций</w:t>
            </w:r>
          </w:p>
        </w:tc>
        <w:tc>
          <w:tcPr>
            <w:tcW w:w="1418" w:type="dxa"/>
            <w:shd w:val="clear" w:color="auto" w:fill="auto"/>
            <w:vAlign w:val="center"/>
          </w:tcPr>
          <w:p w14:paraId="1E1309E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4194" w:type="dxa"/>
            <w:vMerge/>
            <w:shd w:val="clear" w:color="auto" w:fill="auto"/>
            <w:vAlign w:val="center"/>
          </w:tcPr>
          <w:p w14:paraId="5B706B0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8DEFAE5" w14:textId="77777777" w:rsidTr="003A3B73">
        <w:trPr>
          <w:trHeight w:val="340"/>
        </w:trPr>
        <w:tc>
          <w:tcPr>
            <w:tcW w:w="2122" w:type="dxa"/>
            <w:vMerge/>
          </w:tcPr>
          <w:p w14:paraId="316F18E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0E1A330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i/>
                <w:sz w:val="24"/>
                <w:szCs w:val="24"/>
              </w:rPr>
            </w:pPr>
            <w:r w:rsidRPr="00AF1EC4">
              <w:rPr>
                <w:rFonts w:ascii="Times New Roman" w:hAnsi="Times New Roman" w:cs="Times New Roman"/>
                <w:b/>
                <w:i/>
                <w:sz w:val="24"/>
                <w:szCs w:val="24"/>
              </w:rPr>
              <w:t xml:space="preserve">Практическое занятие№8 </w:t>
            </w:r>
            <w:r w:rsidRPr="00AF1EC4">
              <w:rPr>
                <w:rFonts w:ascii="Times New Roman" w:hAnsi="Times New Roman" w:cs="Times New Roman"/>
                <w:i/>
                <w:sz w:val="24"/>
                <w:szCs w:val="24"/>
              </w:rPr>
              <w:t>«Модельный профессиональный экзамен: освоение алгоритма действий соискателя»</w:t>
            </w:r>
          </w:p>
        </w:tc>
        <w:tc>
          <w:tcPr>
            <w:tcW w:w="1418" w:type="dxa"/>
            <w:shd w:val="clear" w:color="auto" w:fill="auto"/>
            <w:vAlign w:val="center"/>
          </w:tcPr>
          <w:p w14:paraId="1E24625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4194" w:type="dxa"/>
            <w:vMerge/>
            <w:shd w:val="clear" w:color="auto" w:fill="auto"/>
            <w:vAlign w:val="center"/>
          </w:tcPr>
          <w:p w14:paraId="74DE8D4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6EFC77C" w14:textId="77777777" w:rsidTr="003A3B73">
        <w:trPr>
          <w:trHeight w:val="340"/>
        </w:trPr>
        <w:tc>
          <w:tcPr>
            <w:tcW w:w="2122" w:type="dxa"/>
            <w:vMerge/>
          </w:tcPr>
          <w:p w14:paraId="3D4BE0D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22FE1E35" w14:textId="77777777" w:rsidR="00794F06" w:rsidRPr="00AF1EC4" w:rsidRDefault="00794F06" w:rsidP="003A3B73">
            <w:pPr>
              <w:jc w:val="both"/>
              <w:rPr>
                <w:rFonts w:ascii="Times New Roman" w:hAnsi="Times New Roman" w:cs="Times New Roman"/>
                <w:i/>
                <w:sz w:val="24"/>
                <w:szCs w:val="24"/>
              </w:rPr>
            </w:pPr>
            <w:r w:rsidRPr="00AF1EC4">
              <w:rPr>
                <w:rFonts w:ascii="Times New Roman" w:hAnsi="Times New Roman" w:cs="Times New Roman"/>
                <w:b/>
                <w:i/>
                <w:sz w:val="24"/>
                <w:szCs w:val="24"/>
              </w:rPr>
              <w:t xml:space="preserve">Практическое занятие№9 </w:t>
            </w:r>
            <w:r w:rsidRPr="00AF1EC4">
              <w:rPr>
                <w:rFonts w:ascii="Times New Roman" w:hAnsi="Times New Roman" w:cs="Times New Roman"/>
                <w:i/>
                <w:sz w:val="24"/>
                <w:szCs w:val="24"/>
              </w:rPr>
              <w:t>«Определение параметров и способа развития карьеры. Определение целей профессионального развития»</w:t>
            </w:r>
          </w:p>
        </w:tc>
        <w:tc>
          <w:tcPr>
            <w:tcW w:w="1418" w:type="dxa"/>
            <w:shd w:val="clear" w:color="auto" w:fill="auto"/>
            <w:vAlign w:val="center"/>
          </w:tcPr>
          <w:p w14:paraId="09D9994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4194" w:type="dxa"/>
            <w:vMerge/>
            <w:shd w:val="clear" w:color="auto" w:fill="auto"/>
            <w:vAlign w:val="center"/>
          </w:tcPr>
          <w:p w14:paraId="7BD9A08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039D0612" w14:textId="77777777" w:rsidTr="003A3B73">
        <w:trPr>
          <w:trHeight w:val="340"/>
        </w:trPr>
        <w:tc>
          <w:tcPr>
            <w:tcW w:w="2122" w:type="dxa"/>
            <w:vMerge/>
          </w:tcPr>
          <w:p w14:paraId="17C4D0A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7485E3D2" w14:textId="77777777" w:rsidR="00794F06" w:rsidRPr="00AF1EC4" w:rsidRDefault="00794F06" w:rsidP="003A3B73">
            <w:pPr>
              <w:jc w:val="both"/>
              <w:rPr>
                <w:rFonts w:ascii="Times New Roman" w:hAnsi="Times New Roman" w:cs="Times New Roman"/>
                <w:b/>
                <w:i/>
                <w:sz w:val="24"/>
                <w:szCs w:val="24"/>
              </w:rPr>
            </w:pPr>
            <w:r w:rsidRPr="00AF1EC4">
              <w:rPr>
                <w:rFonts w:ascii="Times New Roman" w:hAnsi="Times New Roman" w:cs="Times New Roman"/>
                <w:b/>
                <w:i/>
                <w:sz w:val="24"/>
                <w:szCs w:val="24"/>
              </w:rPr>
              <w:t xml:space="preserve">Практическое занятие№10 </w:t>
            </w:r>
            <w:r w:rsidRPr="00AF1EC4">
              <w:rPr>
                <w:rFonts w:ascii="Times New Roman" w:hAnsi="Times New Roman" w:cs="Times New Roman"/>
                <w:i/>
                <w:sz w:val="24"/>
                <w:szCs w:val="24"/>
              </w:rPr>
              <w:t>«Построение индивидуального плана карьерного развития». «Включение карьерного плана в личный жизненный план»</w:t>
            </w:r>
          </w:p>
        </w:tc>
        <w:tc>
          <w:tcPr>
            <w:tcW w:w="1418" w:type="dxa"/>
            <w:shd w:val="clear" w:color="auto" w:fill="auto"/>
            <w:vAlign w:val="center"/>
          </w:tcPr>
          <w:p w14:paraId="4F81D5D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4194" w:type="dxa"/>
            <w:vMerge/>
            <w:shd w:val="clear" w:color="auto" w:fill="auto"/>
            <w:vAlign w:val="center"/>
          </w:tcPr>
          <w:p w14:paraId="42F672C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9A75125" w14:textId="77777777" w:rsidTr="003A3B73">
        <w:trPr>
          <w:trHeight w:val="240"/>
        </w:trPr>
        <w:tc>
          <w:tcPr>
            <w:tcW w:w="2122" w:type="dxa"/>
            <w:vMerge/>
          </w:tcPr>
          <w:p w14:paraId="39FE9D9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77F11E91" w14:textId="77777777" w:rsidR="00794F06" w:rsidRPr="00AF1EC4" w:rsidRDefault="00794F06" w:rsidP="003A3B73">
            <w:pPr>
              <w:jc w:val="both"/>
              <w:rPr>
                <w:rFonts w:ascii="Times New Roman" w:hAnsi="Times New Roman" w:cs="Times New Roman"/>
                <w:b/>
                <w:i/>
                <w:sz w:val="24"/>
                <w:szCs w:val="24"/>
              </w:rPr>
            </w:pPr>
            <w:r w:rsidRPr="00AF1EC4">
              <w:rPr>
                <w:rFonts w:ascii="Times New Roman" w:hAnsi="Times New Roman" w:cs="Times New Roman"/>
                <w:b/>
                <w:i/>
                <w:sz w:val="24"/>
                <w:szCs w:val="24"/>
              </w:rPr>
              <w:t>Практическое занятие №11</w:t>
            </w:r>
            <w:r w:rsidRPr="00AF1EC4">
              <w:rPr>
                <w:rFonts w:ascii="Times New Roman" w:hAnsi="Times New Roman" w:cs="Times New Roman"/>
                <w:i/>
                <w:sz w:val="24"/>
                <w:szCs w:val="24"/>
              </w:rPr>
              <w:t>«Собеседование с работодателем»</w:t>
            </w:r>
          </w:p>
        </w:tc>
        <w:tc>
          <w:tcPr>
            <w:tcW w:w="1418" w:type="dxa"/>
            <w:shd w:val="clear" w:color="auto" w:fill="auto"/>
            <w:vAlign w:val="center"/>
          </w:tcPr>
          <w:p w14:paraId="782EAA0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4194" w:type="dxa"/>
            <w:vMerge/>
            <w:shd w:val="clear" w:color="auto" w:fill="auto"/>
            <w:vAlign w:val="center"/>
          </w:tcPr>
          <w:p w14:paraId="313D59B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2E73B57" w14:textId="77777777" w:rsidTr="003A3B73">
        <w:trPr>
          <w:trHeight w:val="20"/>
        </w:trPr>
        <w:tc>
          <w:tcPr>
            <w:tcW w:w="9180" w:type="dxa"/>
            <w:gridSpan w:val="3"/>
          </w:tcPr>
          <w:p w14:paraId="42E0AA7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Консультации</w:t>
            </w:r>
          </w:p>
        </w:tc>
        <w:tc>
          <w:tcPr>
            <w:tcW w:w="1418" w:type="dxa"/>
            <w:shd w:val="clear" w:color="auto" w:fill="auto"/>
            <w:vAlign w:val="center"/>
          </w:tcPr>
          <w:p w14:paraId="3FF98A8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4194" w:type="dxa"/>
            <w:vMerge/>
            <w:shd w:val="clear" w:color="auto" w:fill="auto"/>
            <w:vAlign w:val="bottom"/>
          </w:tcPr>
          <w:p w14:paraId="63432B7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31C1F725" w14:textId="77777777" w:rsidTr="003A3B73">
        <w:trPr>
          <w:trHeight w:val="20"/>
        </w:trPr>
        <w:tc>
          <w:tcPr>
            <w:tcW w:w="9180" w:type="dxa"/>
            <w:gridSpan w:val="3"/>
          </w:tcPr>
          <w:p w14:paraId="1BDC3A8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Экзамен</w:t>
            </w:r>
          </w:p>
        </w:tc>
        <w:tc>
          <w:tcPr>
            <w:tcW w:w="1418" w:type="dxa"/>
            <w:shd w:val="clear" w:color="auto" w:fill="auto"/>
            <w:vAlign w:val="center"/>
          </w:tcPr>
          <w:p w14:paraId="6ABEBA5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4194" w:type="dxa"/>
            <w:vMerge/>
            <w:shd w:val="clear" w:color="auto" w:fill="auto"/>
            <w:vAlign w:val="bottom"/>
          </w:tcPr>
          <w:p w14:paraId="31FF7F4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12EE8429" w14:textId="77777777" w:rsidTr="003A3B73">
        <w:trPr>
          <w:trHeight w:val="20"/>
        </w:trPr>
        <w:tc>
          <w:tcPr>
            <w:tcW w:w="9180" w:type="dxa"/>
            <w:gridSpan w:val="3"/>
          </w:tcPr>
          <w:p w14:paraId="79331D0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Всего:</w:t>
            </w:r>
          </w:p>
        </w:tc>
        <w:tc>
          <w:tcPr>
            <w:tcW w:w="1418" w:type="dxa"/>
            <w:shd w:val="clear" w:color="auto" w:fill="auto"/>
            <w:vAlign w:val="center"/>
          </w:tcPr>
          <w:p w14:paraId="38EEA16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110</w:t>
            </w:r>
          </w:p>
        </w:tc>
        <w:tc>
          <w:tcPr>
            <w:tcW w:w="4194" w:type="dxa"/>
            <w:vMerge/>
            <w:shd w:val="clear" w:color="auto" w:fill="auto"/>
            <w:vAlign w:val="bottom"/>
          </w:tcPr>
          <w:p w14:paraId="35B2442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4"/>
                <w:szCs w:val="24"/>
                <w:lang w:eastAsia="ru-RU"/>
              </w:rPr>
            </w:pPr>
          </w:p>
        </w:tc>
      </w:tr>
    </w:tbl>
    <w:p w14:paraId="6350DE80" w14:textId="77777777" w:rsidR="00794F06" w:rsidRPr="00AF1EC4" w:rsidRDefault="00794F06" w:rsidP="00794F06">
      <w:pPr>
        <w:tabs>
          <w:tab w:val="left" w:pos="0"/>
        </w:tabs>
        <w:rPr>
          <w:rFonts w:ascii="Times New Roman" w:hAnsi="Times New Roman" w:cs="Times New Roman"/>
          <w:sz w:val="24"/>
          <w:szCs w:val="24"/>
        </w:rPr>
        <w:sectPr w:rsidR="00794F06" w:rsidRPr="00AF1EC4" w:rsidSect="00794F06">
          <w:footerReference w:type="default" r:id="rId29"/>
          <w:pgSz w:w="16838" w:h="11906" w:orient="landscape"/>
          <w:pgMar w:top="1134" w:right="1134" w:bottom="1134" w:left="1134" w:header="709" w:footer="709" w:gutter="0"/>
          <w:cols w:space="708"/>
          <w:docGrid w:linePitch="360"/>
        </w:sectPr>
      </w:pPr>
    </w:p>
    <w:p w14:paraId="3074CAE3" w14:textId="6E9D0A3F"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r w:rsidRPr="00A63BFD">
        <w:rPr>
          <w:rFonts w:ascii="Times New Roman" w:hAnsi="Times New Roman" w:cs="Times New Roman"/>
          <w:b/>
          <w:sz w:val="24"/>
          <w:szCs w:val="24"/>
        </w:rPr>
        <w:lastRenderedPageBreak/>
        <w:t xml:space="preserve">3. УСЛОВИЯ РЕАЛИЗАЦИИ </w:t>
      </w:r>
      <w:r w:rsidR="00A63BFD" w:rsidRPr="00A63BFD">
        <w:rPr>
          <w:rFonts w:ascii="Times New Roman" w:hAnsi="Times New Roman" w:cs="Times New Roman"/>
          <w:b/>
          <w:sz w:val="24"/>
          <w:szCs w:val="24"/>
        </w:rPr>
        <w:t xml:space="preserve"> АДАПТИРОВАННОЙ </w:t>
      </w:r>
      <w:r w:rsidRPr="00A63BFD">
        <w:rPr>
          <w:rFonts w:ascii="Times New Roman" w:hAnsi="Times New Roman" w:cs="Times New Roman"/>
          <w:b/>
          <w:sz w:val="24"/>
          <w:szCs w:val="24"/>
        </w:rPr>
        <w:t xml:space="preserve"> РАБОЧЕЙ ПРОГРАММЫ  УЧЕБНОЙ ДИСЦИПЛИНЫ:</w:t>
      </w:r>
    </w:p>
    <w:p w14:paraId="0B984002"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r w:rsidRPr="00A63BFD">
        <w:rPr>
          <w:rFonts w:ascii="Times New Roman" w:hAnsi="Times New Roman" w:cs="Times New Roman"/>
          <w:b/>
          <w:sz w:val="24"/>
          <w:szCs w:val="24"/>
        </w:rPr>
        <w:t>3.1. Материально-техническое обеспечение:</w:t>
      </w:r>
    </w:p>
    <w:p w14:paraId="6ADC4286" w14:textId="77777777" w:rsidR="00794F06" w:rsidRPr="00A63BFD" w:rsidRDefault="00794F06" w:rsidP="00794F06">
      <w:pPr>
        <w:tabs>
          <w:tab w:val="left" w:pos="0"/>
          <w:tab w:val="left" w:pos="567"/>
          <w:tab w:val="left" w:pos="993"/>
        </w:tabs>
        <w:suppressAutoHyphens/>
        <w:jc w:val="both"/>
        <w:rPr>
          <w:rFonts w:ascii="Times New Roman" w:eastAsia="Times New Roman" w:hAnsi="Times New Roman" w:cs="Times New Roman"/>
          <w:bCs/>
          <w:sz w:val="24"/>
          <w:szCs w:val="24"/>
        </w:rPr>
      </w:pPr>
      <w:r w:rsidRPr="00A63BFD">
        <w:rPr>
          <w:rFonts w:ascii="Times New Roman" w:eastAsia="Times New Roman" w:hAnsi="Times New Roman" w:cs="Times New Roman"/>
          <w:bCs/>
          <w:sz w:val="24"/>
          <w:szCs w:val="24"/>
          <w:lang w:eastAsia="ru-RU"/>
        </w:rPr>
        <w:t>Кабинет «ТЕХНОЛОГИЯ КАРЬЕРНОГО МОДЕЛИРОВАНИЯ»</w:t>
      </w:r>
      <w:r w:rsidRPr="00A63BFD">
        <w:rPr>
          <w:rFonts w:ascii="Times New Roman" w:eastAsia="Times New Roman" w:hAnsi="Times New Roman" w:cs="Times New Roman"/>
          <w:sz w:val="24"/>
          <w:szCs w:val="24"/>
        </w:rPr>
        <w:t>,оснащенный о</w:t>
      </w:r>
      <w:r w:rsidRPr="00A63BFD">
        <w:rPr>
          <w:rFonts w:ascii="Times New Roman" w:eastAsia="Times New Roman" w:hAnsi="Times New Roman" w:cs="Times New Roman"/>
          <w:bCs/>
          <w:sz w:val="24"/>
          <w:szCs w:val="24"/>
        </w:rPr>
        <w:t xml:space="preserve">борудованием: </w:t>
      </w:r>
    </w:p>
    <w:p w14:paraId="1EF0F88E" w14:textId="77777777" w:rsidR="00794F06" w:rsidRPr="00A63BFD" w:rsidRDefault="00794F06">
      <w:pPr>
        <w:pStyle w:val="a7"/>
        <w:widowControl w:val="0"/>
        <w:numPr>
          <w:ilvl w:val="0"/>
          <w:numId w:val="21"/>
        </w:numPr>
        <w:tabs>
          <w:tab w:val="left" w:pos="0"/>
          <w:tab w:val="left" w:pos="567"/>
          <w:tab w:val="left" w:pos="1134"/>
        </w:tabs>
        <w:autoSpaceDE w:val="0"/>
        <w:autoSpaceDN w:val="0"/>
        <w:adjustRightInd w:val="0"/>
        <w:ind w:left="0" w:firstLine="0"/>
        <w:jc w:val="both"/>
        <w:rPr>
          <w:rFonts w:ascii="Times New Roman" w:hAnsi="Times New Roman" w:cs="Times New Roman"/>
          <w:sz w:val="24"/>
          <w:szCs w:val="24"/>
        </w:rPr>
      </w:pPr>
      <w:r w:rsidRPr="00A63BFD">
        <w:rPr>
          <w:rFonts w:ascii="Times New Roman" w:eastAsia="Calibri" w:hAnsi="Times New Roman" w:cs="Times New Roman"/>
          <w:bCs/>
          <w:sz w:val="24"/>
          <w:szCs w:val="24"/>
        </w:rPr>
        <w:t>рабочее место преподавателя</w:t>
      </w:r>
    </w:p>
    <w:p w14:paraId="1D7C2C64" w14:textId="77777777" w:rsidR="00794F06" w:rsidRPr="00A63BFD" w:rsidRDefault="00794F06">
      <w:pPr>
        <w:pStyle w:val="a7"/>
        <w:widowControl w:val="0"/>
        <w:numPr>
          <w:ilvl w:val="0"/>
          <w:numId w:val="21"/>
        </w:numPr>
        <w:tabs>
          <w:tab w:val="left" w:pos="0"/>
          <w:tab w:val="left" w:pos="567"/>
          <w:tab w:val="left" w:pos="1134"/>
        </w:tabs>
        <w:autoSpaceDE w:val="0"/>
        <w:autoSpaceDN w:val="0"/>
        <w:adjustRightInd w:val="0"/>
        <w:ind w:left="0" w:firstLine="0"/>
        <w:jc w:val="both"/>
        <w:rPr>
          <w:rFonts w:ascii="Times New Roman" w:hAnsi="Times New Roman" w:cs="Times New Roman"/>
          <w:sz w:val="24"/>
          <w:szCs w:val="24"/>
        </w:rPr>
      </w:pPr>
      <w:r w:rsidRPr="00A63BFD">
        <w:rPr>
          <w:rFonts w:ascii="Times New Roman" w:hAnsi="Times New Roman" w:cs="Times New Roman"/>
          <w:bCs/>
          <w:sz w:val="24"/>
          <w:szCs w:val="24"/>
        </w:rPr>
        <w:t>к</w:t>
      </w:r>
      <w:r w:rsidRPr="00A63BFD">
        <w:rPr>
          <w:rFonts w:ascii="Times New Roman" w:hAnsi="Times New Roman" w:cs="Times New Roman"/>
          <w:sz w:val="24"/>
          <w:szCs w:val="24"/>
        </w:rPr>
        <w:t xml:space="preserve">омплект учебной мебели на 25 посадочных мест, </w:t>
      </w:r>
    </w:p>
    <w:p w14:paraId="3FBFB2C6" w14:textId="77777777" w:rsidR="00794F06" w:rsidRPr="00A63BFD" w:rsidRDefault="00794F06">
      <w:pPr>
        <w:pStyle w:val="a7"/>
        <w:widowControl w:val="0"/>
        <w:numPr>
          <w:ilvl w:val="0"/>
          <w:numId w:val="21"/>
        </w:numPr>
        <w:tabs>
          <w:tab w:val="left" w:pos="0"/>
          <w:tab w:val="left" w:pos="567"/>
          <w:tab w:val="left" w:pos="1134"/>
        </w:tabs>
        <w:autoSpaceDE w:val="0"/>
        <w:autoSpaceDN w:val="0"/>
        <w:adjustRightInd w:val="0"/>
        <w:ind w:left="0" w:firstLine="0"/>
        <w:jc w:val="both"/>
        <w:rPr>
          <w:rFonts w:ascii="Times New Roman" w:hAnsi="Times New Roman" w:cs="Times New Roman"/>
          <w:sz w:val="24"/>
          <w:szCs w:val="24"/>
        </w:rPr>
      </w:pPr>
      <w:r w:rsidRPr="00A63BFD">
        <w:rPr>
          <w:rFonts w:ascii="Times New Roman" w:hAnsi="Times New Roman" w:cs="Times New Roman"/>
          <w:sz w:val="24"/>
          <w:szCs w:val="24"/>
        </w:rPr>
        <w:t xml:space="preserve">классная доска, </w:t>
      </w:r>
    </w:p>
    <w:p w14:paraId="383A237B" w14:textId="77777777" w:rsidR="00794F06" w:rsidRPr="00A63BFD" w:rsidRDefault="00794F06" w:rsidP="00794F06">
      <w:pPr>
        <w:widowControl w:val="0"/>
        <w:tabs>
          <w:tab w:val="left" w:pos="0"/>
          <w:tab w:val="left" w:pos="567"/>
          <w:tab w:val="left" w:pos="1134"/>
        </w:tabs>
        <w:autoSpaceDE w:val="0"/>
        <w:autoSpaceDN w:val="0"/>
        <w:adjustRightInd w:val="0"/>
        <w:jc w:val="both"/>
        <w:rPr>
          <w:rFonts w:ascii="Times New Roman" w:eastAsia="Times New Roman" w:hAnsi="Times New Roman" w:cs="Times New Roman"/>
          <w:bCs/>
          <w:sz w:val="24"/>
          <w:szCs w:val="24"/>
          <w:lang w:eastAsia="ru-RU"/>
        </w:rPr>
      </w:pPr>
      <w:r w:rsidRPr="00A63BFD">
        <w:rPr>
          <w:rFonts w:ascii="Times New Roman" w:eastAsia="Times New Roman" w:hAnsi="Times New Roman" w:cs="Times New Roman"/>
          <w:sz w:val="24"/>
          <w:szCs w:val="24"/>
          <w:lang w:eastAsia="ru-RU"/>
        </w:rPr>
        <w:t>т</w:t>
      </w:r>
      <w:r w:rsidRPr="00A63BFD">
        <w:rPr>
          <w:rFonts w:ascii="Times New Roman" w:eastAsia="Times New Roman" w:hAnsi="Times New Roman" w:cs="Times New Roman"/>
          <w:bCs/>
          <w:sz w:val="24"/>
          <w:szCs w:val="24"/>
          <w:lang w:eastAsia="ru-RU"/>
        </w:rPr>
        <w:t xml:space="preserve">ехническими средствами обучения: </w:t>
      </w:r>
    </w:p>
    <w:p w14:paraId="296FFF73" w14:textId="77777777" w:rsidR="00794F06" w:rsidRPr="00A63BFD" w:rsidRDefault="00794F06">
      <w:pPr>
        <w:pStyle w:val="a7"/>
        <w:widowControl w:val="0"/>
        <w:numPr>
          <w:ilvl w:val="0"/>
          <w:numId w:val="22"/>
        </w:numPr>
        <w:tabs>
          <w:tab w:val="left" w:pos="0"/>
          <w:tab w:val="left" w:pos="567"/>
          <w:tab w:val="left" w:pos="1134"/>
        </w:tabs>
        <w:autoSpaceDE w:val="0"/>
        <w:autoSpaceDN w:val="0"/>
        <w:adjustRightInd w:val="0"/>
        <w:ind w:left="0" w:firstLine="0"/>
        <w:jc w:val="both"/>
        <w:rPr>
          <w:rFonts w:ascii="Times New Roman" w:hAnsi="Times New Roman" w:cs="Times New Roman"/>
          <w:sz w:val="24"/>
          <w:szCs w:val="24"/>
        </w:rPr>
      </w:pPr>
      <w:r w:rsidRPr="00A63BFD">
        <w:rPr>
          <w:rFonts w:ascii="Times New Roman" w:hAnsi="Times New Roman" w:cs="Times New Roman"/>
          <w:sz w:val="24"/>
          <w:szCs w:val="24"/>
        </w:rPr>
        <w:t>персональный компьютер,</w:t>
      </w:r>
    </w:p>
    <w:p w14:paraId="48A7A97B" w14:textId="77777777" w:rsidR="00794F06" w:rsidRPr="00A63BFD" w:rsidRDefault="00794F06">
      <w:pPr>
        <w:pStyle w:val="a7"/>
        <w:widowControl w:val="0"/>
        <w:numPr>
          <w:ilvl w:val="0"/>
          <w:numId w:val="22"/>
        </w:numPr>
        <w:tabs>
          <w:tab w:val="left" w:pos="0"/>
          <w:tab w:val="left" w:pos="567"/>
          <w:tab w:val="left" w:pos="1134"/>
        </w:tabs>
        <w:autoSpaceDE w:val="0"/>
        <w:autoSpaceDN w:val="0"/>
        <w:adjustRightInd w:val="0"/>
        <w:ind w:left="0" w:firstLine="0"/>
        <w:jc w:val="both"/>
        <w:rPr>
          <w:rFonts w:ascii="Times New Roman" w:hAnsi="Times New Roman" w:cs="Times New Roman"/>
          <w:sz w:val="24"/>
          <w:szCs w:val="24"/>
        </w:rPr>
      </w:pPr>
      <w:r w:rsidRPr="00A63BFD">
        <w:rPr>
          <w:rFonts w:ascii="Times New Roman" w:hAnsi="Times New Roman" w:cs="Times New Roman"/>
          <w:sz w:val="24"/>
          <w:szCs w:val="24"/>
        </w:rPr>
        <w:t>презентационное оборудование (экран, мультимедиа проектор.)</w:t>
      </w:r>
    </w:p>
    <w:p w14:paraId="631DB131" w14:textId="77777777" w:rsidR="00794F06" w:rsidRPr="00A63BFD" w:rsidRDefault="00794F06">
      <w:pPr>
        <w:pStyle w:val="a7"/>
        <w:numPr>
          <w:ilvl w:val="0"/>
          <w:numId w:val="22"/>
        </w:numPr>
        <w:tabs>
          <w:tab w:val="left" w:pos="0"/>
          <w:tab w:val="left" w:pos="567"/>
          <w:tab w:val="left" w:pos="993"/>
        </w:tabs>
        <w:suppressAutoHyphens/>
        <w:ind w:left="0" w:firstLine="0"/>
        <w:jc w:val="both"/>
        <w:rPr>
          <w:rFonts w:ascii="Times New Roman" w:hAnsi="Times New Roman" w:cs="Times New Roman"/>
          <w:bCs/>
          <w:sz w:val="24"/>
          <w:szCs w:val="24"/>
        </w:rPr>
      </w:pPr>
      <w:r w:rsidRPr="00A63BFD">
        <w:rPr>
          <w:rFonts w:ascii="Times New Roman" w:hAnsi="Times New Roman" w:cs="Times New Roman"/>
          <w:bCs/>
          <w:sz w:val="24"/>
          <w:szCs w:val="24"/>
        </w:rPr>
        <w:t>настенные обучающие стенды: таблицы, плакаты с формулами, макеты геометрических тел, чертежные принадлежности</w:t>
      </w:r>
      <w:r w:rsidRPr="00A63BFD">
        <w:rPr>
          <w:rFonts w:ascii="Times New Roman" w:hAnsi="Times New Roman" w:cs="Times New Roman"/>
          <w:sz w:val="24"/>
          <w:szCs w:val="24"/>
        </w:rPr>
        <w:t>;</w:t>
      </w:r>
    </w:p>
    <w:p w14:paraId="5738C8E7" w14:textId="77777777" w:rsidR="00A63BFD" w:rsidRPr="005274FF" w:rsidRDefault="00A63BFD" w:rsidP="00A63BFD">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38802CDF" w14:textId="77777777" w:rsidR="00A63BFD" w:rsidRPr="005274FF" w:rsidRDefault="00A63BFD">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28463085" w14:textId="77777777" w:rsidR="00A63BFD" w:rsidRPr="005274FF" w:rsidRDefault="00A63BFD">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27C01910" w14:textId="77777777" w:rsidR="00A63BFD" w:rsidRPr="005274FF" w:rsidRDefault="00A63BFD">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0F8E3DE0" w14:textId="77777777" w:rsidR="00A63BFD" w:rsidRPr="00A63BFD" w:rsidRDefault="00A63BFD" w:rsidP="00A63BFD">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05239905"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p>
    <w:p w14:paraId="41B1FDBA"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r w:rsidRPr="00A63BFD">
        <w:rPr>
          <w:rFonts w:ascii="Times New Roman" w:hAnsi="Times New Roman" w:cs="Times New Roman"/>
          <w:b/>
          <w:sz w:val="24"/>
          <w:szCs w:val="24"/>
        </w:rPr>
        <w:t>3.2 Информационное обеспечение обучения</w:t>
      </w:r>
    </w:p>
    <w:p w14:paraId="645FA927"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r w:rsidRPr="00A63BFD">
        <w:rPr>
          <w:rFonts w:ascii="Times New Roman" w:hAnsi="Times New Roman" w:cs="Times New Roman"/>
          <w:b/>
          <w:sz w:val="24"/>
          <w:szCs w:val="24"/>
        </w:rPr>
        <w:t>Перечень  учебных изданий, Интернет ресурсов, дополнительной литературы:</w:t>
      </w:r>
    </w:p>
    <w:p w14:paraId="44E91C2D"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r w:rsidRPr="00A63BFD">
        <w:rPr>
          <w:rFonts w:ascii="Times New Roman" w:hAnsi="Times New Roman" w:cs="Times New Roman"/>
          <w:b/>
          <w:sz w:val="24"/>
          <w:szCs w:val="24"/>
        </w:rPr>
        <w:t>Основные источники:</w:t>
      </w:r>
    </w:p>
    <w:p w14:paraId="3DEAD07A" w14:textId="77777777" w:rsidR="00794F06" w:rsidRPr="00A63BFD" w:rsidRDefault="00794F06" w:rsidP="00794F06">
      <w:pPr>
        <w:tabs>
          <w:tab w:val="left" w:pos="0"/>
          <w:tab w:val="left" w:pos="567"/>
        </w:tabs>
        <w:jc w:val="both"/>
        <w:rPr>
          <w:rFonts w:ascii="Times New Roman" w:hAnsi="Times New Roman" w:cs="Times New Roman"/>
          <w:sz w:val="24"/>
          <w:szCs w:val="24"/>
        </w:rPr>
      </w:pPr>
      <w:r w:rsidRPr="00A63BFD">
        <w:rPr>
          <w:rFonts w:ascii="Times New Roman" w:eastAsia="Times New Roman" w:hAnsi="Times New Roman" w:cs="Times New Roman"/>
          <w:sz w:val="24"/>
          <w:szCs w:val="24"/>
          <w:lang w:eastAsia="ru-RU"/>
        </w:rPr>
        <w:t>1.</w:t>
      </w:r>
      <w:r w:rsidRPr="00A63BFD">
        <w:rPr>
          <w:rFonts w:ascii="Times New Roman" w:hAnsi="Times New Roman" w:cs="Times New Roman"/>
          <w:sz w:val="24"/>
          <w:szCs w:val="24"/>
        </w:rPr>
        <w:t>Корягин А.М. Технология поиска работы и трудоустройства (3-е изд., стер.) учеб. пособие / [А.М. Корягин, Н.Ю. Бариева, И.В. Грибенюкова, А.И. Колпаков]. – М.: Академия, 2022 – 112с.</w:t>
      </w:r>
    </w:p>
    <w:p w14:paraId="744CA1E6"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r w:rsidRPr="00A63BFD">
        <w:rPr>
          <w:rFonts w:ascii="Times New Roman" w:hAnsi="Times New Roman" w:cs="Times New Roman"/>
          <w:b/>
          <w:sz w:val="24"/>
          <w:szCs w:val="24"/>
        </w:rPr>
        <w:t>Дополнительные источники:</w:t>
      </w:r>
    </w:p>
    <w:p w14:paraId="3AEBDCA1"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p>
    <w:p w14:paraId="057BF1DF"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 xml:space="preserve">Реестр сведений о проведении независимой оценки квалификации </w:t>
      </w:r>
      <w:hyperlink r:id="rId30" w:history="1">
        <w:r w:rsidRPr="00A63BFD">
          <w:rPr>
            <w:rStyle w:val="af5"/>
            <w:rFonts w:ascii="Times New Roman" w:eastAsia="Times New Roman" w:hAnsi="Times New Roman" w:cs="Times New Roman"/>
            <w:color w:val="auto"/>
            <w:sz w:val="24"/>
            <w:szCs w:val="24"/>
            <w:lang w:eastAsia="nl-NL"/>
          </w:rPr>
          <w:t>https://nok-nark.ru/</w:t>
        </w:r>
      </w:hyperlink>
    </w:p>
    <w:p w14:paraId="7EFAA245"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Электронный учебник конструктор карьеры https://new-acc-space-1353.ispring.ru/app/preview/97f9fb44-8b2d-11ec-86e4-f64ca6f7a7a8</w:t>
      </w:r>
    </w:p>
    <w:p w14:paraId="70301BFD"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Программно-методический комплекс «Оценка квалификаций»</w:t>
      </w:r>
      <w:hyperlink r:id="rId31" w:history="1">
        <w:r w:rsidRPr="00A63BFD">
          <w:rPr>
            <w:rStyle w:val="af5"/>
            <w:rFonts w:ascii="Times New Roman" w:eastAsia="Times New Roman" w:hAnsi="Times New Roman" w:cs="Times New Roman"/>
            <w:color w:val="auto"/>
            <w:sz w:val="24"/>
            <w:szCs w:val="24"/>
            <w:lang w:eastAsia="nl-NL"/>
          </w:rPr>
          <w:t>http://kos-nark.ru/</w:t>
        </w:r>
      </w:hyperlink>
    </w:p>
    <w:p w14:paraId="00AE9A8C"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Программно-аппаратный комплекс «Профессиональные стандарты»</w:t>
      </w:r>
      <w:hyperlink r:id="rId32" w:history="1">
        <w:r w:rsidRPr="00A63BFD">
          <w:rPr>
            <w:rStyle w:val="af5"/>
            <w:rFonts w:ascii="Times New Roman" w:eastAsia="Times New Roman" w:hAnsi="Times New Roman" w:cs="Times New Roman"/>
            <w:color w:val="auto"/>
            <w:sz w:val="24"/>
            <w:szCs w:val="24"/>
            <w:lang w:eastAsia="nl-NL"/>
          </w:rPr>
          <w:t>http://profstandart.rosmintrud.ru</w:t>
        </w:r>
      </w:hyperlink>
    </w:p>
    <w:p w14:paraId="456B940C"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 xml:space="preserve">Справочная информация: "Профессиональные стандарты" (Материал подготовлен специалистами КонсультантПлюс) </w:t>
      </w:r>
      <w:hyperlink r:id="rId33" w:history="1">
        <w:r w:rsidRPr="00A63BFD">
          <w:rPr>
            <w:rStyle w:val="af5"/>
            <w:rFonts w:ascii="Times New Roman" w:eastAsia="Times New Roman" w:hAnsi="Times New Roman" w:cs="Times New Roman"/>
            <w:color w:val="auto"/>
            <w:sz w:val="24"/>
            <w:szCs w:val="24"/>
            <w:lang w:eastAsia="nl-NL"/>
          </w:rPr>
          <w:t>http://www.consultant.ru/document/cons_doc_LAW_157436/</w:t>
        </w:r>
      </w:hyperlink>
    </w:p>
    <w:p w14:paraId="4B1B6A20"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Справочник профессийДоступ: http://spravochnik.rosmintrud.ru/professions</w:t>
      </w:r>
    </w:p>
    <w:p w14:paraId="75C323CA"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 xml:space="preserve">Атлас новых профессий.  Доступ: </w:t>
      </w:r>
      <w:hyperlink r:id="rId34" w:history="1">
        <w:r w:rsidRPr="00A63BFD">
          <w:rPr>
            <w:rStyle w:val="af5"/>
            <w:rFonts w:ascii="Times New Roman" w:eastAsia="Times New Roman" w:hAnsi="Times New Roman" w:cs="Times New Roman"/>
            <w:color w:val="auto"/>
            <w:sz w:val="24"/>
            <w:szCs w:val="24"/>
            <w:lang w:eastAsia="nl-NL"/>
          </w:rPr>
          <w:t>http://atlas100.ru/</w:t>
        </w:r>
      </w:hyperlink>
    </w:p>
    <w:p w14:paraId="5A40F83D"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 xml:space="preserve">Профориентационные материалы Базового центра НАРК. Составлены по наиболее востребованным и перспективным профессиям и размещены в следующих форматах: видеоролик, презентация, текст. [Электронный ресурс]. Доступ: </w:t>
      </w:r>
      <w:hyperlink r:id="rId35" w:history="1">
        <w:r w:rsidRPr="00A63BFD">
          <w:rPr>
            <w:rStyle w:val="af5"/>
            <w:rFonts w:ascii="Times New Roman" w:eastAsia="Times New Roman" w:hAnsi="Times New Roman" w:cs="Times New Roman"/>
            <w:color w:val="auto"/>
            <w:sz w:val="24"/>
            <w:szCs w:val="24"/>
            <w:lang w:eastAsia="nl-NL"/>
          </w:rPr>
          <w:t>http://www.bc-nark.ru/vocational-guidance-materials/</w:t>
        </w:r>
      </w:hyperlink>
    </w:p>
    <w:p w14:paraId="09801FBE" w14:textId="77777777" w:rsidR="00794F06" w:rsidRPr="00A63BFD" w:rsidRDefault="00794F06">
      <w:pPr>
        <w:widowControl w:val="0"/>
        <w:numPr>
          <w:ilvl w:val="0"/>
          <w:numId w:val="30"/>
        </w:numPr>
        <w:tabs>
          <w:tab w:val="left" w:pos="0"/>
          <w:tab w:val="left" w:pos="284"/>
          <w:tab w:val="left" w:pos="567"/>
        </w:tabs>
        <w:ind w:left="0" w:firstLine="0"/>
        <w:rPr>
          <w:rStyle w:val="af5"/>
          <w:rFonts w:ascii="Times New Roman" w:eastAsia="Times New Roman" w:hAnsi="Times New Roman" w:cs="Times New Roman"/>
          <w:color w:val="auto"/>
          <w:sz w:val="24"/>
          <w:szCs w:val="24"/>
          <w:lang w:eastAsia="nl-NL"/>
        </w:rPr>
      </w:pPr>
      <w:r w:rsidRPr="00A63BFD">
        <w:rPr>
          <w:rFonts w:ascii="Times New Roman" w:eastAsia="Times New Roman" w:hAnsi="Times New Roman" w:cs="Times New Roman"/>
          <w:sz w:val="24"/>
          <w:szCs w:val="24"/>
          <w:lang w:eastAsia="nl-NL"/>
        </w:rPr>
        <w:t xml:space="preserve">Энциклопедия «Карьера». Доступ: </w:t>
      </w:r>
      <w:hyperlink r:id="rId36" w:history="1">
        <w:r w:rsidRPr="00A63BFD">
          <w:rPr>
            <w:rStyle w:val="af5"/>
            <w:rFonts w:ascii="Times New Roman" w:eastAsia="Times New Roman" w:hAnsi="Times New Roman" w:cs="Times New Roman"/>
            <w:color w:val="auto"/>
            <w:sz w:val="24"/>
            <w:szCs w:val="24"/>
            <w:lang w:eastAsia="nl-NL"/>
          </w:rPr>
          <w:t>http://www.znanie.info/portal/ec-main.html</w:t>
        </w:r>
      </w:hyperlink>
    </w:p>
    <w:p w14:paraId="134E7EDD" w14:textId="77777777" w:rsidR="00794F06" w:rsidRPr="00A63BFD" w:rsidRDefault="00794F06">
      <w:pPr>
        <w:pStyle w:val="a7"/>
        <w:numPr>
          <w:ilvl w:val="0"/>
          <w:numId w:val="30"/>
        </w:numPr>
        <w:tabs>
          <w:tab w:val="left" w:pos="0"/>
          <w:tab w:val="left" w:pos="284"/>
          <w:tab w:val="left" w:pos="567"/>
        </w:tabs>
        <w:suppressAutoHyphens/>
        <w:ind w:left="0" w:firstLine="0"/>
        <w:rPr>
          <w:rFonts w:ascii="Times New Roman" w:hAnsi="Times New Roman" w:cs="Times New Roman"/>
          <w:bCs/>
          <w:sz w:val="24"/>
          <w:szCs w:val="24"/>
        </w:rPr>
      </w:pPr>
      <w:r w:rsidRPr="00A63BFD">
        <w:rPr>
          <w:rFonts w:ascii="Times New Roman" w:hAnsi="Times New Roman" w:cs="Times New Roman"/>
          <w:bCs/>
          <w:sz w:val="24"/>
          <w:szCs w:val="24"/>
        </w:rPr>
        <w:t>Перелыгина, Е. А. Эффективное поведение на рынке труда [Текст] : рабочая тетрадь. / Е.А. Перелыгина. – Самара: ЦПО, 2021. – 48 с.</w:t>
      </w:r>
    </w:p>
    <w:p w14:paraId="456598A9" w14:textId="77777777" w:rsidR="00794F06" w:rsidRPr="00A63BFD" w:rsidRDefault="00794F06">
      <w:pPr>
        <w:pStyle w:val="a7"/>
        <w:numPr>
          <w:ilvl w:val="0"/>
          <w:numId w:val="30"/>
        </w:numPr>
        <w:tabs>
          <w:tab w:val="left" w:pos="0"/>
          <w:tab w:val="left" w:pos="284"/>
          <w:tab w:val="left" w:pos="567"/>
        </w:tabs>
        <w:suppressAutoHyphens/>
        <w:ind w:left="0" w:firstLine="0"/>
        <w:rPr>
          <w:rFonts w:ascii="Times New Roman" w:hAnsi="Times New Roman" w:cs="Times New Roman"/>
          <w:bCs/>
          <w:sz w:val="24"/>
          <w:szCs w:val="24"/>
        </w:rPr>
      </w:pPr>
      <w:r w:rsidRPr="00A63BFD">
        <w:rPr>
          <w:rFonts w:ascii="Times New Roman" w:hAnsi="Times New Roman" w:cs="Times New Roman"/>
          <w:bCs/>
          <w:sz w:val="24"/>
          <w:szCs w:val="24"/>
        </w:rPr>
        <w:t>Психология общения: Учебник / Л.Д. Столяренко, С. И. Самыгин. –Изд.2¬е, стер – Ростов н/Д: Феникс, 2022.</w:t>
      </w:r>
    </w:p>
    <w:p w14:paraId="659E63F5" w14:textId="77777777" w:rsidR="00794F06" w:rsidRPr="00A63BFD" w:rsidRDefault="00794F06">
      <w:pPr>
        <w:pStyle w:val="a7"/>
        <w:numPr>
          <w:ilvl w:val="0"/>
          <w:numId w:val="30"/>
        </w:numPr>
        <w:tabs>
          <w:tab w:val="left" w:pos="0"/>
          <w:tab w:val="left" w:pos="284"/>
          <w:tab w:val="left" w:pos="567"/>
        </w:tabs>
        <w:suppressAutoHyphens/>
        <w:ind w:left="0" w:firstLine="0"/>
        <w:rPr>
          <w:rFonts w:ascii="Times New Roman" w:hAnsi="Times New Roman" w:cs="Times New Roman"/>
          <w:bCs/>
          <w:sz w:val="24"/>
          <w:szCs w:val="24"/>
        </w:rPr>
      </w:pPr>
      <w:r w:rsidRPr="00A63BFD">
        <w:rPr>
          <w:rFonts w:ascii="Times New Roman" w:hAnsi="Times New Roman" w:cs="Times New Roman"/>
          <w:sz w:val="24"/>
          <w:szCs w:val="24"/>
        </w:rPr>
        <w:t>Щербина М. Школа карьеры [Текст]: учебное пособие/ М. Щербина. – М.: Фонд «Евразия», 2020. - 1520 с.</w:t>
      </w:r>
    </w:p>
    <w:p w14:paraId="086DA2AC" w14:textId="77777777" w:rsidR="00794F06" w:rsidRPr="00A63BFD" w:rsidRDefault="00794F06" w:rsidP="00794F06">
      <w:pPr>
        <w:tabs>
          <w:tab w:val="left" w:pos="0"/>
          <w:tab w:val="left" w:pos="567"/>
          <w:tab w:val="left" w:pos="1701"/>
        </w:tabs>
        <w:rPr>
          <w:rFonts w:ascii="Times New Roman" w:hAnsi="Times New Roman" w:cs="Times New Roman"/>
          <w:b/>
          <w:sz w:val="24"/>
          <w:szCs w:val="24"/>
        </w:rPr>
      </w:pPr>
    </w:p>
    <w:p w14:paraId="19BEC254" w14:textId="77777777" w:rsidR="00794F06" w:rsidRPr="00A63BFD" w:rsidRDefault="00794F06" w:rsidP="00794F06">
      <w:pPr>
        <w:rPr>
          <w:rFonts w:ascii="Times New Roman" w:hAnsi="Times New Roman" w:cs="Times New Roman"/>
          <w:sz w:val="24"/>
          <w:szCs w:val="24"/>
          <w:lang w:eastAsia="ru-RU"/>
        </w:rPr>
      </w:pPr>
    </w:p>
    <w:p w14:paraId="4631CB7C" w14:textId="77777777" w:rsidR="00794F06" w:rsidRPr="00A63BFD"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color w:val="auto"/>
          <w:sz w:val="24"/>
          <w:szCs w:val="24"/>
        </w:rPr>
      </w:pPr>
      <w:r w:rsidRPr="00A63BFD">
        <w:rPr>
          <w:rFonts w:ascii="Times New Roman" w:hAnsi="Times New Roman" w:cs="Times New Roman"/>
          <w:b/>
          <w:caps/>
          <w:color w:val="auto"/>
          <w:sz w:val="24"/>
          <w:szCs w:val="24"/>
        </w:rPr>
        <w:lastRenderedPageBreak/>
        <w:t>4. Контроль и оценка результатов освоения УЧЕБНОЙ Дисциплины</w:t>
      </w:r>
    </w:p>
    <w:p w14:paraId="044811B1" w14:textId="77777777" w:rsidR="003A0FD8" w:rsidRPr="005274FF" w:rsidRDefault="003A0FD8" w:rsidP="003A0FD8">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7F582C02" w14:textId="1362A223" w:rsidR="00794F06" w:rsidRPr="00A63BFD"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5"/>
        <w:gridCol w:w="3319"/>
        <w:gridCol w:w="2414"/>
      </w:tblGrid>
      <w:tr w:rsidR="00AF1EC4" w:rsidRPr="00A63BFD" w14:paraId="503C5B8F" w14:textId="77777777" w:rsidTr="003A3B73">
        <w:trPr>
          <w:trHeight w:hRule="exact" w:val="284"/>
        </w:trPr>
        <w:tc>
          <w:tcPr>
            <w:tcW w:w="1976" w:type="pct"/>
          </w:tcPr>
          <w:p w14:paraId="749D525E" w14:textId="77777777" w:rsidR="00794F06" w:rsidRPr="00A63BFD" w:rsidRDefault="00794F06" w:rsidP="003A3B73">
            <w:pPr>
              <w:jc w:val="center"/>
              <w:rPr>
                <w:rFonts w:ascii="Times New Roman" w:eastAsia="Times New Roman" w:hAnsi="Times New Roman" w:cs="Times New Roman"/>
                <w:sz w:val="24"/>
                <w:szCs w:val="24"/>
                <w:lang w:eastAsia="ru-RU"/>
              </w:rPr>
            </w:pPr>
            <w:r w:rsidRPr="00A63BFD">
              <w:rPr>
                <w:rFonts w:ascii="Times New Roman" w:eastAsia="Times New Roman" w:hAnsi="Times New Roman" w:cs="Times New Roman"/>
                <w:b/>
                <w:bCs/>
                <w:i/>
                <w:sz w:val="24"/>
                <w:szCs w:val="24"/>
                <w:lang w:eastAsia="ru-RU"/>
              </w:rPr>
              <w:t>Результаты обучения</w:t>
            </w:r>
          </w:p>
        </w:tc>
        <w:tc>
          <w:tcPr>
            <w:tcW w:w="1747" w:type="pct"/>
          </w:tcPr>
          <w:p w14:paraId="526DD3E9" w14:textId="77777777" w:rsidR="00794F06" w:rsidRPr="00A63BFD" w:rsidRDefault="00794F06" w:rsidP="003A3B73">
            <w:pPr>
              <w:jc w:val="center"/>
              <w:rPr>
                <w:rFonts w:ascii="Times New Roman" w:eastAsia="Times New Roman" w:hAnsi="Times New Roman" w:cs="Times New Roman"/>
                <w:b/>
                <w:bCs/>
                <w:i/>
                <w:sz w:val="24"/>
                <w:szCs w:val="24"/>
                <w:lang w:eastAsia="ru-RU"/>
              </w:rPr>
            </w:pPr>
            <w:r w:rsidRPr="00A63BFD">
              <w:rPr>
                <w:rFonts w:ascii="Times New Roman" w:eastAsia="Times New Roman" w:hAnsi="Times New Roman" w:cs="Times New Roman"/>
                <w:b/>
                <w:bCs/>
                <w:i/>
                <w:sz w:val="24"/>
                <w:szCs w:val="24"/>
                <w:lang w:eastAsia="ru-RU"/>
              </w:rPr>
              <w:t>Критерии оценки</w:t>
            </w:r>
          </w:p>
        </w:tc>
        <w:tc>
          <w:tcPr>
            <w:tcW w:w="1277" w:type="pct"/>
          </w:tcPr>
          <w:p w14:paraId="5A6783E9" w14:textId="77777777" w:rsidR="00794F06" w:rsidRPr="00A63BFD" w:rsidRDefault="00794F06" w:rsidP="003A3B73">
            <w:pPr>
              <w:jc w:val="center"/>
              <w:rPr>
                <w:rFonts w:ascii="Times New Roman" w:eastAsia="Times New Roman" w:hAnsi="Times New Roman" w:cs="Times New Roman"/>
                <w:b/>
                <w:bCs/>
                <w:i/>
                <w:sz w:val="24"/>
                <w:szCs w:val="24"/>
                <w:lang w:eastAsia="ru-RU"/>
              </w:rPr>
            </w:pPr>
            <w:r w:rsidRPr="00A63BFD">
              <w:rPr>
                <w:rFonts w:ascii="Times New Roman" w:eastAsia="Times New Roman" w:hAnsi="Times New Roman" w:cs="Times New Roman"/>
                <w:b/>
                <w:bCs/>
                <w:i/>
                <w:sz w:val="24"/>
                <w:szCs w:val="24"/>
                <w:lang w:eastAsia="ru-RU"/>
              </w:rPr>
              <w:t>Методы оценки</w:t>
            </w:r>
          </w:p>
        </w:tc>
      </w:tr>
      <w:tr w:rsidR="00AF1EC4" w:rsidRPr="00A63BFD" w14:paraId="008D5721" w14:textId="77777777" w:rsidTr="003A3B73">
        <w:trPr>
          <w:trHeight w:val="170"/>
        </w:trPr>
        <w:tc>
          <w:tcPr>
            <w:tcW w:w="5000" w:type="pct"/>
            <w:gridSpan w:val="3"/>
          </w:tcPr>
          <w:p w14:paraId="36915597" w14:textId="77777777" w:rsidR="00794F06" w:rsidRPr="00A63BFD" w:rsidRDefault="00794F06" w:rsidP="003A3B73">
            <w:pPr>
              <w:jc w:val="center"/>
              <w:rPr>
                <w:rFonts w:ascii="Times New Roman" w:eastAsia="Times New Roman" w:hAnsi="Times New Roman" w:cs="Times New Roman"/>
                <w:bCs/>
                <w:sz w:val="24"/>
                <w:szCs w:val="24"/>
                <w:lang w:eastAsia="ru-RU"/>
              </w:rPr>
            </w:pPr>
            <w:r w:rsidRPr="00A63BFD">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63BFD" w14:paraId="1C27908B" w14:textId="77777777" w:rsidTr="003A3B73">
        <w:tc>
          <w:tcPr>
            <w:tcW w:w="1976" w:type="pct"/>
          </w:tcPr>
          <w:p w14:paraId="49543539"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sz w:val="24"/>
                <w:szCs w:val="24"/>
              </w:rPr>
            </w:pPr>
            <w:r w:rsidRPr="00A63BFD">
              <w:rPr>
                <w:rFonts w:ascii="Times New Roman" w:hAnsi="Times New Roman" w:cs="Times New Roman"/>
                <w:bCs/>
                <w:sz w:val="24"/>
                <w:szCs w:val="24"/>
              </w:rPr>
              <w:t>суть и смысл понятий</w:t>
            </w:r>
            <w:r w:rsidRPr="00A63BFD">
              <w:rPr>
                <w:rFonts w:ascii="Times New Roman" w:hAnsi="Times New Roman" w:cs="Times New Roman"/>
                <w:sz w:val="24"/>
                <w:szCs w:val="24"/>
              </w:rPr>
              <w:t xml:space="preserve"> «профессия», «специальность», «квалификация»;«рынок труда», «цифровая экономика», «национальная система квалификаций», «независимая оценка квалификаций»,«профессиональная карьера»;</w:t>
            </w:r>
          </w:p>
          <w:p w14:paraId="3E8ABA4E"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bCs/>
                <w:sz w:val="24"/>
                <w:szCs w:val="24"/>
              </w:rPr>
            </w:pPr>
            <w:r w:rsidRPr="00A63BFD">
              <w:rPr>
                <w:rFonts w:ascii="Times New Roman" w:hAnsi="Times New Roman" w:cs="Times New Roman"/>
                <w:bCs/>
                <w:sz w:val="24"/>
                <w:szCs w:val="24"/>
              </w:rPr>
              <w:t>структуру профессиональных стандартов и действующих квалификационных справочников ЕТКС и ЕКС;</w:t>
            </w:r>
          </w:p>
          <w:p w14:paraId="6B1A052B"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bCs/>
                <w:sz w:val="24"/>
                <w:szCs w:val="24"/>
              </w:rPr>
            </w:pPr>
            <w:r w:rsidRPr="00A63BFD">
              <w:rPr>
                <w:rFonts w:ascii="Times New Roman" w:hAnsi="Times New Roman" w:cs="Times New Roman"/>
                <w:bCs/>
                <w:sz w:val="24"/>
                <w:szCs w:val="24"/>
              </w:rPr>
              <w:t>классификацию рынка труда и перспективы развития отраслевого и регионального рынка труда;</w:t>
            </w:r>
          </w:p>
          <w:p w14:paraId="604543B9"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sz w:val="24"/>
                <w:szCs w:val="24"/>
              </w:rPr>
            </w:pPr>
            <w:r w:rsidRPr="00A63BFD">
              <w:rPr>
                <w:rFonts w:ascii="Times New Roman" w:hAnsi="Times New Roman" w:cs="Times New Roman"/>
                <w:sz w:val="24"/>
                <w:szCs w:val="24"/>
              </w:rPr>
              <w:t>способы поиска работы;</w:t>
            </w:r>
          </w:p>
          <w:p w14:paraId="5C43E8D9"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sz w:val="24"/>
                <w:szCs w:val="24"/>
              </w:rPr>
            </w:pPr>
            <w:r w:rsidRPr="00A63BFD">
              <w:rPr>
                <w:rFonts w:ascii="Times New Roman" w:hAnsi="Times New Roman" w:cs="Times New Roman"/>
                <w:sz w:val="24"/>
                <w:szCs w:val="24"/>
              </w:rPr>
              <w:t>функции, виды, модели, этапы, способы планирования профессиональной карьеры;</w:t>
            </w:r>
          </w:p>
          <w:p w14:paraId="3448A21A"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bCs/>
                <w:sz w:val="24"/>
                <w:szCs w:val="24"/>
              </w:rPr>
            </w:pPr>
            <w:r w:rsidRPr="00A63BFD">
              <w:rPr>
                <w:rFonts w:ascii="Times New Roman" w:hAnsi="Times New Roman" w:cs="Times New Roman"/>
                <w:bCs/>
                <w:sz w:val="24"/>
                <w:szCs w:val="24"/>
              </w:rPr>
              <w:t>структуру индивидуального плана карьерного развития;</w:t>
            </w:r>
          </w:p>
          <w:p w14:paraId="617F8E0B"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sz w:val="24"/>
                <w:szCs w:val="24"/>
              </w:rPr>
            </w:pPr>
            <w:r w:rsidRPr="00A63BFD">
              <w:rPr>
                <w:rFonts w:ascii="Times New Roman" w:hAnsi="Times New Roman" w:cs="Times New Roman"/>
                <w:bCs/>
                <w:sz w:val="24"/>
                <w:szCs w:val="24"/>
              </w:rPr>
              <w:t>структуру, виды, алгоритм составления</w:t>
            </w:r>
            <w:r w:rsidRPr="00A63BFD">
              <w:rPr>
                <w:rFonts w:ascii="Times New Roman" w:hAnsi="Times New Roman" w:cs="Times New Roman"/>
                <w:sz w:val="24"/>
                <w:szCs w:val="24"/>
              </w:rPr>
              <w:t xml:space="preserve">  портфолио карьерного продвижения;</w:t>
            </w:r>
          </w:p>
          <w:p w14:paraId="75792A96"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sz w:val="24"/>
                <w:szCs w:val="24"/>
              </w:rPr>
            </w:pPr>
            <w:r w:rsidRPr="00A63BFD">
              <w:rPr>
                <w:rFonts w:ascii="Times New Roman" w:hAnsi="Times New Roman" w:cs="Times New Roman"/>
                <w:sz w:val="24"/>
                <w:szCs w:val="24"/>
              </w:rPr>
              <w:t>возможные траектории профессионального развития и самообразования.</w:t>
            </w:r>
          </w:p>
        </w:tc>
        <w:tc>
          <w:tcPr>
            <w:tcW w:w="1747" w:type="pct"/>
          </w:tcPr>
          <w:p w14:paraId="4463C097" w14:textId="77777777" w:rsidR="00794F06" w:rsidRPr="00A63BFD" w:rsidRDefault="00794F06" w:rsidP="003A3B73">
            <w:pPr>
              <w:pStyle w:val="af8"/>
              <w:rPr>
                <w:rFonts w:ascii="Times New Roman" w:hAnsi="Times New Roman"/>
                <w:bCs/>
                <w:i/>
                <w:sz w:val="24"/>
                <w:szCs w:val="24"/>
              </w:rPr>
            </w:pPr>
            <w:r w:rsidRPr="00A63BFD">
              <w:rPr>
                <w:rFonts w:ascii="Times New Roman" w:hAnsi="Times New Roman"/>
                <w:bCs/>
                <w:i/>
                <w:sz w:val="24"/>
                <w:szCs w:val="24"/>
              </w:rPr>
              <w:t>Тестирование :</w:t>
            </w:r>
          </w:p>
          <w:p w14:paraId="41E043B0" w14:textId="77777777" w:rsidR="00794F06" w:rsidRPr="00A63BFD" w:rsidRDefault="00794F06" w:rsidP="003A3B73">
            <w:pPr>
              <w:pStyle w:val="af9"/>
              <w:widowControl w:val="0"/>
              <w:suppressAutoHyphens/>
            </w:pPr>
            <w:r w:rsidRPr="00A63BFD">
              <w:rPr>
                <w:bCs/>
              </w:rPr>
              <w:t>«5» - 90 – 100% правильных ответов,</w:t>
            </w:r>
          </w:p>
          <w:p w14:paraId="539180D1" w14:textId="77777777" w:rsidR="00794F06" w:rsidRPr="00A63BFD" w:rsidRDefault="00794F06" w:rsidP="003A3B73">
            <w:pPr>
              <w:pStyle w:val="af9"/>
              <w:widowControl w:val="0"/>
              <w:suppressAutoHyphens/>
              <w:rPr>
                <w:bCs/>
              </w:rPr>
            </w:pPr>
            <w:r w:rsidRPr="00A63BFD">
              <w:rPr>
                <w:bCs/>
              </w:rPr>
              <w:t>«4» - 80-89% правильных ответов,</w:t>
            </w:r>
          </w:p>
          <w:p w14:paraId="1007AF84" w14:textId="77777777" w:rsidR="00794F06" w:rsidRPr="00A63BFD" w:rsidRDefault="00794F06" w:rsidP="003A3B73">
            <w:pPr>
              <w:pStyle w:val="af9"/>
              <w:widowControl w:val="0"/>
              <w:suppressAutoHyphens/>
              <w:rPr>
                <w:bCs/>
              </w:rPr>
            </w:pPr>
            <w:r w:rsidRPr="00A63BFD">
              <w:rPr>
                <w:bCs/>
              </w:rPr>
              <w:t>«3» - 70-80% правильных ответов,</w:t>
            </w:r>
          </w:p>
          <w:p w14:paraId="11E50969" w14:textId="77777777" w:rsidR="00794F06" w:rsidRPr="00A63BFD" w:rsidRDefault="00794F06" w:rsidP="003A3B73">
            <w:pPr>
              <w:pStyle w:val="af8"/>
              <w:rPr>
                <w:rFonts w:ascii="Times New Roman" w:hAnsi="Times New Roman"/>
                <w:bCs/>
                <w:sz w:val="24"/>
                <w:szCs w:val="24"/>
              </w:rPr>
            </w:pPr>
            <w:r w:rsidRPr="00A63BFD">
              <w:rPr>
                <w:rFonts w:ascii="Times New Roman" w:hAnsi="Times New Roman"/>
                <w:bCs/>
                <w:sz w:val="24"/>
                <w:szCs w:val="24"/>
              </w:rPr>
              <w:t>«2» - 69% и менее правильных ответов.</w:t>
            </w:r>
          </w:p>
          <w:p w14:paraId="1AA6CC4D" w14:textId="77777777" w:rsidR="00794F06" w:rsidRPr="00A63BFD" w:rsidRDefault="00794F06" w:rsidP="003A3B73">
            <w:pPr>
              <w:pStyle w:val="af8"/>
              <w:rPr>
                <w:rFonts w:ascii="Times New Roman" w:hAnsi="Times New Roman"/>
                <w:i/>
                <w:sz w:val="24"/>
                <w:szCs w:val="24"/>
              </w:rPr>
            </w:pPr>
            <w:r w:rsidRPr="00A63BFD">
              <w:rPr>
                <w:rFonts w:ascii="Times New Roman" w:hAnsi="Times New Roman"/>
                <w:bCs/>
                <w:i/>
                <w:sz w:val="24"/>
                <w:szCs w:val="24"/>
              </w:rPr>
              <w:t>Устный опрос:</w:t>
            </w:r>
          </w:p>
          <w:p w14:paraId="0BF86092" w14:textId="77777777" w:rsidR="00794F06" w:rsidRPr="00A63BFD" w:rsidRDefault="00794F06" w:rsidP="003A3B73">
            <w:pPr>
              <w:pStyle w:val="af9"/>
              <w:widowControl w:val="0"/>
              <w:tabs>
                <w:tab w:val="left" w:pos="1055"/>
              </w:tabs>
              <w:suppressAutoHyphens/>
              <w:ind w:right="20"/>
              <w:rPr>
                <w:lang w:eastAsia="zh-CN"/>
              </w:rPr>
            </w:pPr>
            <w:r w:rsidRPr="00A63BFD">
              <w:rPr>
                <w:bCs/>
                <w:lang w:eastAsia="zh-CN"/>
              </w:rPr>
              <w:t>«5» - ответ полный, правильный, понимание материала глубокое;</w:t>
            </w:r>
          </w:p>
          <w:p w14:paraId="529D762A" w14:textId="77777777" w:rsidR="00794F06" w:rsidRPr="00A63BFD" w:rsidRDefault="00794F06" w:rsidP="003A3B73">
            <w:pPr>
              <w:pStyle w:val="af9"/>
              <w:widowControl w:val="0"/>
              <w:tabs>
                <w:tab w:val="left" w:pos="1062"/>
              </w:tabs>
              <w:suppressAutoHyphens/>
              <w:ind w:right="20"/>
              <w:rPr>
                <w:bCs/>
                <w:lang w:eastAsia="zh-CN"/>
              </w:rPr>
            </w:pPr>
            <w:r w:rsidRPr="00A63BFD">
              <w:rPr>
                <w:bCs/>
                <w:lang w:eastAsia="zh-CN"/>
              </w:rPr>
              <w:t>«4» - материал усвоен хорошо, но изложение недостаточно систематизировано, отдельные умения недостаточно устойчивы, в терминологии, выводах и обобщениях имеются отдельные неточности;</w:t>
            </w:r>
          </w:p>
          <w:p w14:paraId="7DCAFAC7" w14:textId="77777777" w:rsidR="00794F06" w:rsidRPr="00A63BFD" w:rsidRDefault="00794F06" w:rsidP="003A3B73">
            <w:pPr>
              <w:pStyle w:val="af9"/>
              <w:widowControl w:val="0"/>
              <w:tabs>
                <w:tab w:val="left" w:pos="1062"/>
              </w:tabs>
              <w:suppressAutoHyphens/>
              <w:ind w:right="20"/>
              <w:rPr>
                <w:bCs/>
                <w:lang w:eastAsia="zh-CN"/>
              </w:rPr>
            </w:pPr>
            <w:r w:rsidRPr="00A63BFD">
              <w:rPr>
                <w:bCs/>
                <w:lang w:eastAsia="zh-CN"/>
              </w:rPr>
              <w:t>«3» - ответ обнаруживает понимание основных положений темы, однако, наблюдается неполнота знаний; умения сформированы недостаточно, выводы и обобщения слабо аргументированы, в них допущены ошибки;</w:t>
            </w:r>
          </w:p>
          <w:p w14:paraId="6F03961B" w14:textId="77777777" w:rsidR="00794F06" w:rsidRPr="00A63BFD" w:rsidRDefault="00794F06" w:rsidP="003A3B73">
            <w:pPr>
              <w:pStyle w:val="af8"/>
              <w:rPr>
                <w:rFonts w:ascii="Times New Roman" w:hAnsi="Times New Roman"/>
                <w:bCs/>
                <w:sz w:val="24"/>
                <w:szCs w:val="24"/>
                <w:lang w:eastAsia="zh-CN"/>
              </w:rPr>
            </w:pPr>
            <w:r w:rsidRPr="00A63BFD">
              <w:rPr>
                <w:rFonts w:ascii="Times New Roman" w:hAnsi="Times New Roman"/>
                <w:bCs/>
                <w:sz w:val="24"/>
                <w:szCs w:val="24"/>
                <w:lang w:eastAsia="zh-CN"/>
              </w:rPr>
              <w:t>«2» - речь непонятная, скудная; ни один из вопросов не объяснен, навыки обобщения материала и аргументации отсутствуют.</w:t>
            </w:r>
          </w:p>
        </w:tc>
        <w:tc>
          <w:tcPr>
            <w:tcW w:w="1277" w:type="pct"/>
          </w:tcPr>
          <w:p w14:paraId="77A286B6" w14:textId="77777777" w:rsidR="00794F06" w:rsidRPr="00A63BFD" w:rsidRDefault="00794F06" w:rsidP="003A3B73">
            <w:pPr>
              <w:jc w:val="center"/>
              <w:rPr>
                <w:rFonts w:ascii="Times New Roman" w:hAnsi="Times New Roman" w:cs="Times New Roman"/>
                <w:bCs/>
                <w:i/>
                <w:sz w:val="24"/>
                <w:szCs w:val="24"/>
              </w:rPr>
            </w:pPr>
          </w:p>
          <w:p w14:paraId="3116EC87" w14:textId="77777777" w:rsidR="00794F06" w:rsidRPr="00A63BFD" w:rsidRDefault="00794F06" w:rsidP="003A3B73">
            <w:pPr>
              <w:jc w:val="center"/>
              <w:rPr>
                <w:rFonts w:ascii="Times New Roman" w:hAnsi="Times New Roman" w:cs="Times New Roman"/>
                <w:bCs/>
                <w:i/>
                <w:sz w:val="24"/>
                <w:szCs w:val="24"/>
              </w:rPr>
            </w:pPr>
          </w:p>
          <w:p w14:paraId="577CCCFC" w14:textId="77777777" w:rsidR="00794F06" w:rsidRPr="00A63BFD" w:rsidRDefault="00794F06" w:rsidP="003A3B73">
            <w:pPr>
              <w:jc w:val="center"/>
              <w:rPr>
                <w:rFonts w:ascii="Times New Roman" w:hAnsi="Times New Roman" w:cs="Times New Roman"/>
                <w:bCs/>
                <w:i/>
                <w:sz w:val="24"/>
                <w:szCs w:val="24"/>
              </w:rPr>
            </w:pPr>
          </w:p>
          <w:p w14:paraId="69D0C67F" w14:textId="77777777" w:rsidR="00794F06" w:rsidRPr="00A63BFD" w:rsidRDefault="00794F06" w:rsidP="003A3B73">
            <w:pPr>
              <w:jc w:val="center"/>
              <w:rPr>
                <w:rFonts w:ascii="Times New Roman" w:hAnsi="Times New Roman" w:cs="Times New Roman"/>
                <w:bCs/>
                <w:i/>
                <w:sz w:val="24"/>
                <w:szCs w:val="24"/>
              </w:rPr>
            </w:pPr>
          </w:p>
          <w:p w14:paraId="095BE602" w14:textId="77777777" w:rsidR="00794F06" w:rsidRPr="00A63BFD" w:rsidRDefault="00794F06" w:rsidP="003A3B73">
            <w:pPr>
              <w:jc w:val="center"/>
              <w:rPr>
                <w:rFonts w:ascii="Times New Roman" w:hAnsi="Times New Roman" w:cs="Times New Roman"/>
                <w:bCs/>
                <w:i/>
                <w:sz w:val="24"/>
                <w:szCs w:val="24"/>
              </w:rPr>
            </w:pPr>
          </w:p>
          <w:p w14:paraId="25939579" w14:textId="77777777" w:rsidR="00794F06" w:rsidRPr="00A63BFD" w:rsidRDefault="00794F06" w:rsidP="003A3B73">
            <w:pPr>
              <w:jc w:val="center"/>
              <w:rPr>
                <w:rFonts w:ascii="Times New Roman" w:hAnsi="Times New Roman" w:cs="Times New Roman"/>
                <w:bCs/>
                <w:i/>
                <w:sz w:val="24"/>
                <w:szCs w:val="24"/>
              </w:rPr>
            </w:pPr>
          </w:p>
          <w:p w14:paraId="29DA0605" w14:textId="77777777" w:rsidR="00794F06" w:rsidRPr="00A63BFD" w:rsidRDefault="00794F06" w:rsidP="003A3B73">
            <w:pPr>
              <w:jc w:val="center"/>
              <w:rPr>
                <w:rFonts w:ascii="Times New Roman" w:hAnsi="Times New Roman" w:cs="Times New Roman"/>
                <w:bCs/>
                <w:i/>
                <w:sz w:val="24"/>
                <w:szCs w:val="24"/>
              </w:rPr>
            </w:pPr>
          </w:p>
          <w:p w14:paraId="2C25B719" w14:textId="77777777" w:rsidR="00794F06" w:rsidRPr="00A63BFD" w:rsidRDefault="00794F06" w:rsidP="003A3B73">
            <w:pPr>
              <w:jc w:val="center"/>
              <w:rPr>
                <w:rFonts w:ascii="Times New Roman" w:hAnsi="Times New Roman" w:cs="Times New Roman"/>
                <w:bCs/>
                <w:i/>
                <w:sz w:val="24"/>
                <w:szCs w:val="24"/>
              </w:rPr>
            </w:pPr>
          </w:p>
          <w:p w14:paraId="3DEE0649" w14:textId="77777777" w:rsidR="00794F06" w:rsidRPr="00A63BFD" w:rsidRDefault="00794F06" w:rsidP="003A3B73">
            <w:pPr>
              <w:jc w:val="center"/>
              <w:rPr>
                <w:rFonts w:ascii="Times New Roman" w:hAnsi="Times New Roman" w:cs="Times New Roman"/>
                <w:bCs/>
                <w:i/>
                <w:sz w:val="24"/>
                <w:szCs w:val="24"/>
              </w:rPr>
            </w:pPr>
          </w:p>
          <w:p w14:paraId="6F73EDF1" w14:textId="77777777" w:rsidR="00794F06" w:rsidRPr="00A63BFD" w:rsidRDefault="00794F06" w:rsidP="003A3B73">
            <w:pPr>
              <w:jc w:val="center"/>
              <w:rPr>
                <w:rFonts w:ascii="Times New Roman" w:hAnsi="Times New Roman" w:cs="Times New Roman"/>
                <w:bCs/>
                <w:i/>
                <w:sz w:val="24"/>
                <w:szCs w:val="24"/>
              </w:rPr>
            </w:pPr>
            <w:r w:rsidRPr="00A63BFD">
              <w:rPr>
                <w:rFonts w:ascii="Times New Roman" w:hAnsi="Times New Roman" w:cs="Times New Roman"/>
                <w:bCs/>
                <w:i/>
                <w:sz w:val="24"/>
                <w:szCs w:val="24"/>
              </w:rPr>
              <w:t xml:space="preserve">Тесты, </w:t>
            </w:r>
          </w:p>
          <w:p w14:paraId="4D7C2512" w14:textId="77777777" w:rsidR="00794F06" w:rsidRPr="00A63BFD" w:rsidRDefault="00794F06" w:rsidP="003A3B73">
            <w:pPr>
              <w:jc w:val="center"/>
              <w:rPr>
                <w:rFonts w:ascii="Times New Roman" w:hAnsi="Times New Roman" w:cs="Times New Roman"/>
                <w:bCs/>
                <w:i/>
                <w:sz w:val="24"/>
                <w:szCs w:val="24"/>
              </w:rPr>
            </w:pPr>
            <w:r w:rsidRPr="00A63BFD">
              <w:rPr>
                <w:rFonts w:ascii="Times New Roman" w:hAnsi="Times New Roman" w:cs="Times New Roman"/>
                <w:bCs/>
                <w:i/>
                <w:sz w:val="24"/>
                <w:szCs w:val="24"/>
              </w:rPr>
              <w:t>устный опрос</w:t>
            </w:r>
          </w:p>
          <w:p w14:paraId="2EA6FA62" w14:textId="77777777" w:rsidR="00794F06" w:rsidRPr="00A63BFD" w:rsidRDefault="00794F06" w:rsidP="003A3B73">
            <w:pPr>
              <w:jc w:val="center"/>
              <w:rPr>
                <w:rFonts w:ascii="Times New Roman" w:hAnsi="Times New Roman" w:cs="Times New Roman"/>
                <w:bCs/>
                <w:i/>
                <w:sz w:val="24"/>
                <w:szCs w:val="24"/>
              </w:rPr>
            </w:pPr>
            <w:r w:rsidRPr="00A63BFD">
              <w:rPr>
                <w:rFonts w:ascii="Times New Roman" w:hAnsi="Times New Roman" w:cs="Times New Roman"/>
                <w:bCs/>
                <w:i/>
                <w:sz w:val="24"/>
                <w:szCs w:val="24"/>
              </w:rPr>
              <w:t>экзамен</w:t>
            </w:r>
          </w:p>
          <w:p w14:paraId="56E04915" w14:textId="77777777" w:rsidR="00794F06" w:rsidRPr="00A63BFD" w:rsidRDefault="00794F06" w:rsidP="003A3B73">
            <w:pPr>
              <w:jc w:val="center"/>
              <w:rPr>
                <w:rFonts w:ascii="Times New Roman" w:hAnsi="Times New Roman" w:cs="Times New Roman"/>
                <w:bCs/>
                <w:i/>
                <w:sz w:val="24"/>
                <w:szCs w:val="24"/>
              </w:rPr>
            </w:pPr>
          </w:p>
          <w:p w14:paraId="75608F68" w14:textId="77777777" w:rsidR="00794F06" w:rsidRPr="00A63BFD" w:rsidRDefault="00794F06" w:rsidP="003A3B73">
            <w:pPr>
              <w:jc w:val="center"/>
              <w:rPr>
                <w:rFonts w:ascii="Times New Roman" w:hAnsi="Times New Roman" w:cs="Times New Roman"/>
                <w:bCs/>
                <w:i/>
                <w:sz w:val="24"/>
                <w:szCs w:val="24"/>
              </w:rPr>
            </w:pPr>
          </w:p>
          <w:p w14:paraId="146A6E63" w14:textId="77777777" w:rsidR="00794F06" w:rsidRPr="00A63BFD" w:rsidRDefault="00794F06" w:rsidP="003A3B73">
            <w:pPr>
              <w:jc w:val="center"/>
              <w:rPr>
                <w:rFonts w:ascii="Times New Roman" w:hAnsi="Times New Roman" w:cs="Times New Roman"/>
                <w:bCs/>
                <w:i/>
                <w:sz w:val="24"/>
                <w:szCs w:val="24"/>
              </w:rPr>
            </w:pPr>
          </w:p>
          <w:p w14:paraId="52198B21" w14:textId="77777777" w:rsidR="00794F06" w:rsidRPr="00A63BFD" w:rsidRDefault="00794F06" w:rsidP="003A3B73">
            <w:pPr>
              <w:jc w:val="center"/>
              <w:rPr>
                <w:rFonts w:ascii="Times New Roman" w:hAnsi="Times New Roman" w:cs="Times New Roman"/>
                <w:bCs/>
                <w:i/>
                <w:sz w:val="24"/>
                <w:szCs w:val="24"/>
              </w:rPr>
            </w:pPr>
          </w:p>
          <w:p w14:paraId="38FB4F8C" w14:textId="77777777" w:rsidR="00794F06" w:rsidRPr="00A63BFD" w:rsidRDefault="00794F06" w:rsidP="003A3B73">
            <w:pPr>
              <w:jc w:val="center"/>
              <w:rPr>
                <w:rFonts w:ascii="Times New Roman" w:hAnsi="Times New Roman" w:cs="Times New Roman"/>
                <w:bCs/>
                <w:i/>
                <w:sz w:val="24"/>
                <w:szCs w:val="24"/>
              </w:rPr>
            </w:pPr>
          </w:p>
        </w:tc>
      </w:tr>
      <w:tr w:rsidR="00AF1EC4" w:rsidRPr="00A63BFD" w14:paraId="320F0E84" w14:textId="77777777" w:rsidTr="003A3B73">
        <w:trPr>
          <w:trHeight w:hRule="exact" w:val="283"/>
        </w:trPr>
        <w:tc>
          <w:tcPr>
            <w:tcW w:w="5000" w:type="pct"/>
            <w:gridSpan w:val="3"/>
          </w:tcPr>
          <w:p w14:paraId="34E0E071" w14:textId="77777777" w:rsidR="00794F06" w:rsidRPr="00A63BFD" w:rsidRDefault="00794F06" w:rsidP="003A3B73">
            <w:pPr>
              <w:jc w:val="center"/>
              <w:rPr>
                <w:rFonts w:ascii="Times New Roman" w:eastAsia="Times New Roman" w:hAnsi="Times New Roman" w:cs="Times New Roman"/>
                <w:bCs/>
                <w:sz w:val="24"/>
                <w:szCs w:val="24"/>
                <w:lang w:eastAsia="ru-RU"/>
              </w:rPr>
            </w:pPr>
            <w:r w:rsidRPr="00A63BFD">
              <w:rPr>
                <w:rFonts w:ascii="Times New Roman" w:eastAsia="Times New Roman" w:hAnsi="Times New Roman" w:cs="Times New Roman"/>
                <w:bCs/>
                <w:sz w:val="24"/>
                <w:szCs w:val="24"/>
                <w:lang w:eastAsia="ru-RU"/>
              </w:rPr>
              <w:t>Перечень умений, осваиваемых в рамках дисциплины</w:t>
            </w:r>
          </w:p>
        </w:tc>
      </w:tr>
      <w:tr w:rsidR="00AF1EC4" w:rsidRPr="00A63BFD" w14:paraId="2F411F17" w14:textId="77777777" w:rsidTr="003A3B73">
        <w:tc>
          <w:tcPr>
            <w:tcW w:w="1976" w:type="pct"/>
          </w:tcPr>
          <w:p w14:paraId="06ACB207" w14:textId="77777777" w:rsidR="00794F06" w:rsidRPr="00A63BFD" w:rsidRDefault="00794F06">
            <w:pPr>
              <w:numPr>
                <w:ilvl w:val="0"/>
                <w:numId w:val="29"/>
              </w:numPr>
              <w:tabs>
                <w:tab w:val="left" w:pos="317"/>
                <w:tab w:val="left" w:pos="851"/>
              </w:tabs>
              <w:ind w:left="0" w:firstLine="567"/>
              <w:contextualSpacing/>
              <w:jc w:val="both"/>
              <w:rPr>
                <w:rFonts w:ascii="Times New Roman" w:eastAsia="Times New Roman" w:hAnsi="Times New Roman" w:cs="Times New Roman"/>
                <w:sz w:val="24"/>
                <w:szCs w:val="24"/>
                <w:lang w:eastAsia="ru-RU"/>
              </w:rPr>
            </w:pPr>
            <w:r w:rsidRPr="00A63BFD">
              <w:rPr>
                <w:rFonts w:ascii="Times New Roman" w:hAnsi="Times New Roman" w:cs="Times New Roman"/>
                <w:bCs/>
                <w:sz w:val="24"/>
                <w:szCs w:val="24"/>
              </w:rPr>
              <w:t>оценивать современную ситуацию на отраслевом и региональном рынке труда,</w:t>
            </w:r>
            <w:r w:rsidRPr="00A63BFD">
              <w:rPr>
                <w:rFonts w:ascii="Times New Roman" w:hAnsi="Times New Roman" w:cs="Times New Roman"/>
                <w:sz w:val="24"/>
                <w:szCs w:val="24"/>
              </w:rPr>
              <w:t xml:space="preserve"> и учитывать её при проектировании индивидуального плана карьерного развития;</w:t>
            </w:r>
          </w:p>
          <w:p w14:paraId="2A366261" w14:textId="77777777" w:rsidR="00794F06" w:rsidRPr="00A63BFD" w:rsidRDefault="00794F06">
            <w:pPr>
              <w:numPr>
                <w:ilvl w:val="0"/>
                <w:numId w:val="29"/>
              </w:numPr>
              <w:tabs>
                <w:tab w:val="left" w:pos="317"/>
                <w:tab w:val="left" w:pos="851"/>
              </w:tabs>
              <w:ind w:left="0" w:firstLine="567"/>
              <w:contextualSpacing/>
              <w:jc w:val="both"/>
              <w:rPr>
                <w:rFonts w:ascii="Times New Roman" w:eastAsia="Times New Roman" w:hAnsi="Times New Roman" w:cs="Times New Roman"/>
                <w:sz w:val="24"/>
                <w:szCs w:val="24"/>
                <w:lang w:eastAsia="ru-RU"/>
              </w:rPr>
            </w:pPr>
            <w:r w:rsidRPr="00A63BFD">
              <w:rPr>
                <w:rFonts w:ascii="Times New Roman" w:hAnsi="Times New Roman" w:cs="Times New Roman"/>
                <w:sz w:val="24"/>
                <w:szCs w:val="24"/>
              </w:rPr>
              <w:lastRenderedPageBreak/>
              <w:t xml:space="preserve">применять ресурсы национальной системы квалификаций для </w:t>
            </w:r>
            <w:r w:rsidRPr="00A63BFD">
              <w:rPr>
                <w:rFonts w:ascii="Times New Roman" w:hAnsi="Times New Roman" w:cs="Times New Roman"/>
                <w:bCs/>
                <w:sz w:val="24"/>
                <w:szCs w:val="24"/>
              </w:rPr>
              <w:t>проектирования</w:t>
            </w:r>
            <w:r w:rsidRPr="00A63BFD">
              <w:rPr>
                <w:rFonts w:ascii="Times New Roman" w:hAnsi="Times New Roman" w:cs="Times New Roman"/>
                <w:sz w:val="24"/>
                <w:szCs w:val="24"/>
              </w:rPr>
              <w:t xml:space="preserve"> профессионального развития и самообразования;</w:t>
            </w:r>
          </w:p>
          <w:p w14:paraId="0368E0AF" w14:textId="77777777" w:rsidR="00794F06" w:rsidRPr="00A63BFD" w:rsidRDefault="00794F06">
            <w:pPr>
              <w:numPr>
                <w:ilvl w:val="0"/>
                <w:numId w:val="29"/>
              </w:numPr>
              <w:tabs>
                <w:tab w:val="left" w:pos="317"/>
                <w:tab w:val="left" w:pos="851"/>
              </w:tabs>
              <w:ind w:left="0" w:firstLine="567"/>
              <w:contextualSpacing/>
              <w:jc w:val="both"/>
              <w:rPr>
                <w:rFonts w:ascii="Times New Roman" w:eastAsia="Times New Roman" w:hAnsi="Times New Roman" w:cs="Times New Roman"/>
                <w:sz w:val="24"/>
                <w:szCs w:val="24"/>
                <w:lang w:eastAsia="ru-RU"/>
              </w:rPr>
            </w:pPr>
            <w:r w:rsidRPr="00A63BFD">
              <w:rPr>
                <w:rFonts w:ascii="Times New Roman" w:hAnsi="Times New Roman" w:cs="Times New Roman"/>
                <w:sz w:val="24"/>
                <w:szCs w:val="24"/>
              </w:rPr>
              <w:t xml:space="preserve">ранжировать и </w:t>
            </w:r>
            <w:r w:rsidRPr="00A63BFD">
              <w:rPr>
                <w:rFonts w:ascii="Times New Roman" w:hAnsi="Times New Roman" w:cs="Times New Roman"/>
                <w:bCs/>
                <w:sz w:val="24"/>
                <w:szCs w:val="24"/>
              </w:rPr>
              <w:t>применять наиболее действенные способы поиска вакансий на рынке труда</w:t>
            </w:r>
            <w:r w:rsidRPr="00A63BFD">
              <w:rPr>
                <w:rFonts w:ascii="Times New Roman" w:hAnsi="Times New Roman" w:cs="Times New Roman"/>
                <w:sz w:val="24"/>
                <w:szCs w:val="24"/>
              </w:rPr>
              <w:t>;</w:t>
            </w:r>
          </w:p>
          <w:p w14:paraId="69804AF3" w14:textId="77777777" w:rsidR="00794F06" w:rsidRPr="00A63BFD" w:rsidRDefault="00794F06">
            <w:pPr>
              <w:numPr>
                <w:ilvl w:val="0"/>
                <w:numId w:val="29"/>
              </w:numPr>
              <w:tabs>
                <w:tab w:val="left" w:pos="317"/>
                <w:tab w:val="left" w:pos="851"/>
              </w:tabs>
              <w:ind w:left="0" w:firstLine="567"/>
              <w:contextualSpacing/>
              <w:jc w:val="both"/>
              <w:rPr>
                <w:rFonts w:ascii="Times New Roman" w:eastAsia="Times New Roman" w:hAnsi="Times New Roman" w:cs="Times New Roman"/>
                <w:bCs/>
                <w:sz w:val="24"/>
                <w:szCs w:val="24"/>
                <w:lang w:eastAsia="ru-RU"/>
              </w:rPr>
            </w:pPr>
            <w:r w:rsidRPr="00A63BFD">
              <w:rPr>
                <w:rFonts w:ascii="Times New Roman" w:hAnsi="Times New Roman" w:cs="Times New Roman"/>
                <w:bCs/>
                <w:sz w:val="24"/>
                <w:szCs w:val="24"/>
              </w:rPr>
              <w:t>применять механизмы национальной системы квалификаций для подтверждения уровня квалификации;</w:t>
            </w:r>
          </w:p>
          <w:p w14:paraId="79C84103" w14:textId="77777777" w:rsidR="00794F06" w:rsidRPr="00A63BFD" w:rsidRDefault="00794F06">
            <w:pPr>
              <w:numPr>
                <w:ilvl w:val="0"/>
                <w:numId w:val="29"/>
              </w:numPr>
              <w:tabs>
                <w:tab w:val="left" w:pos="317"/>
                <w:tab w:val="left" w:pos="851"/>
              </w:tabs>
              <w:ind w:left="0" w:firstLine="567"/>
              <w:contextualSpacing/>
              <w:jc w:val="both"/>
              <w:rPr>
                <w:rFonts w:ascii="Times New Roman" w:eastAsia="Times New Roman" w:hAnsi="Times New Roman" w:cs="Times New Roman"/>
                <w:sz w:val="24"/>
                <w:szCs w:val="24"/>
                <w:lang w:eastAsia="ru-RU"/>
              </w:rPr>
            </w:pPr>
            <w:r w:rsidRPr="00A63BFD">
              <w:rPr>
                <w:rFonts w:ascii="Times New Roman" w:hAnsi="Times New Roman" w:cs="Times New Roman"/>
                <w:bCs/>
                <w:sz w:val="24"/>
                <w:szCs w:val="24"/>
              </w:rPr>
              <w:t>применять методы</w:t>
            </w:r>
            <w:r w:rsidRPr="00A63BFD">
              <w:rPr>
                <w:rFonts w:ascii="Times New Roman" w:hAnsi="Times New Roman" w:cs="Times New Roman"/>
                <w:sz w:val="24"/>
                <w:szCs w:val="24"/>
              </w:rPr>
              <w:t xml:space="preserve"> планирования карьеры при разработке индивидуального плана карьерного развития; </w:t>
            </w:r>
          </w:p>
          <w:p w14:paraId="12731025" w14:textId="77777777" w:rsidR="00794F06" w:rsidRPr="00A63BFD" w:rsidRDefault="00794F06">
            <w:pPr>
              <w:numPr>
                <w:ilvl w:val="0"/>
                <w:numId w:val="29"/>
              </w:numPr>
              <w:tabs>
                <w:tab w:val="left" w:pos="317"/>
                <w:tab w:val="left" w:pos="851"/>
              </w:tabs>
              <w:ind w:left="0" w:firstLine="567"/>
              <w:contextualSpacing/>
              <w:jc w:val="both"/>
              <w:rPr>
                <w:rFonts w:ascii="Times New Roman" w:eastAsia="Times New Roman" w:hAnsi="Times New Roman" w:cs="Times New Roman"/>
                <w:sz w:val="24"/>
                <w:szCs w:val="24"/>
                <w:lang w:eastAsia="ru-RU"/>
              </w:rPr>
            </w:pPr>
            <w:r w:rsidRPr="00A63BFD">
              <w:rPr>
                <w:rFonts w:ascii="Times New Roman" w:eastAsia="Times New Roman" w:hAnsi="Times New Roman" w:cs="Times New Roman"/>
                <w:sz w:val="24"/>
                <w:szCs w:val="24"/>
                <w:lang w:eastAsia="ru-RU"/>
              </w:rPr>
              <w:t xml:space="preserve">формировать портфолио карьерного продвижения, отслеживать свой «цифровой след»; </w:t>
            </w:r>
          </w:p>
          <w:p w14:paraId="633F1F40" w14:textId="77777777" w:rsidR="00794F06" w:rsidRPr="00A63BFD"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c>
          <w:tcPr>
            <w:tcW w:w="1747" w:type="pct"/>
          </w:tcPr>
          <w:p w14:paraId="079EC2DB" w14:textId="77777777" w:rsidR="00794F06" w:rsidRPr="00A63BFD" w:rsidRDefault="00794F06" w:rsidP="003A3B73">
            <w:pPr>
              <w:pStyle w:val="af9"/>
              <w:widowControl w:val="0"/>
              <w:suppressAutoHyphens/>
              <w:jc w:val="center"/>
              <w:rPr>
                <w:bCs/>
                <w:i/>
              </w:rPr>
            </w:pPr>
            <w:r w:rsidRPr="00A63BFD">
              <w:rPr>
                <w:bCs/>
                <w:i/>
              </w:rPr>
              <w:lastRenderedPageBreak/>
              <w:t>Практические  работы:</w:t>
            </w:r>
          </w:p>
          <w:p w14:paraId="70A5EE8C" w14:textId="77777777" w:rsidR="00794F06" w:rsidRPr="00A63BFD" w:rsidRDefault="00794F06">
            <w:pPr>
              <w:pStyle w:val="a7"/>
              <w:numPr>
                <w:ilvl w:val="0"/>
                <w:numId w:val="31"/>
              </w:numPr>
              <w:tabs>
                <w:tab w:val="left" w:pos="459"/>
              </w:tabs>
              <w:ind w:left="34" w:firstLine="142"/>
              <w:jc w:val="both"/>
              <w:rPr>
                <w:rFonts w:ascii="Times New Roman" w:eastAsia="Calibri" w:hAnsi="Times New Roman" w:cs="Times New Roman"/>
                <w:sz w:val="24"/>
                <w:szCs w:val="24"/>
              </w:rPr>
            </w:pPr>
            <w:r w:rsidRPr="00A63BFD">
              <w:rPr>
                <w:rFonts w:ascii="Times New Roman" w:hAnsi="Times New Roman" w:cs="Times New Roman"/>
                <w:sz w:val="24"/>
                <w:szCs w:val="24"/>
              </w:rPr>
              <w:t xml:space="preserve">"5" - работа выполнена в соответствии с требованиями, </w:t>
            </w:r>
            <w:r w:rsidRPr="00A63BFD">
              <w:rPr>
                <w:rFonts w:ascii="Times New Roman" w:eastAsia="Calibri" w:hAnsi="Times New Roman" w:cs="Times New Roman"/>
                <w:sz w:val="24"/>
                <w:szCs w:val="24"/>
              </w:rPr>
              <w:t xml:space="preserve">план карьерного развития разработан с использованием информационных ресурсов НСК и с учетом перспектив </w:t>
            </w:r>
            <w:r w:rsidRPr="00A63BFD">
              <w:rPr>
                <w:rFonts w:ascii="Times New Roman" w:eastAsia="Calibri" w:hAnsi="Times New Roman" w:cs="Times New Roman"/>
                <w:sz w:val="24"/>
                <w:szCs w:val="24"/>
              </w:rPr>
              <w:lastRenderedPageBreak/>
              <w:t>развития отраслевого и регионального рынка труда; все элементы плана взаимосвязаны, логично выстроены</w:t>
            </w:r>
            <w:r w:rsidRPr="00A63BFD">
              <w:rPr>
                <w:rFonts w:ascii="Times New Roman" w:hAnsi="Times New Roman" w:cs="Times New Roman"/>
                <w:sz w:val="24"/>
                <w:szCs w:val="24"/>
              </w:rPr>
              <w:t>.</w:t>
            </w:r>
          </w:p>
          <w:p w14:paraId="28BD6A65" w14:textId="77777777" w:rsidR="00794F06" w:rsidRPr="00A63BFD" w:rsidRDefault="00794F06" w:rsidP="003A3B73">
            <w:pPr>
              <w:widowControl w:val="0"/>
              <w:autoSpaceDE w:val="0"/>
              <w:autoSpaceDN w:val="0"/>
              <w:adjustRightInd w:val="0"/>
              <w:jc w:val="both"/>
              <w:rPr>
                <w:rFonts w:ascii="Times New Roman" w:hAnsi="Times New Roman" w:cs="Times New Roman"/>
                <w:sz w:val="24"/>
                <w:szCs w:val="24"/>
              </w:rPr>
            </w:pPr>
            <w:r w:rsidRPr="00A63BFD">
              <w:rPr>
                <w:rFonts w:ascii="Times New Roman" w:hAnsi="Times New Roman" w:cs="Times New Roman"/>
                <w:sz w:val="24"/>
                <w:szCs w:val="24"/>
              </w:rPr>
              <w:t>"4" - работа выполнена в соответствии с требованиями, план карьерного развития разработан с использованием информационных ресурсов НСК и с учетом перспектив развития отраслевого и регионального рынка труда; все элементы плана взаимосвязаны, требует небольшой доработки.</w:t>
            </w:r>
          </w:p>
          <w:p w14:paraId="05A77026" w14:textId="77777777" w:rsidR="00794F06" w:rsidRPr="00A63BFD" w:rsidRDefault="00794F06" w:rsidP="003A3B73">
            <w:pPr>
              <w:widowControl w:val="0"/>
              <w:autoSpaceDE w:val="0"/>
              <w:autoSpaceDN w:val="0"/>
              <w:adjustRightInd w:val="0"/>
              <w:jc w:val="both"/>
              <w:rPr>
                <w:rFonts w:ascii="Times New Roman" w:hAnsi="Times New Roman" w:cs="Times New Roman"/>
                <w:sz w:val="24"/>
                <w:szCs w:val="24"/>
              </w:rPr>
            </w:pPr>
            <w:r w:rsidRPr="00A63BFD">
              <w:rPr>
                <w:rFonts w:ascii="Times New Roman" w:hAnsi="Times New Roman" w:cs="Times New Roman"/>
                <w:sz w:val="24"/>
                <w:szCs w:val="24"/>
              </w:rPr>
              <w:t>"3" - работа выполнена не в  соответствии с требованиями, план карьерного развития разработан с использованием информационных ресурсов НСК и с учетом перспектив развития отраслевого и регионального рынка труда; все элементы плана взаимосвязаны, допущены ошибки."</w:t>
            </w:r>
          </w:p>
          <w:p w14:paraId="038611EA" w14:textId="77777777" w:rsidR="00794F06" w:rsidRPr="00A63BFD" w:rsidRDefault="00794F06" w:rsidP="003A3B73">
            <w:pPr>
              <w:widowControl w:val="0"/>
              <w:autoSpaceDE w:val="0"/>
              <w:autoSpaceDN w:val="0"/>
              <w:adjustRightInd w:val="0"/>
              <w:jc w:val="both"/>
              <w:rPr>
                <w:rFonts w:ascii="Times New Roman" w:hAnsi="Times New Roman" w:cs="Times New Roman"/>
                <w:sz w:val="24"/>
                <w:szCs w:val="24"/>
              </w:rPr>
            </w:pPr>
            <w:r w:rsidRPr="00A63BFD">
              <w:rPr>
                <w:rFonts w:ascii="Times New Roman" w:hAnsi="Times New Roman" w:cs="Times New Roman"/>
                <w:sz w:val="24"/>
                <w:szCs w:val="24"/>
              </w:rPr>
              <w:t>2" - работа выполнена не в  соответствии с требованиями, план карьерного развития разработан без использования информационных ресурсов НСК и без учета перспектив развития отраслевого и регионального рынка труда; не прослеживается взаимосвязь всех элементов плана.</w:t>
            </w:r>
          </w:p>
        </w:tc>
        <w:tc>
          <w:tcPr>
            <w:tcW w:w="1277" w:type="pct"/>
          </w:tcPr>
          <w:p w14:paraId="4969E2A6" w14:textId="77777777" w:rsidR="00794F06" w:rsidRPr="00A63BFD" w:rsidRDefault="00794F06" w:rsidP="003A3B73">
            <w:pPr>
              <w:rPr>
                <w:rFonts w:ascii="Times New Roman" w:hAnsi="Times New Roman" w:cs="Times New Roman"/>
                <w:bCs/>
                <w:i/>
                <w:sz w:val="24"/>
                <w:szCs w:val="24"/>
              </w:rPr>
            </w:pPr>
          </w:p>
          <w:p w14:paraId="7E28CD52" w14:textId="77777777" w:rsidR="00794F06" w:rsidRPr="00A63BFD" w:rsidRDefault="00794F06" w:rsidP="003A3B73">
            <w:pPr>
              <w:rPr>
                <w:rFonts w:ascii="Times New Roman" w:hAnsi="Times New Roman" w:cs="Times New Roman"/>
                <w:bCs/>
                <w:i/>
                <w:sz w:val="24"/>
                <w:szCs w:val="24"/>
              </w:rPr>
            </w:pPr>
          </w:p>
          <w:p w14:paraId="7E59CCE1" w14:textId="77777777" w:rsidR="00794F06" w:rsidRPr="00A63BFD" w:rsidRDefault="00794F06" w:rsidP="003A3B73">
            <w:pPr>
              <w:jc w:val="center"/>
              <w:rPr>
                <w:rFonts w:ascii="Times New Roman" w:hAnsi="Times New Roman" w:cs="Times New Roman"/>
                <w:bCs/>
                <w:i/>
                <w:sz w:val="24"/>
                <w:szCs w:val="24"/>
              </w:rPr>
            </w:pPr>
            <w:r w:rsidRPr="00A63BFD">
              <w:rPr>
                <w:rFonts w:ascii="Times New Roman" w:hAnsi="Times New Roman" w:cs="Times New Roman"/>
                <w:bCs/>
                <w:i/>
                <w:sz w:val="24"/>
                <w:szCs w:val="24"/>
              </w:rPr>
              <w:t>Практические занятия</w:t>
            </w:r>
          </w:p>
          <w:p w14:paraId="5615CAF3" w14:textId="77777777" w:rsidR="00794F06" w:rsidRPr="00A63BFD" w:rsidRDefault="00794F06" w:rsidP="003A3B73">
            <w:pPr>
              <w:jc w:val="center"/>
              <w:rPr>
                <w:rFonts w:ascii="Times New Roman" w:hAnsi="Times New Roman" w:cs="Times New Roman"/>
                <w:bCs/>
                <w:i/>
                <w:sz w:val="24"/>
                <w:szCs w:val="24"/>
              </w:rPr>
            </w:pPr>
            <w:r w:rsidRPr="00A63BFD">
              <w:rPr>
                <w:rFonts w:ascii="Times New Roman" w:hAnsi="Times New Roman" w:cs="Times New Roman"/>
                <w:bCs/>
                <w:i/>
                <w:sz w:val="24"/>
                <w:szCs w:val="24"/>
              </w:rPr>
              <w:t>Экзамен</w:t>
            </w:r>
          </w:p>
          <w:p w14:paraId="1D17A5D2" w14:textId="77777777" w:rsidR="00794F06" w:rsidRPr="00A63BFD" w:rsidRDefault="00794F06" w:rsidP="003A3B73">
            <w:pPr>
              <w:rPr>
                <w:rFonts w:ascii="Times New Roman" w:hAnsi="Times New Roman" w:cs="Times New Roman"/>
                <w:bCs/>
                <w:i/>
                <w:sz w:val="24"/>
                <w:szCs w:val="24"/>
              </w:rPr>
            </w:pPr>
          </w:p>
        </w:tc>
      </w:tr>
    </w:tbl>
    <w:p w14:paraId="705278DD"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7AB78BB8" w14:textId="77777777" w:rsidR="00794F06" w:rsidRDefault="00794F06" w:rsidP="00794F06">
      <w:pPr>
        <w:rPr>
          <w:rFonts w:ascii="Times New Roman" w:hAnsi="Times New Roman" w:cs="Times New Roman"/>
          <w:sz w:val="24"/>
          <w:szCs w:val="24"/>
        </w:rPr>
      </w:pPr>
    </w:p>
    <w:p w14:paraId="29400996" w14:textId="77777777" w:rsidR="00A63BFD" w:rsidRDefault="00A63BFD" w:rsidP="00794F06">
      <w:pPr>
        <w:rPr>
          <w:rFonts w:ascii="Times New Roman" w:hAnsi="Times New Roman" w:cs="Times New Roman"/>
          <w:sz w:val="24"/>
          <w:szCs w:val="24"/>
        </w:rPr>
      </w:pPr>
    </w:p>
    <w:p w14:paraId="12315325" w14:textId="77777777" w:rsidR="00A63BFD" w:rsidRDefault="00A63BFD" w:rsidP="00794F06">
      <w:pPr>
        <w:rPr>
          <w:rFonts w:ascii="Times New Roman" w:hAnsi="Times New Roman" w:cs="Times New Roman"/>
          <w:sz w:val="24"/>
          <w:szCs w:val="24"/>
        </w:rPr>
      </w:pPr>
    </w:p>
    <w:p w14:paraId="490257A4" w14:textId="77777777" w:rsidR="00A63BFD" w:rsidRDefault="00A63BFD" w:rsidP="00794F06">
      <w:pPr>
        <w:rPr>
          <w:rFonts w:ascii="Times New Roman" w:hAnsi="Times New Roman" w:cs="Times New Roman"/>
          <w:sz w:val="24"/>
          <w:szCs w:val="24"/>
        </w:rPr>
      </w:pPr>
    </w:p>
    <w:p w14:paraId="694AD479" w14:textId="77777777" w:rsidR="002A5B09" w:rsidRDefault="002A5B09" w:rsidP="00794F06">
      <w:pPr>
        <w:rPr>
          <w:rFonts w:ascii="Times New Roman" w:hAnsi="Times New Roman" w:cs="Times New Roman"/>
          <w:sz w:val="24"/>
          <w:szCs w:val="24"/>
        </w:rPr>
      </w:pPr>
    </w:p>
    <w:p w14:paraId="27C48652" w14:textId="77777777" w:rsidR="002A5B09" w:rsidRDefault="002A5B09" w:rsidP="00794F06">
      <w:pPr>
        <w:rPr>
          <w:rFonts w:ascii="Times New Roman" w:hAnsi="Times New Roman" w:cs="Times New Roman"/>
          <w:sz w:val="24"/>
          <w:szCs w:val="24"/>
        </w:rPr>
      </w:pPr>
    </w:p>
    <w:p w14:paraId="78DC1D59" w14:textId="77777777" w:rsidR="002A5B09" w:rsidRDefault="002A5B09" w:rsidP="00794F06">
      <w:pPr>
        <w:rPr>
          <w:rFonts w:ascii="Times New Roman" w:hAnsi="Times New Roman" w:cs="Times New Roman"/>
          <w:sz w:val="24"/>
          <w:szCs w:val="24"/>
        </w:rPr>
      </w:pPr>
    </w:p>
    <w:p w14:paraId="62BB7EA8" w14:textId="77777777" w:rsidR="002A5B09" w:rsidRDefault="002A5B09" w:rsidP="00794F06">
      <w:pPr>
        <w:rPr>
          <w:rFonts w:ascii="Times New Roman" w:hAnsi="Times New Roman" w:cs="Times New Roman"/>
          <w:sz w:val="24"/>
          <w:szCs w:val="24"/>
        </w:rPr>
      </w:pPr>
    </w:p>
    <w:p w14:paraId="132955A4" w14:textId="77777777" w:rsidR="002A5B09" w:rsidRDefault="002A5B09" w:rsidP="00794F06">
      <w:pPr>
        <w:rPr>
          <w:rFonts w:ascii="Times New Roman" w:hAnsi="Times New Roman" w:cs="Times New Roman"/>
          <w:sz w:val="24"/>
          <w:szCs w:val="24"/>
        </w:rPr>
      </w:pPr>
    </w:p>
    <w:p w14:paraId="79A35AE7" w14:textId="77777777" w:rsidR="002A5B09" w:rsidRDefault="002A5B09" w:rsidP="00794F06">
      <w:pPr>
        <w:rPr>
          <w:rFonts w:ascii="Times New Roman" w:hAnsi="Times New Roman" w:cs="Times New Roman"/>
          <w:sz w:val="24"/>
          <w:szCs w:val="24"/>
        </w:rPr>
      </w:pPr>
    </w:p>
    <w:p w14:paraId="4C1E3740" w14:textId="77777777" w:rsidR="002A5B09" w:rsidRDefault="002A5B09" w:rsidP="00794F06">
      <w:pPr>
        <w:rPr>
          <w:rFonts w:ascii="Times New Roman" w:hAnsi="Times New Roman" w:cs="Times New Roman"/>
          <w:sz w:val="24"/>
          <w:szCs w:val="24"/>
        </w:rPr>
      </w:pPr>
    </w:p>
    <w:p w14:paraId="610CAEA4" w14:textId="77777777" w:rsidR="002A5B09" w:rsidRDefault="002A5B09" w:rsidP="00794F06">
      <w:pPr>
        <w:rPr>
          <w:rFonts w:ascii="Times New Roman" w:hAnsi="Times New Roman" w:cs="Times New Roman"/>
          <w:sz w:val="24"/>
          <w:szCs w:val="24"/>
        </w:rPr>
      </w:pPr>
    </w:p>
    <w:p w14:paraId="0455F34B" w14:textId="675018CC" w:rsidR="002A5B09" w:rsidRPr="00341CF1" w:rsidRDefault="002A5B09" w:rsidP="002A5B09">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w:t>
      </w:r>
      <w:r>
        <w:rPr>
          <w:rFonts w:ascii="Times New Roman" w:hAnsi="Times New Roman" w:cs="Times New Roman"/>
          <w:b/>
          <w:bCs/>
          <w:sz w:val="24"/>
          <w:szCs w:val="24"/>
        </w:rPr>
        <w:t>6</w:t>
      </w:r>
    </w:p>
    <w:p w14:paraId="706347E7" w14:textId="77777777" w:rsidR="002A5B09" w:rsidRPr="00341CF1" w:rsidRDefault="002A5B09" w:rsidP="002A5B09">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2BCA69F2" w14:textId="77777777" w:rsidR="002A5B09" w:rsidRPr="00341CF1" w:rsidRDefault="002A5B09" w:rsidP="002A5B09">
      <w:pPr>
        <w:jc w:val="right"/>
        <w:rPr>
          <w:rFonts w:ascii="Times New Roman" w:hAnsi="Times New Roman" w:cs="Times New Roman"/>
          <w:b/>
          <w:bCs/>
          <w:sz w:val="24"/>
          <w:szCs w:val="24"/>
        </w:rPr>
      </w:pPr>
    </w:p>
    <w:p w14:paraId="0F4F3AAA" w14:textId="77777777" w:rsidR="002A5B09" w:rsidRPr="00341CF1" w:rsidRDefault="002A5B09" w:rsidP="002A5B09">
      <w:pPr>
        <w:jc w:val="right"/>
        <w:rPr>
          <w:rFonts w:ascii="Times New Roman" w:hAnsi="Times New Roman" w:cs="Times New Roman"/>
          <w:b/>
          <w:bCs/>
          <w:sz w:val="24"/>
          <w:szCs w:val="24"/>
        </w:rPr>
      </w:pPr>
    </w:p>
    <w:p w14:paraId="6D8A45C0" w14:textId="77777777" w:rsidR="002A5B09" w:rsidRPr="00341CF1" w:rsidRDefault="002A5B09" w:rsidP="002A5B09">
      <w:pPr>
        <w:jc w:val="right"/>
        <w:rPr>
          <w:rFonts w:ascii="Times New Roman" w:hAnsi="Times New Roman" w:cs="Times New Roman"/>
          <w:b/>
          <w:bCs/>
          <w:sz w:val="24"/>
          <w:szCs w:val="24"/>
        </w:rPr>
      </w:pPr>
    </w:p>
    <w:p w14:paraId="6CA2C737" w14:textId="77777777" w:rsidR="002A5B09" w:rsidRPr="00341CF1" w:rsidRDefault="002A5B09" w:rsidP="002A5B09">
      <w:pPr>
        <w:jc w:val="right"/>
        <w:rPr>
          <w:rFonts w:ascii="Times New Roman" w:hAnsi="Times New Roman" w:cs="Times New Roman"/>
          <w:b/>
          <w:bCs/>
          <w:sz w:val="24"/>
          <w:szCs w:val="24"/>
        </w:rPr>
      </w:pPr>
    </w:p>
    <w:p w14:paraId="3BC17B8C" w14:textId="77777777" w:rsidR="002A5B09" w:rsidRPr="00341CF1" w:rsidRDefault="002A5B09" w:rsidP="002A5B09">
      <w:pPr>
        <w:jc w:val="right"/>
        <w:rPr>
          <w:rFonts w:ascii="Times New Roman" w:hAnsi="Times New Roman" w:cs="Times New Roman"/>
          <w:b/>
          <w:bCs/>
          <w:sz w:val="24"/>
          <w:szCs w:val="24"/>
        </w:rPr>
      </w:pPr>
    </w:p>
    <w:p w14:paraId="08AD795D" w14:textId="77777777" w:rsidR="002A5B09" w:rsidRPr="00341CF1" w:rsidRDefault="002A5B09" w:rsidP="002A5B09">
      <w:pPr>
        <w:jc w:val="right"/>
        <w:rPr>
          <w:rFonts w:ascii="Times New Roman" w:hAnsi="Times New Roman" w:cs="Times New Roman"/>
          <w:b/>
          <w:bCs/>
          <w:sz w:val="24"/>
          <w:szCs w:val="24"/>
        </w:rPr>
      </w:pPr>
    </w:p>
    <w:p w14:paraId="02158D8D" w14:textId="77777777" w:rsidR="002A5B09" w:rsidRPr="00341CF1" w:rsidRDefault="002A5B09" w:rsidP="002A5B09">
      <w:pPr>
        <w:jc w:val="right"/>
        <w:rPr>
          <w:rFonts w:ascii="Times New Roman" w:hAnsi="Times New Roman" w:cs="Times New Roman"/>
          <w:b/>
          <w:bCs/>
          <w:sz w:val="24"/>
          <w:szCs w:val="24"/>
        </w:rPr>
      </w:pPr>
    </w:p>
    <w:p w14:paraId="0FE40682" w14:textId="77777777" w:rsidR="002A5B09" w:rsidRPr="00341CF1" w:rsidRDefault="002A5B09" w:rsidP="002A5B09">
      <w:pPr>
        <w:jc w:val="right"/>
        <w:rPr>
          <w:rFonts w:ascii="Times New Roman" w:hAnsi="Times New Roman" w:cs="Times New Roman"/>
          <w:b/>
          <w:bCs/>
          <w:sz w:val="24"/>
          <w:szCs w:val="24"/>
        </w:rPr>
      </w:pPr>
    </w:p>
    <w:p w14:paraId="39DA6A1E" w14:textId="77777777" w:rsidR="002A5B09" w:rsidRPr="00341CF1" w:rsidRDefault="002A5B09" w:rsidP="002A5B09">
      <w:pPr>
        <w:jc w:val="right"/>
        <w:rPr>
          <w:rFonts w:ascii="Times New Roman" w:hAnsi="Times New Roman" w:cs="Times New Roman"/>
          <w:b/>
          <w:bCs/>
          <w:sz w:val="24"/>
          <w:szCs w:val="24"/>
        </w:rPr>
      </w:pPr>
    </w:p>
    <w:p w14:paraId="0B25D6EB" w14:textId="77777777" w:rsidR="002A5B09" w:rsidRPr="00341CF1" w:rsidRDefault="002A5B09" w:rsidP="002A5B09">
      <w:pPr>
        <w:jc w:val="right"/>
        <w:rPr>
          <w:rFonts w:ascii="Times New Roman" w:hAnsi="Times New Roman" w:cs="Times New Roman"/>
          <w:b/>
          <w:bCs/>
          <w:sz w:val="24"/>
          <w:szCs w:val="24"/>
        </w:rPr>
      </w:pPr>
    </w:p>
    <w:p w14:paraId="45B2BCED" w14:textId="77777777" w:rsidR="002A5B09" w:rsidRPr="00A232D1" w:rsidRDefault="002A5B09" w:rsidP="002A5B09">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7506BBD7" w14:textId="77777777" w:rsidR="002A5B09" w:rsidRPr="00341CF1" w:rsidRDefault="002A5B09" w:rsidP="002A5B09">
      <w:pPr>
        <w:ind w:firstLine="709"/>
        <w:jc w:val="both"/>
        <w:rPr>
          <w:rFonts w:ascii="Times New Roman" w:hAnsi="Times New Roman" w:cs="Times New Roman"/>
          <w:b/>
          <w:bCs/>
          <w:sz w:val="24"/>
          <w:szCs w:val="24"/>
        </w:rPr>
      </w:pPr>
    </w:p>
    <w:p w14:paraId="733E2E67" w14:textId="77777777" w:rsidR="00794F06" w:rsidRPr="00AF1EC4" w:rsidRDefault="00794F06" w:rsidP="00794F06">
      <w:pPr>
        <w:jc w:val="center"/>
        <w:rPr>
          <w:rFonts w:ascii="Times New Roman" w:hAnsi="Times New Roman" w:cs="Times New Roman"/>
          <w:sz w:val="24"/>
          <w:szCs w:val="24"/>
          <w:lang w:eastAsia="ru-RU"/>
        </w:rPr>
      </w:pPr>
      <w:r w:rsidRPr="00AF1EC4">
        <w:rPr>
          <w:rFonts w:ascii="Times New Roman" w:eastAsia="Times New Roman" w:hAnsi="Times New Roman" w:cs="Times New Roman"/>
          <w:b/>
          <w:iCs/>
          <w:sz w:val="24"/>
          <w:szCs w:val="24"/>
          <w:lang w:eastAsia="ru-RU"/>
        </w:rPr>
        <w:t>СГ.06 ОСНОВЫ БЕРЕЖЛИВОГО ПРОИЗВОДСТВА</w:t>
      </w:r>
    </w:p>
    <w:p w14:paraId="45BE968B" w14:textId="77777777" w:rsidR="00794F06" w:rsidRPr="00AF1EC4" w:rsidRDefault="00794F06" w:rsidP="00794F06">
      <w:pPr>
        <w:jc w:val="center"/>
        <w:rPr>
          <w:rFonts w:ascii="Times New Roman" w:hAnsi="Times New Roman" w:cs="Times New Roman"/>
          <w:sz w:val="24"/>
          <w:szCs w:val="24"/>
        </w:rPr>
      </w:pPr>
    </w:p>
    <w:p w14:paraId="3BA2369A" w14:textId="77777777" w:rsidR="00794F06" w:rsidRPr="00AF1EC4" w:rsidRDefault="00794F06" w:rsidP="00794F06">
      <w:pPr>
        <w:jc w:val="center"/>
        <w:rPr>
          <w:rFonts w:ascii="Times New Roman" w:hAnsi="Times New Roman" w:cs="Times New Roman"/>
          <w:sz w:val="24"/>
          <w:szCs w:val="24"/>
        </w:rPr>
      </w:pPr>
    </w:p>
    <w:p w14:paraId="59157F32" w14:textId="77777777" w:rsidR="00794F06" w:rsidRPr="00AF1EC4" w:rsidRDefault="00794F06" w:rsidP="00794F06">
      <w:pPr>
        <w:jc w:val="center"/>
        <w:rPr>
          <w:rFonts w:ascii="Times New Roman" w:hAnsi="Times New Roman" w:cs="Times New Roman"/>
          <w:sz w:val="24"/>
          <w:szCs w:val="24"/>
        </w:rPr>
      </w:pPr>
    </w:p>
    <w:p w14:paraId="28BD856B" w14:textId="77777777" w:rsidR="00794F06" w:rsidRPr="00AF1EC4" w:rsidRDefault="00794F06" w:rsidP="00794F06">
      <w:pPr>
        <w:jc w:val="center"/>
        <w:rPr>
          <w:rFonts w:ascii="Times New Roman" w:hAnsi="Times New Roman" w:cs="Times New Roman"/>
          <w:sz w:val="24"/>
          <w:szCs w:val="24"/>
        </w:rPr>
      </w:pPr>
    </w:p>
    <w:p w14:paraId="09B43510" w14:textId="77777777" w:rsidR="00794F06" w:rsidRPr="00AF1EC4" w:rsidRDefault="00794F06" w:rsidP="00794F06">
      <w:pPr>
        <w:jc w:val="center"/>
        <w:rPr>
          <w:rFonts w:ascii="Times New Roman" w:hAnsi="Times New Roman" w:cs="Times New Roman"/>
          <w:sz w:val="24"/>
          <w:szCs w:val="24"/>
        </w:rPr>
      </w:pPr>
    </w:p>
    <w:p w14:paraId="61645C76" w14:textId="77777777" w:rsidR="00794F06" w:rsidRPr="00AF1EC4" w:rsidRDefault="00794F06" w:rsidP="00794F06">
      <w:pPr>
        <w:jc w:val="center"/>
        <w:rPr>
          <w:rFonts w:ascii="Times New Roman" w:hAnsi="Times New Roman" w:cs="Times New Roman"/>
          <w:sz w:val="24"/>
          <w:szCs w:val="24"/>
        </w:rPr>
      </w:pPr>
    </w:p>
    <w:p w14:paraId="623BF6CD" w14:textId="77777777" w:rsidR="00794F06" w:rsidRPr="00AF1EC4" w:rsidRDefault="00794F06" w:rsidP="00794F06">
      <w:pPr>
        <w:jc w:val="center"/>
        <w:rPr>
          <w:rFonts w:ascii="Times New Roman" w:hAnsi="Times New Roman" w:cs="Times New Roman"/>
          <w:sz w:val="24"/>
          <w:szCs w:val="24"/>
        </w:rPr>
      </w:pPr>
    </w:p>
    <w:p w14:paraId="317811CE" w14:textId="77777777" w:rsidR="00794F06" w:rsidRDefault="00794F06" w:rsidP="00794F06">
      <w:pPr>
        <w:jc w:val="center"/>
        <w:rPr>
          <w:rFonts w:ascii="Times New Roman" w:hAnsi="Times New Roman" w:cs="Times New Roman"/>
          <w:sz w:val="24"/>
          <w:szCs w:val="24"/>
        </w:rPr>
      </w:pPr>
    </w:p>
    <w:p w14:paraId="1933B0BD" w14:textId="77777777" w:rsidR="002A5B09" w:rsidRDefault="002A5B09" w:rsidP="00794F06">
      <w:pPr>
        <w:jc w:val="center"/>
        <w:rPr>
          <w:rFonts w:ascii="Times New Roman" w:hAnsi="Times New Roman" w:cs="Times New Roman"/>
          <w:sz w:val="24"/>
          <w:szCs w:val="24"/>
        </w:rPr>
      </w:pPr>
    </w:p>
    <w:p w14:paraId="52512F29" w14:textId="77777777" w:rsidR="002A5B09" w:rsidRDefault="002A5B09" w:rsidP="00794F06">
      <w:pPr>
        <w:jc w:val="center"/>
        <w:rPr>
          <w:rFonts w:ascii="Times New Roman" w:hAnsi="Times New Roman" w:cs="Times New Roman"/>
          <w:sz w:val="24"/>
          <w:szCs w:val="24"/>
        </w:rPr>
      </w:pPr>
    </w:p>
    <w:p w14:paraId="68D78111" w14:textId="77777777" w:rsidR="002A5B09" w:rsidRDefault="002A5B09" w:rsidP="00794F06">
      <w:pPr>
        <w:jc w:val="center"/>
        <w:rPr>
          <w:rFonts w:ascii="Times New Roman" w:hAnsi="Times New Roman" w:cs="Times New Roman"/>
          <w:sz w:val="24"/>
          <w:szCs w:val="24"/>
        </w:rPr>
      </w:pPr>
    </w:p>
    <w:p w14:paraId="6448F5F7" w14:textId="77777777" w:rsidR="002A5B09" w:rsidRDefault="002A5B09" w:rsidP="00794F06">
      <w:pPr>
        <w:jc w:val="center"/>
        <w:rPr>
          <w:rFonts w:ascii="Times New Roman" w:hAnsi="Times New Roman" w:cs="Times New Roman"/>
          <w:sz w:val="24"/>
          <w:szCs w:val="24"/>
        </w:rPr>
      </w:pPr>
    </w:p>
    <w:p w14:paraId="4D561DBD" w14:textId="77777777" w:rsidR="002A5B09" w:rsidRDefault="002A5B09" w:rsidP="00794F06">
      <w:pPr>
        <w:jc w:val="center"/>
        <w:rPr>
          <w:rFonts w:ascii="Times New Roman" w:hAnsi="Times New Roman" w:cs="Times New Roman"/>
          <w:sz w:val="24"/>
          <w:szCs w:val="24"/>
        </w:rPr>
      </w:pPr>
    </w:p>
    <w:p w14:paraId="04A880EB" w14:textId="77777777" w:rsidR="002A5B09" w:rsidRDefault="002A5B09" w:rsidP="00794F06">
      <w:pPr>
        <w:jc w:val="center"/>
        <w:rPr>
          <w:rFonts w:ascii="Times New Roman" w:hAnsi="Times New Roman" w:cs="Times New Roman"/>
          <w:sz w:val="24"/>
          <w:szCs w:val="24"/>
        </w:rPr>
      </w:pPr>
    </w:p>
    <w:p w14:paraId="25D06782" w14:textId="77777777" w:rsidR="002A5B09" w:rsidRDefault="002A5B09" w:rsidP="00794F06">
      <w:pPr>
        <w:jc w:val="center"/>
        <w:rPr>
          <w:rFonts w:ascii="Times New Roman" w:hAnsi="Times New Roman" w:cs="Times New Roman"/>
          <w:sz w:val="24"/>
          <w:szCs w:val="24"/>
        </w:rPr>
      </w:pPr>
    </w:p>
    <w:p w14:paraId="24ED8252" w14:textId="77777777" w:rsidR="002A5B09" w:rsidRDefault="002A5B09" w:rsidP="00794F06">
      <w:pPr>
        <w:jc w:val="center"/>
        <w:rPr>
          <w:rFonts w:ascii="Times New Roman" w:hAnsi="Times New Roman" w:cs="Times New Roman"/>
          <w:sz w:val="24"/>
          <w:szCs w:val="24"/>
        </w:rPr>
      </w:pPr>
    </w:p>
    <w:p w14:paraId="7FCBEAC0" w14:textId="77777777" w:rsidR="002A5B09" w:rsidRDefault="002A5B09" w:rsidP="00794F06">
      <w:pPr>
        <w:jc w:val="center"/>
        <w:rPr>
          <w:rFonts w:ascii="Times New Roman" w:hAnsi="Times New Roman" w:cs="Times New Roman"/>
          <w:sz w:val="24"/>
          <w:szCs w:val="24"/>
        </w:rPr>
      </w:pPr>
    </w:p>
    <w:p w14:paraId="22B58D34" w14:textId="77777777" w:rsidR="002A5B09" w:rsidRDefault="002A5B09" w:rsidP="00794F06">
      <w:pPr>
        <w:jc w:val="center"/>
        <w:rPr>
          <w:rFonts w:ascii="Times New Roman" w:hAnsi="Times New Roman" w:cs="Times New Roman"/>
          <w:sz w:val="24"/>
          <w:szCs w:val="24"/>
        </w:rPr>
      </w:pPr>
    </w:p>
    <w:p w14:paraId="7C521B5F" w14:textId="77777777" w:rsidR="002A5B09" w:rsidRDefault="002A5B09" w:rsidP="00794F06">
      <w:pPr>
        <w:jc w:val="center"/>
        <w:rPr>
          <w:rFonts w:ascii="Times New Roman" w:hAnsi="Times New Roman" w:cs="Times New Roman"/>
          <w:sz w:val="24"/>
          <w:szCs w:val="24"/>
        </w:rPr>
      </w:pPr>
    </w:p>
    <w:p w14:paraId="5FA5CE6E" w14:textId="77777777" w:rsidR="002A5B09" w:rsidRDefault="002A5B09" w:rsidP="00794F06">
      <w:pPr>
        <w:jc w:val="center"/>
        <w:rPr>
          <w:rFonts w:ascii="Times New Roman" w:hAnsi="Times New Roman" w:cs="Times New Roman"/>
          <w:sz w:val="24"/>
          <w:szCs w:val="24"/>
        </w:rPr>
      </w:pPr>
    </w:p>
    <w:p w14:paraId="03B62926" w14:textId="77777777" w:rsidR="002A5B09" w:rsidRDefault="002A5B09" w:rsidP="00794F06">
      <w:pPr>
        <w:jc w:val="center"/>
        <w:rPr>
          <w:rFonts w:ascii="Times New Roman" w:hAnsi="Times New Roman" w:cs="Times New Roman"/>
          <w:sz w:val="24"/>
          <w:szCs w:val="24"/>
        </w:rPr>
      </w:pPr>
    </w:p>
    <w:p w14:paraId="2903FE59" w14:textId="77777777" w:rsidR="002A5B09" w:rsidRDefault="002A5B09" w:rsidP="00794F06">
      <w:pPr>
        <w:jc w:val="center"/>
        <w:rPr>
          <w:rFonts w:ascii="Times New Roman" w:hAnsi="Times New Roman" w:cs="Times New Roman"/>
          <w:sz w:val="24"/>
          <w:szCs w:val="24"/>
        </w:rPr>
      </w:pPr>
    </w:p>
    <w:p w14:paraId="7C0C6DEF" w14:textId="77777777" w:rsidR="002A5B09" w:rsidRPr="00AF1EC4" w:rsidRDefault="002A5B09" w:rsidP="00794F06">
      <w:pPr>
        <w:jc w:val="center"/>
        <w:rPr>
          <w:rFonts w:ascii="Times New Roman" w:hAnsi="Times New Roman" w:cs="Times New Roman"/>
          <w:sz w:val="24"/>
          <w:szCs w:val="24"/>
        </w:rPr>
      </w:pPr>
    </w:p>
    <w:p w14:paraId="664FE4EC" w14:textId="77777777" w:rsidR="00794F06" w:rsidRPr="00AF1EC4" w:rsidRDefault="00794F06" w:rsidP="00794F06">
      <w:pPr>
        <w:jc w:val="center"/>
        <w:rPr>
          <w:rFonts w:ascii="Times New Roman" w:hAnsi="Times New Roman" w:cs="Times New Roman"/>
          <w:sz w:val="24"/>
          <w:szCs w:val="24"/>
        </w:rPr>
      </w:pPr>
    </w:p>
    <w:p w14:paraId="220E30D1" w14:textId="77777777" w:rsidR="00794F06" w:rsidRPr="00AF1EC4" w:rsidRDefault="00794F06" w:rsidP="00794F06">
      <w:pPr>
        <w:rPr>
          <w:rFonts w:ascii="Times New Roman" w:hAnsi="Times New Roman" w:cs="Times New Roman"/>
          <w:sz w:val="24"/>
          <w:szCs w:val="24"/>
        </w:rPr>
      </w:pPr>
    </w:p>
    <w:p w14:paraId="157377CD" w14:textId="38E4BDC8" w:rsidR="00794F06" w:rsidRPr="002A5B09" w:rsidRDefault="00794F06" w:rsidP="00794F06">
      <w:pPr>
        <w:jc w:val="center"/>
        <w:rPr>
          <w:rFonts w:ascii="Times New Roman" w:hAnsi="Times New Roman" w:cs="Times New Roman"/>
          <w:b/>
          <w:bCs/>
          <w:sz w:val="24"/>
          <w:szCs w:val="24"/>
        </w:rPr>
      </w:pPr>
      <w:r w:rsidRPr="002A5B09">
        <w:rPr>
          <w:rFonts w:ascii="Times New Roman" w:hAnsi="Times New Roman" w:cs="Times New Roman"/>
          <w:b/>
          <w:bCs/>
          <w:sz w:val="24"/>
          <w:szCs w:val="24"/>
        </w:rPr>
        <w:t>202</w:t>
      </w:r>
      <w:r w:rsidR="002A5B09" w:rsidRPr="002A5B09">
        <w:rPr>
          <w:rFonts w:ascii="Times New Roman" w:hAnsi="Times New Roman" w:cs="Times New Roman"/>
          <w:b/>
          <w:bCs/>
          <w:sz w:val="24"/>
          <w:szCs w:val="24"/>
        </w:rPr>
        <w:t>5</w:t>
      </w:r>
    </w:p>
    <w:p w14:paraId="09C7BDF4" w14:textId="77777777" w:rsidR="00794F06" w:rsidRPr="00AF1EC4" w:rsidRDefault="00794F06" w:rsidP="00794F06">
      <w:pPr>
        <w:rPr>
          <w:rFonts w:ascii="Times New Roman" w:eastAsia="Times New Roman" w:hAnsi="Times New Roman" w:cs="Times New Roman"/>
          <w:sz w:val="24"/>
          <w:szCs w:val="24"/>
          <w:lang w:eastAsia="ru-RU"/>
        </w:rPr>
      </w:pPr>
    </w:p>
    <w:p w14:paraId="6BEC0C4F" w14:textId="77777777" w:rsidR="00794F06" w:rsidRPr="00AF1EC4" w:rsidRDefault="00794F06" w:rsidP="00794F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59A11BF9"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4B8B3DF5" w14:textId="77777777" w:rsidTr="003A3B73">
        <w:trPr>
          <w:trHeight w:val="575"/>
        </w:trPr>
        <w:tc>
          <w:tcPr>
            <w:tcW w:w="8390" w:type="dxa"/>
          </w:tcPr>
          <w:p w14:paraId="14BB013E" w14:textId="77777777" w:rsidR="00794F06" w:rsidRPr="00AF1EC4" w:rsidRDefault="00794F06" w:rsidP="003A3B73">
            <w:pPr>
              <w:pStyle w:val="1"/>
              <w:ind w:left="284"/>
              <w:jc w:val="both"/>
              <w:rPr>
                <w:rFonts w:ascii="Times New Roman" w:hAnsi="Times New Roman" w:cs="Times New Roman"/>
                <w:b/>
                <w:caps/>
                <w:color w:val="auto"/>
                <w:sz w:val="24"/>
                <w:szCs w:val="24"/>
              </w:rPr>
            </w:pPr>
          </w:p>
        </w:tc>
        <w:tc>
          <w:tcPr>
            <w:tcW w:w="2082" w:type="dxa"/>
          </w:tcPr>
          <w:p w14:paraId="652B5C92"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27B6B10B" w14:textId="77777777" w:rsidTr="003A3B73">
        <w:trPr>
          <w:trHeight w:val="851"/>
        </w:trPr>
        <w:tc>
          <w:tcPr>
            <w:tcW w:w="8390" w:type="dxa"/>
          </w:tcPr>
          <w:p w14:paraId="37D4AF94" w14:textId="77777777" w:rsidR="00794F06" w:rsidRPr="00AF1EC4" w:rsidRDefault="00794F06">
            <w:pPr>
              <w:pStyle w:val="1"/>
              <w:keepLines w:val="0"/>
              <w:numPr>
                <w:ilvl w:val="0"/>
                <w:numId w:val="79"/>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756096DB" w14:textId="77777777" w:rsidR="00794F06" w:rsidRPr="00AF1EC4" w:rsidRDefault="00794F06" w:rsidP="003A3B73">
            <w:pPr>
              <w:rPr>
                <w:rFonts w:ascii="Times New Roman" w:hAnsi="Times New Roman"/>
                <w:sz w:val="24"/>
                <w:szCs w:val="24"/>
              </w:rPr>
            </w:pPr>
          </w:p>
        </w:tc>
        <w:tc>
          <w:tcPr>
            <w:tcW w:w="2082" w:type="dxa"/>
          </w:tcPr>
          <w:p w14:paraId="15884473"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6C5989A8" w14:textId="77777777" w:rsidTr="003A3B73">
        <w:trPr>
          <w:trHeight w:val="832"/>
        </w:trPr>
        <w:tc>
          <w:tcPr>
            <w:tcW w:w="8390" w:type="dxa"/>
          </w:tcPr>
          <w:p w14:paraId="26B2AE7E" w14:textId="77777777" w:rsidR="00794F06" w:rsidRPr="00AF1EC4" w:rsidRDefault="00794F06">
            <w:pPr>
              <w:pStyle w:val="1"/>
              <w:keepLines w:val="0"/>
              <w:numPr>
                <w:ilvl w:val="0"/>
                <w:numId w:val="79"/>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2FDCD3CB" w14:textId="77777777" w:rsidR="00794F06" w:rsidRPr="00AF1EC4" w:rsidRDefault="00794F06" w:rsidP="003A3B73">
            <w:pPr>
              <w:pStyle w:val="1"/>
              <w:ind w:firstLine="709"/>
              <w:jc w:val="both"/>
              <w:rPr>
                <w:rFonts w:ascii="Times New Roman" w:hAnsi="Times New Roman" w:cs="Times New Roman"/>
                <w:b/>
                <w:caps/>
                <w:color w:val="auto"/>
                <w:sz w:val="24"/>
                <w:szCs w:val="24"/>
              </w:rPr>
            </w:pPr>
          </w:p>
        </w:tc>
        <w:tc>
          <w:tcPr>
            <w:tcW w:w="2082" w:type="dxa"/>
          </w:tcPr>
          <w:p w14:paraId="45B5D92E"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019146E4" w14:textId="77777777" w:rsidTr="003A3B73">
        <w:trPr>
          <w:trHeight w:val="676"/>
        </w:trPr>
        <w:tc>
          <w:tcPr>
            <w:tcW w:w="8390" w:type="dxa"/>
          </w:tcPr>
          <w:p w14:paraId="4202EAF7" w14:textId="77777777" w:rsidR="00794F06" w:rsidRPr="00AF1EC4" w:rsidRDefault="00794F06">
            <w:pPr>
              <w:pStyle w:val="1"/>
              <w:keepLines w:val="0"/>
              <w:numPr>
                <w:ilvl w:val="0"/>
                <w:numId w:val="79"/>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условияреализации  рабочей программы учебной дисциплины</w:t>
            </w:r>
          </w:p>
          <w:p w14:paraId="04FCE62B" w14:textId="77777777" w:rsidR="00794F06" w:rsidRPr="00AF1EC4" w:rsidRDefault="00794F06" w:rsidP="003A3B73">
            <w:pPr>
              <w:pStyle w:val="1"/>
              <w:tabs>
                <w:tab w:val="num" w:pos="0"/>
              </w:tabs>
              <w:ind w:firstLine="709"/>
              <w:jc w:val="both"/>
              <w:rPr>
                <w:rFonts w:ascii="Times New Roman" w:hAnsi="Times New Roman" w:cs="Times New Roman"/>
                <w:b/>
                <w:caps/>
                <w:color w:val="auto"/>
                <w:sz w:val="24"/>
                <w:szCs w:val="24"/>
              </w:rPr>
            </w:pPr>
          </w:p>
        </w:tc>
        <w:tc>
          <w:tcPr>
            <w:tcW w:w="2082" w:type="dxa"/>
          </w:tcPr>
          <w:p w14:paraId="7516AA54"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712BA782" w14:textId="77777777" w:rsidTr="003A3B73">
        <w:trPr>
          <w:trHeight w:val="832"/>
        </w:trPr>
        <w:tc>
          <w:tcPr>
            <w:tcW w:w="8390" w:type="dxa"/>
          </w:tcPr>
          <w:p w14:paraId="3D593B5F" w14:textId="77777777" w:rsidR="00794F06" w:rsidRPr="00AF1EC4" w:rsidRDefault="00794F06">
            <w:pPr>
              <w:pStyle w:val="1"/>
              <w:keepLines w:val="0"/>
              <w:numPr>
                <w:ilvl w:val="0"/>
                <w:numId w:val="79"/>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23477B3D" w14:textId="77777777" w:rsidR="00794F06" w:rsidRPr="00AF1EC4" w:rsidRDefault="00794F06" w:rsidP="003A3B73">
            <w:pPr>
              <w:pStyle w:val="1"/>
              <w:ind w:firstLine="709"/>
              <w:jc w:val="both"/>
              <w:rPr>
                <w:rFonts w:ascii="Times New Roman" w:hAnsi="Times New Roman" w:cs="Times New Roman"/>
                <w:b/>
                <w:caps/>
                <w:color w:val="auto"/>
                <w:sz w:val="24"/>
                <w:szCs w:val="24"/>
              </w:rPr>
            </w:pPr>
          </w:p>
        </w:tc>
        <w:tc>
          <w:tcPr>
            <w:tcW w:w="2082" w:type="dxa"/>
          </w:tcPr>
          <w:p w14:paraId="084F9C4B"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253E32F8" w14:textId="77777777" w:rsidR="00794F06" w:rsidRDefault="00794F06" w:rsidP="00794F06">
      <w:pPr>
        <w:jc w:val="center"/>
        <w:rPr>
          <w:rFonts w:ascii="Times New Roman" w:hAnsi="Times New Roman" w:cs="Times New Roman"/>
          <w:b/>
          <w:sz w:val="24"/>
          <w:szCs w:val="24"/>
        </w:rPr>
      </w:pPr>
    </w:p>
    <w:p w14:paraId="1ECE2E85" w14:textId="77777777" w:rsidR="002A5B09" w:rsidRDefault="002A5B09" w:rsidP="00794F06">
      <w:pPr>
        <w:jc w:val="center"/>
        <w:rPr>
          <w:rFonts w:ascii="Times New Roman" w:hAnsi="Times New Roman" w:cs="Times New Roman"/>
          <w:b/>
          <w:sz w:val="24"/>
          <w:szCs w:val="24"/>
        </w:rPr>
      </w:pPr>
    </w:p>
    <w:p w14:paraId="07AFB954" w14:textId="77777777" w:rsidR="002A5B09" w:rsidRDefault="002A5B09" w:rsidP="00794F06">
      <w:pPr>
        <w:jc w:val="center"/>
        <w:rPr>
          <w:rFonts w:ascii="Times New Roman" w:hAnsi="Times New Roman" w:cs="Times New Roman"/>
          <w:b/>
          <w:sz w:val="24"/>
          <w:szCs w:val="24"/>
        </w:rPr>
      </w:pPr>
    </w:p>
    <w:p w14:paraId="7E475924" w14:textId="77777777" w:rsidR="002A5B09" w:rsidRDefault="002A5B09" w:rsidP="00794F06">
      <w:pPr>
        <w:jc w:val="center"/>
        <w:rPr>
          <w:rFonts w:ascii="Times New Roman" w:hAnsi="Times New Roman" w:cs="Times New Roman"/>
          <w:b/>
          <w:sz w:val="24"/>
          <w:szCs w:val="24"/>
        </w:rPr>
      </w:pPr>
    </w:p>
    <w:p w14:paraId="67165B89" w14:textId="77777777" w:rsidR="002A5B09" w:rsidRDefault="002A5B09" w:rsidP="00794F06">
      <w:pPr>
        <w:jc w:val="center"/>
        <w:rPr>
          <w:rFonts w:ascii="Times New Roman" w:hAnsi="Times New Roman" w:cs="Times New Roman"/>
          <w:b/>
          <w:sz w:val="24"/>
          <w:szCs w:val="24"/>
        </w:rPr>
      </w:pPr>
    </w:p>
    <w:p w14:paraId="46AB05B1" w14:textId="77777777" w:rsidR="002A5B09" w:rsidRDefault="002A5B09" w:rsidP="00794F06">
      <w:pPr>
        <w:jc w:val="center"/>
        <w:rPr>
          <w:rFonts w:ascii="Times New Roman" w:hAnsi="Times New Roman" w:cs="Times New Roman"/>
          <w:b/>
          <w:sz w:val="24"/>
          <w:szCs w:val="24"/>
        </w:rPr>
      </w:pPr>
    </w:p>
    <w:p w14:paraId="48563DBF" w14:textId="77777777" w:rsidR="002A5B09" w:rsidRDefault="002A5B09" w:rsidP="00794F06">
      <w:pPr>
        <w:jc w:val="center"/>
        <w:rPr>
          <w:rFonts w:ascii="Times New Roman" w:hAnsi="Times New Roman" w:cs="Times New Roman"/>
          <w:b/>
          <w:sz w:val="24"/>
          <w:szCs w:val="24"/>
        </w:rPr>
      </w:pPr>
    </w:p>
    <w:p w14:paraId="1871588D" w14:textId="77777777" w:rsidR="002A5B09" w:rsidRDefault="002A5B09" w:rsidP="00794F06">
      <w:pPr>
        <w:jc w:val="center"/>
        <w:rPr>
          <w:rFonts w:ascii="Times New Roman" w:hAnsi="Times New Roman" w:cs="Times New Roman"/>
          <w:b/>
          <w:sz w:val="24"/>
          <w:szCs w:val="24"/>
        </w:rPr>
      </w:pPr>
    </w:p>
    <w:p w14:paraId="035B5B24" w14:textId="77777777" w:rsidR="002A5B09" w:rsidRDefault="002A5B09" w:rsidP="00794F06">
      <w:pPr>
        <w:jc w:val="center"/>
        <w:rPr>
          <w:rFonts w:ascii="Times New Roman" w:hAnsi="Times New Roman" w:cs="Times New Roman"/>
          <w:b/>
          <w:sz w:val="24"/>
          <w:szCs w:val="24"/>
        </w:rPr>
      </w:pPr>
    </w:p>
    <w:p w14:paraId="1C4D8BD1" w14:textId="77777777" w:rsidR="002A5B09" w:rsidRDefault="002A5B09" w:rsidP="00794F06">
      <w:pPr>
        <w:jc w:val="center"/>
        <w:rPr>
          <w:rFonts w:ascii="Times New Roman" w:hAnsi="Times New Roman" w:cs="Times New Roman"/>
          <w:b/>
          <w:sz w:val="24"/>
          <w:szCs w:val="24"/>
        </w:rPr>
      </w:pPr>
    </w:p>
    <w:p w14:paraId="344A27B3" w14:textId="77777777" w:rsidR="002A5B09" w:rsidRDefault="002A5B09" w:rsidP="00794F06">
      <w:pPr>
        <w:jc w:val="center"/>
        <w:rPr>
          <w:rFonts w:ascii="Times New Roman" w:hAnsi="Times New Roman" w:cs="Times New Roman"/>
          <w:b/>
          <w:sz w:val="24"/>
          <w:szCs w:val="24"/>
        </w:rPr>
      </w:pPr>
    </w:p>
    <w:p w14:paraId="3E0440C9" w14:textId="77777777" w:rsidR="002A5B09" w:rsidRDefault="002A5B09" w:rsidP="00794F06">
      <w:pPr>
        <w:jc w:val="center"/>
        <w:rPr>
          <w:rFonts w:ascii="Times New Roman" w:hAnsi="Times New Roman" w:cs="Times New Roman"/>
          <w:b/>
          <w:sz w:val="24"/>
          <w:szCs w:val="24"/>
        </w:rPr>
      </w:pPr>
    </w:p>
    <w:p w14:paraId="6BCEE885" w14:textId="77777777" w:rsidR="002A5B09" w:rsidRDefault="002A5B09" w:rsidP="00794F06">
      <w:pPr>
        <w:jc w:val="center"/>
        <w:rPr>
          <w:rFonts w:ascii="Times New Roman" w:hAnsi="Times New Roman" w:cs="Times New Roman"/>
          <w:b/>
          <w:sz w:val="24"/>
          <w:szCs w:val="24"/>
        </w:rPr>
      </w:pPr>
    </w:p>
    <w:p w14:paraId="5441EADD" w14:textId="77777777" w:rsidR="002A5B09" w:rsidRDefault="002A5B09" w:rsidP="00794F06">
      <w:pPr>
        <w:jc w:val="center"/>
        <w:rPr>
          <w:rFonts w:ascii="Times New Roman" w:hAnsi="Times New Roman" w:cs="Times New Roman"/>
          <w:b/>
          <w:sz w:val="24"/>
          <w:szCs w:val="24"/>
        </w:rPr>
      </w:pPr>
    </w:p>
    <w:p w14:paraId="369E5DB6" w14:textId="77777777" w:rsidR="002A5B09" w:rsidRDefault="002A5B09" w:rsidP="00794F06">
      <w:pPr>
        <w:jc w:val="center"/>
        <w:rPr>
          <w:rFonts w:ascii="Times New Roman" w:hAnsi="Times New Roman" w:cs="Times New Roman"/>
          <w:b/>
          <w:sz w:val="24"/>
          <w:szCs w:val="24"/>
        </w:rPr>
      </w:pPr>
    </w:p>
    <w:p w14:paraId="19D2798C" w14:textId="77777777" w:rsidR="002A5B09" w:rsidRDefault="002A5B09" w:rsidP="00794F06">
      <w:pPr>
        <w:jc w:val="center"/>
        <w:rPr>
          <w:rFonts w:ascii="Times New Roman" w:hAnsi="Times New Roman" w:cs="Times New Roman"/>
          <w:b/>
          <w:sz w:val="24"/>
          <w:szCs w:val="24"/>
        </w:rPr>
      </w:pPr>
    </w:p>
    <w:p w14:paraId="6663F00D" w14:textId="77777777" w:rsidR="002A5B09" w:rsidRDefault="002A5B09" w:rsidP="00794F06">
      <w:pPr>
        <w:jc w:val="center"/>
        <w:rPr>
          <w:rFonts w:ascii="Times New Roman" w:hAnsi="Times New Roman" w:cs="Times New Roman"/>
          <w:b/>
          <w:sz w:val="24"/>
          <w:szCs w:val="24"/>
        </w:rPr>
      </w:pPr>
    </w:p>
    <w:p w14:paraId="60E495CA" w14:textId="77777777" w:rsidR="002A5B09" w:rsidRDefault="002A5B09" w:rsidP="00794F06">
      <w:pPr>
        <w:jc w:val="center"/>
        <w:rPr>
          <w:rFonts w:ascii="Times New Roman" w:hAnsi="Times New Roman" w:cs="Times New Roman"/>
          <w:b/>
          <w:sz w:val="24"/>
          <w:szCs w:val="24"/>
        </w:rPr>
      </w:pPr>
    </w:p>
    <w:p w14:paraId="641AF69D" w14:textId="77777777" w:rsidR="002A5B09" w:rsidRDefault="002A5B09" w:rsidP="00794F06">
      <w:pPr>
        <w:jc w:val="center"/>
        <w:rPr>
          <w:rFonts w:ascii="Times New Roman" w:hAnsi="Times New Roman" w:cs="Times New Roman"/>
          <w:b/>
          <w:sz w:val="24"/>
          <w:szCs w:val="24"/>
        </w:rPr>
      </w:pPr>
    </w:p>
    <w:p w14:paraId="6C007FEB" w14:textId="77777777" w:rsidR="002A5B09" w:rsidRDefault="002A5B09" w:rsidP="00794F06">
      <w:pPr>
        <w:jc w:val="center"/>
        <w:rPr>
          <w:rFonts w:ascii="Times New Roman" w:hAnsi="Times New Roman" w:cs="Times New Roman"/>
          <w:b/>
          <w:sz w:val="24"/>
          <w:szCs w:val="24"/>
        </w:rPr>
      </w:pPr>
    </w:p>
    <w:p w14:paraId="0DFA9688" w14:textId="77777777" w:rsidR="002A5B09" w:rsidRDefault="002A5B09" w:rsidP="00794F06">
      <w:pPr>
        <w:jc w:val="center"/>
        <w:rPr>
          <w:rFonts w:ascii="Times New Roman" w:hAnsi="Times New Roman" w:cs="Times New Roman"/>
          <w:b/>
          <w:sz w:val="24"/>
          <w:szCs w:val="24"/>
        </w:rPr>
      </w:pPr>
    </w:p>
    <w:p w14:paraId="473DB085" w14:textId="77777777" w:rsidR="002A5B09" w:rsidRDefault="002A5B09" w:rsidP="00794F06">
      <w:pPr>
        <w:jc w:val="center"/>
        <w:rPr>
          <w:rFonts w:ascii="Times New Roman" w:hAnsi="Times New Roman" w:cs="Times New Roman"/>
          <w:b/>
          <w:sz w:val="24"/>
          <w:szCs w:val="24"/>
        </w:rPr>
      </w:pPr>
    </w:p>
    <w:p w14:paraId="1C6F9AB3" w14:textId="77777777" w:rsidR="002A5B09" w:rsidRDefault="002A5B09" w:rsidP="00794F06">
      <w:pPr>
        <w:jc w:val="center"/>
        <w:rPr>
          <w:rFonts w:ascii="Times New Roman" w:hAnsi="Times New Roman" w:cs="Times New Roman"/>
          <w:b/>
          <w:sz w:val="24"/>
          <w:szCs w:val="24"/>
        </w:rPr>
      </w:pPr>
    </w:p>
    <w:p w14:paraId="76B44762" w14:textId="77777777" w:rsidR="002A5B09" w:rsidRDefault="002A5B09" w:rsidP="00794F06">
      <w:pPr>
        <w:jc w:val="center"/>
        <w:rPr>
          <w:rFonts w:ascii="Times New Roman" w:hAnsi="Times New Roman" w:cs="Times New Roman"/>
          <w:b/>
          <w:sz w:val="24"/>
          <w:szCs w:val="24"/>
        </w:rPr>
      </w:pPr>
    </w:p>
    <w:p w14:paraId="53C97DF4" w14:textId="77777777" w:rsidR="002A5B09" w:rsidRDefault="002A5B09" w:rsidP="00794F06">
      <w:pPr>
        <w:jc w:val="center"/>
        <w:rPr>
          <w:rFonts w:ascii="Times New Roman" w:hAnsi="Times New Roman" w:cs="Times New Roman"/>
          <w:b/>
          <w:sz w:val="24"/>
          <w:szCs w:val="24"/>
        </w:rPr>
      </w:pPr>
    </w:p>
    <w:p w14:paraId="204D9BB8" w14:textId="77777777" w:rsidR="002A5B09" w:rsidRPr="00AF1EC4" w:rsidRDefault="002A5B09" w:rsidP="00794F06">
      <w:pPr>
        <w:jc w:val="center"/>
        <w:rPr>
          <w:rFonts w:ascii="Times New Roman" w:hAnsi="Times New Roman" w:cs="Times New Roman"/>
          <w:b/>
          <w:sz w:val="24"/>
          <w:szCs w:val="24"/>
        </w:rPr>
      </w:pPr>
    </w:p>
    <w:p w14:paraId="5E360AF1" w14:textId="77777777" w:rsidR="00794F06" w:rsidRPr="00AF1EC4" w:rsidRDefault="00794F06" w:rsidP="00794F06">
      <w:pPr>
        <w:jc w:val="center"/>
        <w:rPr>
          <w:rFonts w:ascii="Times New Roman" w:hAnsi="Times New Roman" w:cs="Times New Roman"/>
          <w:b/>
          <w:sz w:val="24"/>
          <w:szCs w:val="24"/>
        </w:rPr>
      </w:pPr>
    </w:p>
    <w:p w14:paraId="5A4E97E4" w14:textId="77777777" w:rsidR="00794F06" w:rsidRPr="00AF1EC4" w:rsidRDefault="00794F06" w:rsidP="00794F06">
      <w:pPr>
        <w:jc w:val="center"/>
        <w:rPr>
          <w:rFonts w:ascii="Times New Roman" w:hAnsi="Times New Roman" w:cs="Times New Roman"/>
          <w:b/>
          <w:sz w:val="24"/>
          <w:szCs w:val="24"/>
        </w:rPr>
      </w:pPr>
    </w:p>
    <w:p w14:paraId="1425E597" w14:textId="77777777" w:rsidR="00794F06" w:rsidRPr="00AF1EC4" w:rsidRDefault="00794F06" w:rsidP="00794F06">
      <w:pPr>
        <w:jc w:val="center"/>
        <w:rPr>
          <w:rFonts w:ascii="Times New Roman" w:hAnsi="Times New Roman" w:cs="Times New Roman"/>
          <w:b/>
          <w:sz w:val="24"/>
          <w:szCs w:val="24"/>
        </w:rPr>
      </w:pPr>
    </w:p>
    <w:p w14:paraId="0CE58A94" w14:textId="77777777" w:rsidR="00794F06" w:rsidRPr="00AF1EC4" w:rsidRDefault="00794F06" w:rsidP="00794F06">
      <w:pPr>
        <w:jc w:val="center"/>
        <w:rPr>
          <w:rFonts w:ascii="Times New Roman" w:hAnsi="Times New Roman" w:cs="Times New Roman"/>
          <w:b/>
          <w:sz w:val="24"/>
          <w:szCs w:val="24"/>
        </w:rPr>
      </w:pPr>
    </w:p>
    <w:p w14:paraId="5D02167F" w14:textId="77777777" w:rsidR="00794F06" w:rsidRPr="00AF1EC4" w:rsidRDefault="00794F06" w:rsidP="00794F06">
      <w:pPr>
        <w:jc w:val="center"/>
        <w:rPr>
          <w:rFonts w:ascii="Times New Roman" w:hAnsi="Times New Roman" w:cs="Times New Roman"/>
          <w:b/>
          <w:sz w:val="24"/>
          <w:szCs w:val="24"/>
        </w:rPr>
      </w:pPr>
    </w:p>
    <w:p w14:paraId="3425F1F6" w14:textId="77777777" w:rsidR="00794F06" w:rsidRPr="00AF1EC4" w:rsidRDefault="00794F06" w:rsidP="00794F06">
      <w:pPr>
        <w:jc w:val="both"/>
        <w:rPr>
          <w:rFonts w:ascii="Times New Roman" w:hAnsi="Times New Roman" w:cs="Times New Roman"/>
          <w:sz w:val="24"/>
          <w:szCs w:val="24"/>
        </w:rPr>
      </w:pPr>
    </w:p>
    <w:p w14:paraId="2EC02C75" w14:textId="3CAC1C8A" w:rsidR="00794F06" w:rsidRPr="00AF1EC4" w:rsidRDefault="00794F06">
      <w:pPr>
        <w:numPr>
          <w:ilvl w:val="0"/>
          <w:numId w:val="81"/>
        </w:numPr>
        <w:tabs>
          <w:tab w:val="clear" w:pos="720"/>
          <w:tab w:val="left" w:pos="851"/>
        </w:tabs>
        <w:jc w:val="center"/>
        <w:rPr>
          <w:rFonts w:ascii="Times New Roman" w:hAnsi="Times New Roman" w:cs="Times New Roman"/>
          <w:b/>
          <w:caps/>
          <w:sz w:val="24"/>
          <w:szCs w:val="24"/>
        </w:rPr>
      </w:pPr>
      <w:r w:rsidRPr="00AF1EC4">
        <w:rPr>
          <w:rFonts w:ascii="Times New Roman" w:hAnsi="Times New Roman" w:cs="Times New Roman"/>
          <w:b/>
          <w:caps/>
          <w:sz w:val="24"/>
          <w:szCs w:val="24"/>
        </w:rPr>
        <w:t xml:space="preserve">паспорт </w:t>
      </w:r>
      <w:r w:rsidR="002A5B09">
        <w:rPr>
          <w:rFonts w:ascii="Times New Roman" w:hAnsi="Times New Roman" w:cs="Times New Roman"/>
          <w:b/>
          <w:caps/>
          <w:sz w:val="24"/>
          <w:szCs w:val="24"/>
        </w:rPr>
        <w:t xml:space="preserve"> АДАПТИРОВАННОЙ </w:t>
      </w:r>
      <w:r w:rsidRPr="00AF1EC4">
        <w:rPr>
          <w:rFonts w:ascii="Times New Roman" w:hAnsi="Times New Roman" w:cs="Times New Roman"/>
          <w:b/>
          <w:caps/>
          <w:sz w:val="24"/>
          <w:szCs w:val="24"/>
        </w:rPr>
        <w:t>рабочей ПРОГРАММЫ УЧЕБНОЙ ДИСЦИПЛИНЫ</w:t>
      </w:r>
    </w:p>
    <w:p w14:paraId="1D763FED" w14:textId="77777777" w:rsidR="00794F06" w:rsidRPr="00AF1EC4" w:rsidRDefault="00794F06" w:rsidP="002A5B09">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«Основы бережливого производства»</w:t>
      </w:r>
    </w:p>
    <w:p w14:paraId="5C7F1C25" w14:textId="77777777" w:rsidR="00794F06" w:rsidRPr="00AF1EC4" w:rsidRDefault="00794F06" w:rsidP="002A5B09">
      <w:pPr>
        <w:ind w:firstLine="567"/>
        <w:jc w:val="center"/>
        <w:rPr>
          <w:rFonts w:ascii="Times New Roman" w:hAnsi="Times New Roman" w:cs="Times New Roman"/>
          <w:sz w:val="24"/>
          <w:szCs w:val="24"/>
        </w:rPr>
      </w:pPr>
    </w:p>
    <w:p w14:paraId="1367A85D" w14:textId="77777777" w:rsidR="00794F06" w:rsidRPr="00AF1EC4" w:rsidRDefault="00794F06" w:rsidP="00794F0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0AB2A100"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01D72CBC"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36DBD076" w14:textId="77777777" w:rsidR="00794F06" w:rsidRPr="00AF1EC4" w:rsidRDefault="00794F06">
      <w:pPr>
        <w:pStyle w:val="a7"/>
        <w:numPr>
          <w:ilvl w:val="1"/>
          <w:numId w:val="81"/>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дисциплинавходитвсоциально-гуманитарный цикл (СГ.06 Основы бережливого производства)</w:t>
      </w:r>
    </w:p>
    <w:p w14:paraId="29D90022"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04E6EADA"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29CC6026"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1"/>
        <w:gridCol w:w="4163"/>
        <w:gridCol w:w="4246"/>
      </w:tblGrid>
      <w:tr w:rsidR="00AF1EC4" w:rsidRPr="00AF1EC4" w14:paraId="582E8B8A" w14:textId="77777777" w:rsidTr="003A3B73">
        <w:tc>
          <w:tcPr>
            <w:tcW w:w="1134" w:type="dxa"/>
          </w:tcPr>
          <w:p w14:paraId="20915910"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03128AB1"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795F4D89"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1FAE3F06" w14:textId="77777777" w:rsidTr="003A3B73">
        <w:tc>
          <w:tcPr>
            <w:tcW w:w="1134" w:type="dxa"/>
          </w:tcPr>
          <w:p w14:paraId="0CAC06FA" w14:textId="77777777" w:rsidR="00794F06" w:rsidRPr="00AF1EC4" w:rsidRDefault="00794F06" w:rsidP="003A3B73">
            <w:pPr>
              <w:rPr>
                <w:rFonts w:ascii="Times New Roman" w:hAnsi="Times New Roman"/>
                <w:sz w:val="24"/>
                <w:szCs w:val="24"/>
              </w:rPr>
            </w:pPr>
            <w:r w:rsidRPr="00AF1EC4">
              <w:rPr>
                <w:rFonts w:ascii="Times New Roman" w:hAnsi="Times New Roman"/>
                <w:sz w:val="24"/>
                <w:szCs w:val="24"/>
              </w:rPr>
              <w:t>ОК 07</w:t>
            </w:r>
          </w:p>
          <w:p w14:paraId="3E945021" w14:textId="77777777" w:rsidR="00794F06" w:rsidRPr="00AF1EC4" w:rsidRDefault="00794F06" w:rsidP="003A3B73">
            <w:pPr>
              <w:tabs>
                <w:tab w:val="left" w:pos="0"/>
                <w:tab w:val="left" w:pos="284"/>
                <w:tab w:val="left" w:pos="426"/>
              </w:tabs>
              <w:jc w:val="both"/>
              <w:rPr>
                <w:rFonts w:ascii="Times New Roman" w:hAnsi="Times New Roman"/>
                <w:sz w:val="24"/>
                <w:szCs w:val="24"/>
              </w:rPr>
            </w:pPr>
          </w:p>
          <w:p w14:paraId="5AD2DB60"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6636E676"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63342EFB"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63FB4586" w14:textId="77777777" w:rsidR="00794F06" w:rsidRPr="00AF1EC4" w:rsidRDefault="00794F06" w:rsidP="003A3B73">
            <w:pPr>
              <w:tabs>
                <w:tab w:val="left" w:pos="0"/>
                <w:tab w:val="left" w:pos="284"/>
                <w:tab w:val="left" w:pos="426"/>
              </w:tabs>
              <w:jc w:val="both"/>
              <w:rPr>
                <w:rFonts w:ascii="Times New Roman" w:hAnsi="Times New Roman"/>
                <w:sz w:val="24"/>
                <w:szCs w:val="24"/>
              </w:rPr>
            </w:pPr>
          </w:p>
        </w:tc>
        <w:tc>
          <w:tcPr>
            <w:tcW w:w="4253" w:type="dxa"/>
          </w:tcPr>
          <w:p w14:paraId="39A70690" w14:textId="77777777" w:rsidR="00794F06" w:rsidRPr="00AF1EC4" w:rsidRDefault="00794F06" w:rsidP="003A3B73">
            <w:pPr>
              <w:suppressAutoHyphens/>
              <w:jc w:val="both"/>
              <w:rPr>
                <w:rFonts w:ascii="Times New Roman" w:eastAsia="Times New Roman" w:hAnsi="Times New Roman"/>
                <w:b/>
                <w:sz w:val="24"/>
                <w:szCs w:val="24"/>
              </w:rPr>
            </w:pPr>
            <w:r w:rsidRPr="00AF1EC4">
              <w:rPr>
                <w:rFonts w:ascii="Times New Roman" w:eastAsia="Times New Roman" w:hAnsi="Times New Roman"/>
                <w:bCs/>
                <w:sz w:val="24"/>
                <w:szCs w:val="24"/>
              </w:rPr>
              <w:t>Систематизировать и анализировать первичные статистические данные с использованием различных статистических методов, планировать, организовывать и проводить картирование потоков создания ценности, использовать эффективные методы для снижения различных видов потерь</w:t>
            </w:r>
          </w:p>
        </w:tc>
        <w:tc>
          <w:tcPr>
            <w:tcW w:w="4359" w:type="dxa"/>
          </w:tcPr>
          <w:p w14:paraId="57B396D5" w14:textId="77777777" w:rsidR="00794F06" w:rsidRPr="00AF1EC4" w:rsidRDefault="00794F06" w:rsidP="003A3B73">
            <w:pPr>
              <w:suppressAutoHyphens/>
              <w:jc w:val="both"/>
              <w:rPr>
                <w:rFonts w:ascii="Times New Roman" w:eastAsia="Times New Roman" w:hAnsi="Times New Roman"/>
                <w:b/>
                <w:sz w:val="24"/>
                <w:szCs w:val="24"/>
              </w:rPr>
            </w:pPr>
            <w:r w:rsidRPr="00AF1EC4">
              <w:rPr>
                <w:rFonts w:ascii="Times New Roman" w:eastAsia="Times New Roman" w:hAnsi="Times New Roman"/>
                <w:bCs/>
                <w:sz w:val="24"/>
                <w:szCs w:val="24"/>
              </w:rPr>
              <w:t>Основы принципы системы бережливого производства, основные методы организации производства на основе концепции БП, основные виды потерь, их источники и способы их устранения, различные виды статистических методов контроля, систему 5С, метод Красных ярлыков, правила построения потоков создания ценности и способы их оптимизации, инструменты бережливого производства, основы процессного подхода</w:t>
            </w:r>
          </w:p>
        </w:tc>
      </w:tr>
    </w:tbl>
    <w:p w14:paraId="7AB49441"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p>
    <w:p w14:paraId="7CA881F6"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p>
    <w:p w14:paraId="678EC069"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на освоение рабочей  программы дисциплины:</w:t>
      </w:r>
    </w:p>
    <w:p w14:paraId="6A787AB2"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88 часов, в том числе:</w:t>
      </w:r>
    </w:p>
    <w:p w14:paraId="2B07F6DA"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обязательной аудиторной учебной нагрузки обучающегося 76 часов;</w:t>
      </w:r>
    </w:p>
    <w:p w14:paraId="6B95CA28"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программы-34 часов реализуется в форме практической подготовки и включает практических занятий -34часа</w:t>
      </w:r>
    </w:p>
    <w:p w14:paraId="6C794CE0"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04872065"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4EF26F46"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45A3AD31" w14:textId="77777777" w:rsidR="00794F06" w:rsidRPr="00AF1EC4" w:rsidRDefault="00794F06" w:rsidP="00794F06">
      <w:pPr>
        <w:tabs>
          <w:tab w:val="left" w:pos="0"/>
        </w:tabs>
        <w:jc w:val="both"/>
        <w:rPr>
          <w:rFonts w:ascii="Times New Roman" w:hAnsi="Times New Roman" w:cs="Times New Roman"/>
          <w:sz w:val="24"/>
          <w:szCs w:val="24"/>
        </w:rPr>
      </w:pPr>
    </w:p>
    <w:p w14:paraId="333805B2" w14:textId="77777777" w:rsidR="00794F06" w:rsidRPr="00AF1EC4" w:rsidRDefault="00794F06" w:rsidP="00794F0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073F4FCA" w14:textId="77777777" w:rsidR="00794F06" w:rsidRPr="00AF1EC4" w:rsidRDefault="00794F06" w:rsidP="00794F0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4E65743C" w14:textId="77777777" w:rsidTr="003A3B73">
        <w:tc>
          <w:tcPr>
            <w:tcW w:w="8046" w:type="dxa"/>
          </w:tcPr>
          <w:p w14:paraId="22E4AEDC" w14:textId="77777777" w:rsidR="00794F06" w:rsidRPr="00AF1EC4" w:rsidRDefault="00794F0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1808" w:type="dxa"/>
          </w:tcPr>
          <w:p w14:paraId="3A14E36C" w14:textId="77777777" w:rsidR="00794F06" w:rsidRPr="00AF1EC4" w:rsidRDefault="00794F0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14C713F0" w14:textId="77777777" w:rsidTr="003A3B73">
        <w:tc>
          <w:tcPr>
            <w:tcW w:w="8046" w:type="dxa"/>
          </w:tcPr>
          <w:p w14:paraId="2528FF02"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30CBC811"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88</w:t>
            </w:r>
          </w:p>
        </w:tc>
      </w:tr>
      <w:tr w:rsidR="00AF1EC4" w:rsidRPr="00AF1EC4" w14:paraId="02DC61B3" w14:textId="77777777" w:rsidTr="003A3B73">
        <w:tc>
          <w:tcPr>
            <w:tcW w:w="8046" w:type="dxa"/>
          </w:tcPr>
          <w:p w14:paraId="345496E9"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2C2E2F61"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76</w:t>
            </w:r>
          </w:p>
        </w:tc>
      </w:tr>
      <w:tr w:rsidR="00AF1EC4" w:rsidRPr="00AF1EC4" w14:paraId="622209D7" w14:textId="77777777" w:rsidTr="003A3B73">
        <w:tc>
          <w:tcPr>
            <w:tcW w:w="8046" w:type="dxa"/>
          </w:tcPr>
          <w:p w14:paraId="5B9CD21D" w14:textId="77777777" w:rsidR="00794F06" w:rsidRPr="00AF1EC4" w:rsidRDefault="00794F0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2A358452" w14:textId="77777777" w:rsidR="00794F06" w:rsidRPr="00AF1EC4" w:rsidRDefault="00794F06" w:rsidP="003A3B73">
            <w:pPr>
              <w:tabs>
                <w:tab w:val="left" w:pos="0"/>
              </w:tabs>
              <w:ind w:left="34" w:hanging="34"/>
              <w:jc w:val="center"/>
              <w:rPr>
                <w:rFonts w:ascii="Times New Roman" w:hAnsi="Times New Roman" w:cs="Times New Roman"/>
                <w:sz w:val="24"/>
                <w:szCs w:val="24"/>
              </w:rPr>
            </w:pPr>
          </w:p>
        </w:tc>
      </w:tr>
      <w:tr w:rsidR="00AF1EC4" w:rsidRPr="00AF1EC4" w14:paraId="0A26D470" w14:textId="77777777" w:rsidTr="003A3B73">
        <w:tc>
          <w:tcPr>
            <w:tcW w:w="8046" w:type="dxa"/>
          </w:tcPr>
          <w:p w14:paraId="4EE064F5"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lastRenderedPageBreak/>
              <w:t>Практической подготовки</w:t>
            </w:r>
          </w:p>
        </w:tc>
        <w:tc>
          <w:tcPr>
            <w:tcW w:w="1808" w:type="dxa"/>
          </w:tcPr>
          <w:p w14:paraId="118DDB68"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42</w:t>
            </w:r>
          </w:p>
        </w:tc>
      </w:tr>
      <w:tr w:rsidR="00AF1EC4" w:rsidRPr="00AF1EC4" w14:paraId="10150A8D" w14:textId="77777777" w:rsidTr="003A3B73">
        <w:tc>
          <w:tcPr>
            <w:tcW w:w="8046" w:type="dxa"/>
          </w:tcPr>
          <w:p w14:paraId="0EB0943F" w14:textId="77777777" w:rsidR="00794F06" w:rsidRPr="00AF1EC4" w:rsidRDefault="00794F0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2733FA46"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34</w:t>
            </w:r>
          </w:p>
        </w:tc>
      </w:tr>
      <w:tr w:rsidR="00AF1EC4" w:rsidRPr="00AF1EC4" w14:paraId="267B7ED1" w14:textId="77777777" w:rsidTr="003A3B73">
        <w:tc>
          <w:tcPr>
            <w:tcW w:w="8046" w:type="dxa"/>
          </w:tcPr>
          <w:p w14:paraId="124282C4" w14:textId="77777777" w:rsidR="00794F06" w:rsidRPr="00AF1EC4" w:rsidRDefault="00794F0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1C9F4DE1" w14:textId="77777777" w:rsidR="00794F06" w:rsidRPr="00AF1EC4" w:rsidRDefault="00794F0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3D0960A8" w14:textId="77777777" w:rsidTr="003A3B73">
        <w:tc>
          <w:tcPr>
            <w:tcW w:w="8046" w:type="dxa"/>
          </w:tcPr>
          <w:p w14:paraId="6ABCD5BD" w14:textId="77777777" w:rsidR="00794F06" w:rsidRPr="00AF1EC4" w:rsidRDefault="00794F0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6960AE3E" w14:textId="77777777" w:rsidR="00794F06" w:rsidRPr="00AF1EC4" w:rsidRDefault="00794F0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41A5F873" w14:textId="77777777" w:rsidTr="003A3B73">
        <w:tc>
          <w:tcPr>
            <w:tcW w:w="8046" w:type="dxa"/>
          </w:tcPr>
          <w:p w14:paraId="2BCDE898"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1560E7B6"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2C48784E" w14:textId="77777777" w:rsidTr="003A3B73">
        <w:trPr>
          <w:trHeight w:val="654"/>
        </w:trPr>
        <w:tc>
          <w:tcPr>
            <w:tcW w:w="9854" w:type="dxa"/>
            <w:gridSpan w:val="2"/>
            <w:tcBorders>
              <w:top w:val="single" w:sz="4" w:space="0" w:color="auto"/>
            </w:tcBorders>
          </w:tcPr>
          <w:p w14:paraId="17392A9F"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экзамена</w:t>
            </w:r>
          </w:p>
          <w:p w14:paraId="0724DD3F"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i/>
                <w:sz w:val="24"/>
                <w:szCs w:val="24"/>
              </w:rPr>
              <w:t>6 часов консультации+6 часов экзамен</w:t>
            </w:r>
          </w:p>
        </w:tc>
      </w:tr>
    </w:tbl>
    <w:p w14:paraId="733C0793" w14:textId="77777777" w:rsidR="00794F06" w:rsidRPr="00AF1EC4" w:rsidRDefault="00794F06" w:rsidP="00794F06">
      <w:pPr>
        <w:tabs>
          <w:tab w:val="left" w:pos="0"/>
        </w:tabs>
        <w:jc w:val="center"/>
        <w:rPr>
          <w:rFonts w:ascii="Times New Roman" w:hAnsi="Times New Roman" w:cs="Times New Roman"/>
          <w:b/>
          <w:sz w:val="24"/>
          <w:szCs w:val="24"/>
        </w:rPr>
      </w:pPr>
    </w:p>
    <w:p w14:paraId="60FB77EE" w14:textId="77777777" w:rsidR="00794F06" w:rsidRPr="00AF1EC4" w:rsidRDefault="00794F06" w:rsidP="00794F06">
      <w:pPr>
        <w:tabs>
          <w:tab w:val="left" w:pos="0"/>
        </w:tabs>
        <w:jc w:val="center"/>
        <w:rPr>
          <w:rFonts w:ascii="Times New Roman" w:hAnsi="Times New Roman" w:cs="Times New Roman"/>
          <w:b/>
          <w:sz w:val="24"/>
          <w:szCs w:val="24"/>
        </w:rPr>
      </w:pPr>
    </w:p>
    <w:p w14:paraId="2A34C419" w14:textId="77777777" w:rsidR="00794F06" w:rsidRPr="00AF1EC4" w:rsidRDefault="00794F06" w:rsidP="00794F06">
      <w:pPr>
        <w:tabs>
          <w:tab w:val="left" w:pos="0"/>
        </w:tabs>
        <w:jc w:val="center"/>
        <w:rPr>
          <w:rFonts w:ascii="Times New Roman" w:hAnsi="Times New Roman" w:cs="Times New Roman"/>
          <w:b/>
          <w:sz w:val="24"/>
          <w:szCs w:val="24"/>
        </w:rPr>
      </w:pPr>
    </w:p>
    <w:p w14:paraId="4553B65E" w14:textId="77777777" w:rsidR="00794F06" w:rsidRPr="00AF1EC4" w:rsidRDefault="00794F06" w:rsidP="00794F06">
      <w:pPr>
        <w:tabs>
          <w:tab w:val="left" w:pos="0"/>
        </w:tabs>
        <w:jc w:val="center"/>
        <w:rPr>
          <w:rFonts w:ascii="Times New Roman" w:hAnsi="Times New Roman" w:cs="Times New Roman"/>
          <w:b/>
          <w:sz w:val="24"/>
          <w:szCs w:val="24"/>
        </w:rPr>
      </w:pPr>
    </w:p>
    <w:p w14:paraId="37881256" w14:textId="77777777" w:rsidR="00794F06" w:rsidRPr="00AF1EC4" w:rsidRDefault="00794F06" w:rsidP="00794F06">
      <w:pPr>
        <w:tabs>
          <w:tab w:val="left" w:pos="0"/>
        </w:tabs>
        <w:rPr>
          <w:rFonts w:ascii="Times New Roman" w:hAnsi="Times New Roman" w:cs="Times New Roman"/>
          <w:b/>
          <w:sz w:val="24"/>
          <w:szCs w:val="24"/>
        </w:rPr>
        <w:sectPr w:rsidR="00794F06" w:rsidRPr="00AF1EC4" w:rsidSect="00794F06">
          <w:footerReference w:type="default" r:id="rId37"/>
          <w:pgSz w:w="11906" w:h="16838"/>
          <w:pgMar w:top="1134" w:right="1134" w:bottom="1134" w:left="1134" w:header="709" w:footer="709" w:gutter="0"/>
          <w:pgNumType w:start="1"/>
          <w:cols w:space="708"/>
          <w:titlePg/>
          <w:docGrid w:linePitch="360"/>
        </w:sectPr>
      </w:pPr>
    </w:p>
    <w:p w14:paraId="7A342D14" w14:textId="77777777" w:rsidR="00794F06" w:rsidRPr="00AF1EC4"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2.2. Тематический план и содержание учебной дисциплины</w:t>
      </w:r>
      <w:r w:rsidRPr="00AF1EC4">
        <w:rPr>
          <w:rFonts w:ascii="Times New Roman" w:hAnsi="Times New Roman" w:cs="Times New Roman"/>
          <w:b/>
          <w:caps/>
          <w:color w:val="auto"/>
          <w:sz w:val="24"/>
          <w:szCs w:val="24"/>
          <w:u w:val="single"/>
        </w:rPr>
        <w:t>Основы бережливого производства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5"/>
        <w:gridCol w:w="8372"/>
        <w:gridCol w:w="1971"/>
        <w:gridCol w:w="2212"/>
      </w:tblGrid>
      <w:tr w:rsidR="00AF1EC4" w:rsidRPr="00AF1EC4" w14:paraId="69EACF1D" w14:textId="77777777" w:rsidTr="003A3B73">
        <w:trPr>
          <w:trHeight w:val="20"/>
        </w:trPr>
        <w:tc>
          <w:tcPr>
            <w:tcW w:w="724" w:type="pct"/>
          </w:tcPr>
          <w:p w14:paraId="3EB24F2D"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2920" w:type="pct"/>
          </w:tcPr>
          <w:p w14:paraId="59945560"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717" w:type="pct"/>
          </w:tcPr>
          <w:p w14:paraId="2A9C3086"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Объем, ак. ч / в том числе в форме практической подготовки, ак. ч</w:t>
            </w:r>
          </w:p>
        </w:tc>
        <w:tc>
          <w:tcPr>
            <w:tcW w:w="639" w:type="pct"/>
            <w:vAlign w:val="center"/>
          </w:tcPr>
          <w:p w14:paraId="44FE46B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Формируемые элементы компетенций</w:t>
            </w:r>
          </w:p>
        </w:tc>
      </w:tr>
      <w:tr w:rsidR="00AF1EC4" w:rsidRPr="00AF1EC4" w14:paraId="255855C5" w14:textId="77777777" w:rsidTr="003A3B73">
        <w:trPr>
          <w:trHeight w:val="20"/>
        </w:trPr>
        <w:tc>
          <w:tcPr>
            <w:tcW w:w="724" w:type="pct"/>
          </w:tcPr>
          <w:p w14:paraId="70186B11"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2920" w:type="pct"/>
          </w:tcPr>
          <w:p w14:paraId="73D05BB7"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2</w:t>
            </w:r>
          </w:p>
        </w:tc>
        <w:tc>
          <w:tcPr>
            <w:tcW w:w="717" w:type="pct"/>
          </w:tcPr>
          <w:p w14:paraId="1B5B7517"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3</w:t>
            </w:r>
          </w:p>
        </w:tc>
        <w:tc>
          <w:tcPr>
            <w:tcW w:w="639" w:type="pct"/>
            <w:vAlign w:val="center"/>
          </w:tcPr>
          <w:p w14:paraId="1EA7C5B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AF1EC4" w:rsidRPr="00AF1EC4" w14:paraId="034DD19F" w14:textId="77777777" w:rsidTr="003A3B73">
        <w:trPr>
          <w:trHeight w:val="293"/>
        </w:trPr>
        <w:tc>
          <w:tcPr>
            <w:tcW w:w="4361" w:type="pct"/>
            <w:gridSpan w:val="3"/>
          </w:tcPr>
          <w:p w14:paraId="48DF3611" w14:textId="77777777" w:rsidR="00794F06" w:rsidRPr="00AF1EC4" w:rsidRDefault="00794F0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Раздел 1. Бережливое производство как модель повышения эффективности деятельности предприятия</w:t>
            </w:r>
          </w:p>
        </w:tc>
        <w:tc>
          <w:tcPr>
            <w:tcW w:w="639" w:type="pct"/>
            <w:vAlign w:val="center"/>
          </w:tcPr>
          <w:p w14:paraId="3629F94D" w14:textId="77777777" w:rsidR="00794F06" w:rsidRPr="00AF1EC4" w:rsidRDefault="00794F06" w:rsidP="003A3B73">
            <w:pPr>
              <w:jc w:val="center"/>
              <w:rPr>
                <w:rFonts w:ascii="Times New Roman" w:eastAsia="Times New Roman" w:hAnsi="Times New Roman" w:cs="Times New Roman"/>
                <w:iCs/>
                <w:sz w:val="24"/>
                <w:szCs w:val="24"/>
                <w:lang w:eastAsia="ru-RU"/>
              </w:rPr>
            </w:pPr>
          </w:p>
        </w:tc>
      </w:tr>
      <w:tr w:rsidR="00AF1EC4" w:rsidRPr="00AF1EC4" w14:paraId="10B07D5C" w14:textId="77777777" w:rsidTr="003A3B73">
        <w:trPr>
          <w:trHeight w:val="293"/>
        </w:trPr>
        <w:tc>
          <w:tcPr>
            <w:tcW w:w="724" w:type="pct"/>
            <w:vMerge w:val="restart"/>
          </w:tcPr>
          <w:p w14:paraId="5B6F81A6"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1.1</w:t>
            </w:r>
          </w:p>
          <w:p w14:paraId="5FCDA2AF"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Введение в</w:t>
            </w:r>
          </w:p>
          <w:p w14:paraId="6EE6FB33"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философию и</w:t>
            </w:r>
          </w:p>
          <w:p w14:paraId="2E3FB563"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методологию</w:t>
            </w:r>
          </w:p>
          <w:p w14:paraId="5D1E5321"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бережливого</w:t>
            </w:r>
          </w:p>
          <w:p w14:paraId="6F6813B8"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производства</w:t>
            </w:r>
          </w:p>
        </w:tc>
        <w:tc>
          <w:tcPr>
            <w:tcW w:w="2920" w:type="pct"/>
          </w:tcPr>
          <w:p w14:paraId="06C967EB" w14:textId="77777777" w:rsidR="00794F06" w:rsidRPr="00AF1EC4" w:rsidRDefault="00794F06"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Align w:val="center"/>
          </w:tcPr>
          <w:p w14:paraId="77A44F66" w14:textId="77777777" w:rsidR="00794F06" w:rsidRPr="00AF1EC4" w:rsidRDefault="00794F06"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12</w:t>
            </w:r>
          </w:p>
        </w:tc>
        <w:tc>
          <w:tcPr>
            <w:tcW w:w="639" w:type="pct"/>
            <w:vMerge w:val="restart"/>
            <w:shd w:val="clear" w:color="auto" w:fill="auto"/>
          </w:tcPr>
          <w:p w14:paraId="7587029F" w14:textId="77777777" w:rsidR="00794F06" w:rsidRPr="00AF1EC4" w:rsidRDefault="00794F06"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Знать</w:t>
            </w:r>
          </w:p>
          <w:p w14:paraId="577C96A8" w14:textId="77777777" w:rsidR="00794F06" w:rsidRPr="00AF1EC4" w:rsidRDefault="00794F06"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Основы принципы системы бережливого производства, основные методы организации производства на основе концепции БП, основные виды потерь, их источники и способы их устранения, различные виды статистических методов контроля, систему 5С, метод Красных ярлыков, правила построения </w:t>
            </w:r>
            <w:r w:rsidRPr="00AF1EC4">
              <w:rPr>
                <w:rFonts w:ascii="Times New Roman" w:eastAsia="Times New Roman" w:hAnsi="Times New Roman" w:cs="Times New Roman"/>
                <w:bCs/>
                <w:sz w:val="24"/>
                <w:szCs w:val="24"/>
                <w:lang w:eastAsia="ru-RU"/>
              </w:rPr>
              <w:lastRenderedPageBreak/>
              <w:t>потоков создания ценности и способы их оптимизации, инструменты бережливого производства, основы процессного подхода</w:t>
            </w:r>
          </w:p>
          <w:p w14:paraId="61AC7F79" w14:textId="77777777" w:rsidR="00794F06" w:rsidRPr="00AF1EC4" w:rsidRDefault="00794F06" w:rsidP="003A3B73">
            <w:pPr>
              <w:suppressAutoHyphens/>
              <w:jc w:val="both"/>
              <w:rPr>
                <w:rFonts w:ascii="Times New Roman" w:eastAsia="Times New Roman" w:hAnsi="Times New Roman" w:cs="Times New Roman"/>
                <w:bCs/>
                <w:sz w:val="24"/>
                <w:szCs w:val="24"/>
                <w:lang w:eastAsia="ru-RU"/>
              </w:rPr>
            </w:pPr>
          </w:p>
          <w:p w14:paraId="31A339FF"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5DF4BAD6" w14:textId="77777777" w:rsidR="00794F06" w:rsidRPr="00AF1EC4" w:rsidRDefault="00794F06" w:rsidP="003A3B73">
            <w:pPr>
              <w:suppressAutoHyphens/>
              <w:jc w:val="both"/>
              <w:rPr>
                <w:rFonts w:ascii="Times New Roman" w:eastAsia="Times New Roman" w:hAnsi="Times New Roman" w:cs="Times New Roman"/>
                <w:b/>
                <w:sz w:val="24"/>
                <w:szCs w:val="24"/>
                <w:lang w:eastAsia="ru-RU"/>
              </w:rPr>
            </w:pPr>
          </w:p>
        </w:tc>
      </w:tr>
      <w:tr w:rsidR="00AF1EC4" w:rsidRPr="00AF1EC4" w14:paraId="756FB900" w14:textId="77777777" w:rsidTr="003A3B73">
        <w:trPr>
          <w:trHeight w:val="20"/>
        </w:trPr>
        <w:tc>
          <w:tcPr>
            <w:tcW w:w="724" w:type="pct"/>
            <w:vMerge/>
          </w:tcPr>
          <w:p w14:paraId="5DC5EF30" w14:textId="77777777" w:rsidR="00794F06" w:rsidRPr="00AF1EC4" w:rsidRDefault="00794F06" w:rsidP="003A3B73">
            <w:pPr>
              <w:rPr>
                <w:rFonts w:ascii="Times New Roman" w:eastAsia="Times New Roman" w:hAnsi="Times New Roman" w:cs="Times New Roman"/>
                <w:b/>
                <w:bCs/>
                <w:i/>
                <w:sz w:val="24"/>
                <w:szCs w:val="24"/>
                <w:lang w:eastAsia="ru-RU"/>
              </w:rPr>
            </w:pPr>
          </w:p>
        </w:tc>
        <w:tc>
          <w:tcPr>
            <w:tcW w:w="2920" w:type="pct"/>
          </w:tcPr>
          <w:p w14:paraId="0D75EA32"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Пирамида качества, предпосылки формирования концепции бережливого</w:t>
            </w:r>
          </w:p>
          <w:p w14:paraId="7FA626E6"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производства. Японский опыт разработки, внедрения, совершенствования систем</w:t>
            </w:r>
          </w:p>
          <w:p w14:paraId="242F423D"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управления качества. ГОСТ Р ИСО 56020-2014 Бережливое производство. Положения</w:t>
            </w:r>
          </w:p>
          <w:p w14:paraId="440CDB3A"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и словарь. Принципы и концепция системы БП. Система ДАО Тойота: 14 принципов</w:t>
            </w:r>
          </w:p>
          <w:p w14:paraId="3C431B55"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менеджмента компании</w:t>
            </w:r>
          </w:p>
        </w:tc>
        <w:tc>
          <w:tcPr>
            <w:tcW w:w="717" w:type="pct"/>
            <w:vAlign w:val="center"/>
          </w:tcPr>
          <w:p w14:paraId="757C6EDB" w14:textId="77777777" w:rsidR="00794F06" w:rsidRPr="00AF1EC4" w:rsidRDefault="00794F06"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639" w:type="pct"/>
            <w:vMerge/>
            <w:shd w:val="clear" w:color="auto" w:fill="auto"/>
          </w:tcPr>
          <w:p w14:paraId="41B5C5BD" w14:textId="77777777" w:rsidR="00794F06" w:rsidRPr="00AF1EC4" w:rsidRDefault="00794F06" w:rsidP="003A3B73">
            <w:pPr>
              <w:rPr>
                <w:rFonts w:ascii="Times New Roman" w:eastAsia="Times New Roman" w:hAnsi="Times New Roman" w:cs="Times New Roman"/>
                <w:b/>
                <w:bCs/>
                <w:iCs/>
                <w:sz w:val="24"/>
                <w:szCs w:val="24"/>
                <w:lang w:eastAsia="ru-RU"/>
              </w:rPr>
            </w:pPr>
          </w:p>
        </w:tc>
      </w:tr>
      <w:tr w:rsidR="00AF1EC4" w:rsidRPr="00AF1EC4" w14:paraId="00995687" w14:textId="77777777" w:rsidTr="003A3B73">
        <w:trPr>
          <w:trHeight w:val="225"/>
        </w:trPr>
        <w:tc>
          <w:tcPr>
            <w:tcW w:w="724" w:type="pct"/>
            <w:vMerge/>
          </w:tcPr>
          <w:p w14:paraId="5A1930EE" w14:textId="77777777" w:rsidR="00794F06" w:rsidRPr="00AF1EC4" w:rsidRDefault="00794F06" w:rsidP="003A3B73">
            <w:pPr>
              <w:rPr>
                <w:rFonts w:ascii="Times New Roman" w:eastAsia="Times New Roman" w:hAnsi="Times New Roman" w:cs="Times New Roman"/>
                <w:b/>
                <w:bCs/>
                <w:i/>
                <w:sz w:val="24"/>
                <w:szCs w:val="24"/>
                <w:lang w:eastAsia="ru-RU"/>
              </w:rPr>
            </w:pPr>
          </w:p>
        </w:tc>
        <w:tc>
          <w:tcPr>
            <w:tcW w:w="2920" w:type="pct"/>
          </w:tcPr>
          <w:p w14:paraId="13770516" w14:textId="77777777" w:rsidR="00794F06" w:rsidRPr="00AF1EC4" w:rsidRDefault="00794F06" w:rsidP="003A3B73">
            <w:pPr>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В том числе практических и лабораторных занятий</w:t>
            </w:r>
          </w:p>
        </w:tc>
        <w:tc>
          <w:tcPr>
            <w:tcW w:w="717" w:type="pct"/>
            <w:vAlign w:val="center"/>
          </w:tcPr>
          <w:p w14:paraId="580AE2AD" w14:textId="77777777" w:rsidR="00794F06" w:rsidRPr="00AF1EC4" w:rsidRDefault="00794F06"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639" w:type="pct"/>
            <w:vMerge/>
            <w:shd w:val="clear" w:color="auto" w:fill="auto"/>
          </w:tcPr>
          <w:p w14:paraId="34A6DDD7" w14:textId="77777777" w:rsidR="00794F06" w:rsidRPr="00AF1EC4" w:rsidRDefault="00794F06" w:rsidP="003A3B73">
            <w:pPr>
              <w:rPr>
                <w:rFonts w:ascii="Times New Roman" w:eastAsia="Times New Roman" w:hAnsi="Times New Roman" w:cs="Times New Roman"/>
                <w:b/>
                <w:bCs/>
                <w:iCs/>
                <w:sz w:val="24"/>
                <w:szCs w:val="24"/>
                <w:lang w:eastAsia="ru-RU"/>
              </w:rPr>
            </w:pPr>
          </w:p>
        </w:tc>
      </w:tr>
      <w:tr w:rsidR="00AF1EC4" w:rsidRPr="00AF1EC4" w14:paraId="3C41F1C8" w14:textId="77777777" w:rsidTr="003A3B73">
        <w:trPr>
          <w:trHeight w:val="150"/>
        </w:trPr>
        <w:tc>
          <w:tcPr>
            <w:tcW w:w="724" w:type="pct"/>
            <w:vMerge/>
          </w:tcPr>
          <w:p w14:paraId="15992F38" w14:textId="77777777" w:rsidR="00794F06" w:rsidRPr="00AF1EC4" w:rsidRDefault="00794F06" w:rsidP="003A3B73">
            <w:pPr>
              <w:rPr>
                <w:rFonts w:ascii="Times New Roman" w:eastAsia="Times New Roman" w:hAnsi="Times New Roman" w:cs="Times New Roman"/>
                <w:b/>
                <w:bCs/>
                <w:i/>
                <w:sz w:val="24"/>
                <w:szCs w:val="24"/>
                <w:lang w:eastAsia="ru-RU"/>
              </w:rPr>
            </w:pPr>
          </w:p>
        </w:tc>
        <w:tc>
          <w:tcPr>
            <w:tcW w:w="2920" w:type="pct"/>
          </w:tcPr>
          <w:p w14:paraId="30B53756"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717" w:type="pct"/>
            <w:vAlign w:val="center"/>
          </w:tcPr>
          <w:p w14:paraId="3318A1DE"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639" w:type="pct"/>
            <w:vMerge/>
            <w:shd w:val="clear" w:color="auto" w:fill="auto"/>
          </w:tcPr>
          <w:p w14:paraId="530685A5" w14:textId="77777777" w:rsidR="00794F06" w:rsidRPr="00AF1EC4" w:rsidRDefault="00794F06" w:rsidP="003A3B73">
            <w:pPr>
              <w:rPr>
                <w:rFonts w:ascii="Times New Roman" w:eastAsia="Times New Roman" w:hAnsi="Times New Roman" w:cs="Times New Roman"/>
                <w:b/>
                <w:bCs/>
                <w:iCs/>
                <w:sz w:val="24"/>
                <w:szCs w:val="24"/>
                <w:lang w:eastAsia="ru-RU"/>
              </w:rPr>
            </w:pPr>
          </w:p>
        </w:tc>
      </w:tr>
      <w:tr w:rsidR="00AF1EC4" w:rsidRPr="00AF1EC4" w14:paraId="62D03C07" w14:textId="77777777" w:rsidTr="003A3B73">
        <w:trPr>
          <w:trHeight w:val="390"/>
        </w:trPr>
        <w:tc>
          <w:tcPr>
            <w:tcW w:w="724" w:type="pct"/>
            <w:vMerge/>
          </w:tcPr>
          <w:p w14:paraId="48E557ED" w14:textId="77777777" w:rsidR="00794F06" w:rsidRPr="00AF1EC4" w:rsidRDefault="00794F06" w:rsidP="003A3B73">
            <w:pPr>
              <w:rPr>
                <w:rFonts w:ascii="Times New Roman" w:eastAsia="Times New Roman" w:hAnsi="Times New Roman" w:cs="Times New Roman"/>
                <w:b/>
                <w:bCs/>
                <w:i/>
                <w:sz w:val="24"/>
                <w:szCs w:val="24"/>
                <w:lang w:eastAsia="ru-RU"/>
              </w:rPr>
            </w:pPr>
          </w:p>
        </w:tc>
        <w:tc>
          <w:tcPr>
            <w:tcW w:w="2920" w:type="pct"/>
          </w:tcPr>
          <w:p w14:paraId="216B09DF"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Установление соответствия между требованиями ГОСТ Р ИСО 56020-2014 Бережливое</w:t>
            </w:r>
          </w:p>
          <w:p w14:paraId="226683A2"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производство. Положения и словарь и принципами производственной системы Тойота</w:t>
            </w:r>
          </w:p>
        </w:tc>
        <w:tc>
          <w:tcPr>
            <w:tcW w:w="717" w:type="pct"/>
            <w:vAlign w:val="center"/>
          </w:tcPr>
          <w:p w14:paraId="51D4AC9A" w14:textId="77777777" w:rsidR="00794F06" w:rsidRPr="00AF1EC4" w:rsidRDefault="00794F06"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639" w:type="pct"/>
            <w:vMerge/>
            <w:shd w:val="clear" w:color="auto" w:fill="auto"/>
          </w:tcPr>
          <w:p w14:paraId="66EE661C" w14:textId="77777777" w:rsidR="00794F06" w:rsidRPr="00AF1EC4" w:rsidRDefault="00794F06" w:rsidP="003A3B73">
            <w:pPr>
              <w:rPr>
                <w:rFonts w:ascii="Times New Roman" w:eastAsia="Times New Roman" w:hAnsi="Times New Roman" w:cs="Times New Roman"/>
                <w:b/>
                <w:bCs/>
                <w:iCs/>
                <w:sz w:val="24"/>
                <w:szCs w:val="24"/>
                <w:lang w:eastAsia="ru-RU"/>
              </w:rPr>
            </w:pPr>
          </w:p>
        </w:tc>
      </w:tr>
      <w:tr w:rsidR="00AF1EC4" w:rsidRPr="00AF1EC4" w14:paraId="45A83C07" w14:textId="77777777" w:rsidTr="003A3B73">
        <w:trPr>
          <w:trHeight w:val="20"/>
        </w:trPr>
        <w:tc>
          <w:tcPr>
            <w:tcW w:w="724" w:type="pct"/>
            <w:vMerge w:val="restart"/>
          </w:tcPr>
          <w:p w14:paraId="699BBC0C"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1.2</w:t>
            </w:r>
          </w:p>
          <w:p w14:paraId="1689FA98"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Инструменты</w:t>
            </w:r>
          </w:p>
          <w:p w14:paraId="465F51B7"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бережливого</w:t>
            </w:r>
          </w:p>
          <w:p w14:paraId="51CEB1AC"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производства</w:t>
            </w:r>
          </w:p>
        </w:tc>
        <w:tc>
          <w:tcPr>
            <w:tcW w:w="2920" w:type="pct"/>
          </w:tcPr>
          <w:p w14:paraId="0182E54F"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717" w:type="pct"/>
            <w:vMerge w:val="restart"/>
            <w:vAlign w:val="center"/>
          </w:tcPr>
          <w:p w14:paraId="15A3C8AA" w14:textId="77777777" w:rsidR="00794F06" w:rsidRPr="00AF1EC4" w:rsidRDefault="00794F0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639" w:type="pct"/>
            <w:vMerge/>
            <w:shd w:val="clear" w:color="auto" w:fill="auto"/>
            <w:vAlign w:val="center"/>
          </w:tcPr>
          <w:p w14:paraId="4755E7BE" w14:textId="77777777" w:rsidR="00794F06" w:rsidRPr="00AF1EC4" w:rsidRDefault="00794F06" w:rsidP="003A3B73">
            <w:pPr>
              <w:jc w:val="center"/>
              <w:rPr>
                <w:rFonts w:ascii="Times New Roman" w:eastAsia="Times New Roman" w:hAnsi="Times New Roman" w:cs="Times New Roman"/>
                <w:bCs/>
                <w:iCs/>
                <w:sz w:val="24"/>
                <w:szCs w:val="24"/>
                <w:lang w:eastAsia="ru-RU"/>
              </w:rPr>
            </w:pPr>
          </w:p>
        </w:tc>
      </w:tr>
      <w:tr w:rsidR="00AF1EC4" w:rsidRPr="00AF1EC4" w14:paraId="1DDEC700" w14:textId="77777777" w:rsidTr="003A3B73">
        <w:trPr>
          <w:trHeight w:val="20"/>
        </w:trPr>
        <w:tc>
          <w:tcPr>
            <w:tcW w:w="724" w:type="pct"/>
            <w:vMerge/>
          </w:tcPr>
          <w:p w14:paraId="6213AC29"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27C09602"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Системы Канбан, «Точно во время», ячеистое и поточное производство, визуализация,</w:t>
            </w:r>
          </w:p>
          <w:p w14:paraId="2247A0E5"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система 5С, стандартизация, уход за оборудованием, быстрая переналадка</w:t>
            </w:r>
          </w:p>
          <w:p w14:paraId="30F446B0"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оборудования</w:t>
            </w:r>
          </w:p>
        </w:tc>
        <w:tc>
          <w:tcPr>
            <w:tcW w:w="717" w:type="pct"/>
            <w:vMerge/>
            <w:vAlign w:val="center"/>
          </w:tcPr>
          <w:p w14:paraId="26488B15" w14:textId="77777777" w:rsidR="00794F06" w:rsidRPr="00AF1EC4" w:rsidRDefault="00794F06" w:rsidP="003A3B73">
            <w:pPr>
              <w:jc w:val="center"/>
              <w:rPr>
                <w:rFonts w:ascii="Times New Roman" w:eastAsia="Times New Roman" w:hAnsi="Times New Roman" w:cs="Times New Roman"/>
                <w:b/>
                <w:bCs/>
                <w:sz w:val="24"/>
                <w:szCs w:val="24"/>
                <w:lang w:eastAsia="ru-RU"/>
              </w:rPr>
            </w:pPr>
          </w:p>
        </w:tc>
        <w:tc>
          <w:tcPr>
            <w:tcW w:w="639" w:type="pct"/>
            <w:vMerge/>
            <w:shd w:val="clear" w:color="auto" w:fill="auto"/>
          </w:tcPr>
          <w:p w14:paraId="480C607F"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5FB8A42E" w14:textId="77777777" w:rsidTr="003A3B73">
        <w:trPr>
          <w:trHeight w:val="255"/>
        </w:trPr>
        <w:tc>
          <w:tcPr>
            <w:tcW w:w="724" w:type="pct"/>
            <w:vMerge/>
          </w:tcPr>
          <w:p w14:paraId="0684FCD5"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36E422D7" w14:textId="77777777" w:rsidR="00794F06" w:rsidRPr="00AF1EC4" w:rsidRDefault="00794F0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В том числе практических и лабораторных занятий</w:t>
            </w:r>
          </w:p>
        </w:tc>
        <w:tc>
          <w:tcPr>
            <w:tcW w:w="717" w:type="pct"/>
            <w:vAlign w:val="center"/>
          </w:tcPr>
          <w:p w14:paraId="69195311" w14:textId="77777777" w:rsidR="00794F06" w:rsidRPr="00AF1EC4" w:rsidRDefault="00794F06"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4</w:t>
            </w:r>
          </w:p>
        </w:tc>
        <w:tc>
          <w:tcPr>
            <w:tcW w:w="639" w:type="pct"/>
            <w:vMerge/>
            <w:shd w:val="clear" w:color="auto" w:fill="auto"/>
          </w:tcPr>
          <w:p w14:paraId="0B949F87"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340173CA" w14:textId="77777777" w:rsidTr="003A3B73">
        <w:trPr>
          <w:trHeight w:val="120"/>
        </w:trPr>
        <w:tc>
          <w:tcPr>
            <w:tcW w:w="724" w:type="pct"/>
            <w:vMerge/>
          </w:tcPr>
          <w:p w14:paraId="497F6402"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372C7EC3"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717" w:type="pct"/>
            <w:vAlign w:val="center"/>
          </w:tcPr>
          <w:p w14:paraId="4107D71B"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639" w:type="pct"/>
            <w:vMerge/>
            <w:shd w:val="clear" w:color="auto" w:fill="auto"/>
          </w:tcPr>
          <w:p w14:paraId="64D3FF99"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2829764C" w14:textId="77777777" w:rsidTr="003A3B73">
        <w:trPr>
          <w:trHeight w:val="390"/>
        </w:trPr>
        <w:tc>
          <w:tcPr>
            <w:tcW w:w="724" w:type="pct"/>
            <w:vMerge/>
          </w:tcPr>
          <w:p w14:paraId="36C3D2BE"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11788C02"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Использование метода визуализации при внедрении системы 5С</w:t>
            </w:r>
          </w:p>
        </w:tc>
        <w:tc>
          <w:tcPr>
            <w:tcW w:w="717" w:type="pct"/>
            <w:vAlign w:val="center"/>
          </w:tcPr>
          <w:p w14:paraId="589FD90E"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4</w:t>
            </w:r>
          </w:p>
        </w:tc>
        <w:tc>
          <w:tcPr>
            <w:tcW w:w="639" w:type="pct"/>
            <w:vMerge/>
            <w:shd w:val="clear" w:color="auto" w:fill="auto"/>
          </w:tcPr>
          <w:p w14:paraId="0756CDFF"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70AD5DE7" w14:textId="77777777" w:rsidTr="003A3B73">
        <w:trPr>
          <w:trHeight w:val="488"/>
        </w:trPr>
        <w:tc>
          <w:tcPr>
            <w:tcW w:w="724" w:type="pct"/>
            <w:vMerge w:val="restart"/>
          </w:tcPr>
          <w:p w14:paraId="59AC0019"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1.3</w:t>
            </w:r>
          </w:p>
          <w:p w14:paraId="368CABA7"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Виды потерь и</w:t>
            </w:r>
          </w:p>
          <w:p w14:paraId="4DA20713"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методы их</w:t>
            </w:r>
          </w:p>
          <w:p w14:paraId="5BF642D6"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устранения</w:t>
            </w:r>
          </w:p>
        </w:tc>
        <w:tc>
          <w:tcPr>
            <w:tcW w:w="2920" w:type="pct"/>
          </w:tcPr>
          <w:p w14:paraId="116EEAE7"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Align w:val="center"/>
          </w:tcPr>
          <w:p w14:paraId="67366D9E"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639" w:type="pct"/>
            <w:vMerge/>
            <w:shd w:val="clear" w:color="auto" w:fill="auto"/>
            <w:vAlign w:val="center"/>
          </w:tcPr>
          <w:p w14:paraId="2E182E1A"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08698EB9" w14:textId="77777777" w:rsidTr="003A3B73">
        <w:trPr>
          <w:trHeight w:val="487"/>
        </w:trPr>
        <w:tc>
          <w:tcPr>
            <w:tcW w:w="724" w:type="pct"/>
            <w:vMerge/>
          </w:tcPr>
          <w:p w14:paraId="45F86B8B"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66427A74"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Виды потерь, их источники и способы их устранения. Потери: перепроизводство,</w:t>
            </w:r>
          </w:p>
          <w:p w14:paraId="1F608E82"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лишние движения, ненужная транспортировка, излишние запасы, избыточная</w:t>
            </w:r>
          </w:p>
          <w:p w14:paraId="5647C6F3"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обработка, ожидание, переделка/ брак. Система 3М: Муда, Мури, Мура. Управление</w:t>
            </w:r>
          </w:p>
          <w:p w14:paraId="1AA83B2F"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рабочим пространством</w:t>
            </w:r>
          </w:p>
        </w:tc>
        <w:tc>
          <w:tcPr>
            <w:tcW w:w="717" w:type="pct"/>
          </w:tcPr>
          <w:p w14:paraId="42F34AEC" w14:textId="77777777" w:rsidR="00794F06" w:rsidRPr="00AF1EC4" w:rsidRDefault="00794F0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6</w:t>
            </w:r>
          </w:p>
        </w:tc>
        <w:tc>
          <w:tcPr>
            <w:tcW w:w="639" w:type="pct"/>
            <w:vMerge/>
            <w:shd w:val="clear" w:color="auto" w:fill="auto"/>
            <w:vAlign w:val="center"/>
          </w:tcPr>
          <w:p w14:paraId="0A8E1934" w14:textId="77777777" w:rsidR="00794F06" w:rsidRPr="00AF1EC4" w:rsidRDefault="00794F06" w:rsidP="003A3B73">
            <w:pPr>
              <w:rPr>
                <w:rFonts w:ascii="Times New Roman" w:eastAsia="Times New Roman" w:hAnsi="Times New Roman" w:cs="Times New Roman"/>
                <w:b/>
                <w:iCs/>
                <w:sz w:val="24"/>
                <w:szCs w:val="24"/>
                <w:lang w:eastAsia="ru-RU"/>
              </w:rPr>
            </w:pPr>
          </w:p>
        </w:tc>
      </w:tr>
      <w:tr w:rsidR="00AF1EC4" w:rsidRPr="00AF1EC4" w14:paraId="0D5D1FDE" w14:textId="77777777" w:rsidTr="003A3B73">
        <w:trPr>
          <w:trHeight w:val="20"/>
        </w:trPr>
        <w:tc>
          <w:tcPr>
            <w:tcW w:w="4361" w:type="pct"/>
            <w:gridSpan w:val="3"/>
          </w:tcPr>
          <w:p w14:paraId="549516D6"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Раздел 2. Системы управления и оптимизации материальными потоками</w:t>
            </w:r>
          </w:p>
        </w:tc>
        <w:tc>
          <w:tcPr>
            <w:tcW w:w="639" w:type="pct"/>
            <w:vMerge/>
            <w:shd w:val="clear" w:color="auto" w:fill="auto"/>
            <w:vAlign w:val="center"/>
          </w:tcPr>
          <w:p w14:paraId="769A0274"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7749621C" w14:textId="77777777" w:rsidTr="003A3B73">
        <w:trPr>
          <w:trHeight w:val="20"/>
        </w:trPr>
        <w:tc>
          <w:tcPr>
            <w:tcW w:w="724" w:type="pct"/>
            <w:vMerge w:val="restart"/>
          </w:tcPr>
          <w:p w14:paraId="489C47B6"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2.1</w:t>
            </w:r>
          </w:p>
          <w:p w14:paraId="2E77F692"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Виды моделей</w:t>
            </w:r>
          </w:p>
          <w:p w14:paraId="4B3B16A1"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управления</w:t>
            </w:r>
          </w:p>
          <w:p w14:paraId="34E0054A"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материальными потоками</w:t>
            </w:r>
          </w:p>
        </w:tc>
        <w:tc>
          <w:tcPr>
            <w:tcW w:w="2920" w:type="pct"/>
          </w:tcPr>
          <w:p w14:paraId="1137C9D1"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Align w:val="center"/>
          </w:tcPr>
          <w:p w14:paraId="244619EA"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18</w:t>
            </w:r>
          </w:p>
        </w:tc>
        <w:tc>
          <w:tcPr>
            <w:tcW w:w="639" w:type="pct"/>
            <w:vMerge/>
            <w:shd w:val="clear" w:color="auto" w:fill="auto"/>
            <w:vAlign w:val="center"/>
          </w:tcPr>
          <w:p w14:paraId="305CE852"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76E4CAB0" w14:textId="77777777" w:rsidTr="003A3B73">
        <w:trPr>
          <w:trHeight w:val="20"/>
        </w:trPr>
        <w:tc>
          <w:tcPr>
            <w:tcW w:w="724" w:type="pct"/>
            <w:vMerge/>
          </w:tcPr>
          <w:p w14:paraId="5545C195"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7020633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Выталкивающая и вытягивающая системы правления материальными потоками:</w:t>
            </w:r>
          </w:p>
          <w:p w14:paraId="258C33D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основные принципы, достоинства и недостатки, способы повышения эффективности</w:t>
            </w:r>
          </w:p>
          <w:p w14:paraId="0EAE865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управления материальными потоками</w:t>
            </w:r>
          </w:p>
        </w:tc>
        <w:tc>
          <w:tcPr>
            <w:tcW w:w="717" w:type="pct"/>
            <w:vAlign w:val="center"/>
          </w:tcPr>
          <w:p w14:paraId="5863B3E1" w14:textId="77777777" w:rsidR="00794F06" w:rsidRPr="00AF1EC4" w:rsidRDefault="00794F06"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i/>
                <w:sz w:val="24"/>
                <w:szCs w:val="24"/>
                <w:lang w:eastAsia="ru-RU"/>
              </w:rPr>
              <w:t>10</w:t>
            </w:r>
          </w:p>
        </w:tc>
        <w:tc>
          <w:tcPr>
            <w:tcW w:w="639" w:type="pct"/>
            <w:vMerge/>
            <w:shd w:val="clear" w:color="auto" w:fill="auto"/>
            <w:vAlign w:val="center"/>
          </w:tcPr>
          <w:p w14:paraId="03F8B282"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1D4E3459" w14:textId="77777777" w:rsidTr="003A3B73">
        <w:trPr>
          <w:trHeight w:val="90"/>
        </w:trPr>
        <w:tc>
          <w:tcPr>
            <w:tcW w:w="724" w:type="pct"/>
            <w:vMerge/>
          </w:tcPr>
          <w:p w14:paraId="4240BB3F"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485C3CB9"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717" w:type="pct"/>
            <w:vAlign w:val="center"/>
          </w:tcPr>
          <w:p w14:paraId="15926112"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639" w:type="pct"/>
            <w:vMerge/>
            <w:shd w:val="clear" w:color="auto" w:fill="auto"/>
            <w:vAlign w:val="center"/>
          </w:tcPr>
          <w:p w14:paraId="2BA2BD8A"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26EDEA51" w14:textId="77777777" w:rsidTr="003A3B73">
        <w:trPr>
          <w:trHeight w:val="150"/>
        </w:trPr>
        <w:tc>
          <w:tcPr>
            <w:tcW w:w="724" w:type="pct"/>
            <w:vMerge/>
          </w:tcPr>
          <w:p w14:paraId="5C3AEC4F"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5B887275"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717" w:type="pct"/>
            <w:vAlign w:val="center"/>
          </w:tcPr>
          <w:p w14:paraId="1C9BD197"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639" w:type="pct"/>
            <w:vMerge/>
            <w:shd w:val="clear" w:color="auto" w:fill="auto"/>
            <w:vAlign w:val="center"/>
          </w:tcPr>
          <w:p w14:paraId="20C45497"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3C6F5DC4" w14:textId="77777777" w:rsidTr="003A3B73">
        <w:trPr>
          <w:trHeight w:val="311"/>
        </w:trPr>
        <w:tc>
          <w:tcPr>
            <w:tcW w:w="724" w:type="pct"/>
            <w:vMerge/>
          </w:tcPr>
          <w:p w14:paraId="1042E784"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71B86E5E"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Моделирование производственных процессов. Тренинг «Лего». Поточное</w:t>
            </w:r>
          </w:p>
          <w:p w14:paraId="4B6F0DED" w14:textId="77777777" w:rsidR="00794F06" w:rsidRPr="00AF1EC4" w:rsidRDefault="00794F0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производство, серийное и штучное производство</w:t>
            </w:r>
          </w:p>
        </w:tc>
        <w:tc>
          <w:tcPr>
            <w:tcW w:w="717" w:type="pct"/>
            <w:vAlign w:val="center"/>
          </w:tcPr>
          <w:p w14:paraId="7E7607A6"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639" w:type="pct"/>
            <w:vMerge/>
            <w:shd w:val="clear" w:color="auto" w:fill="auto"/>
          </w:tcPr>
          <w:p w14:paraId="1110613F"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2EAE70BA" w14:textId="77777777" w:rsidTr="003A3B73">
        <w:trPr>
          <w:trHeight w:val="227"/>
        </w:trPr>
        <w:tc>
          <w:tcPr>
            <w:tcW w:w="724" w:type="pct"/>
            <w:vMerge w:val="restart"/>
          </w:tcPr>
          <w:p w14:paraId="176D04AB"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2.2</w:t>
            </w:r>
          </w:p>
          <w:p w14:paraId="4C58CD24"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Затраты на качество и</w:t>
            </w:r>
          </w:p>
          <w:p w14:paraId="05C2C0B0"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потери</w:t>
            </w:r>
          </w:p>
        </w:tc>
        <w:tc>
          <w:tcPr>
            <w:tcW w:w="2920" w:type="pct"/>
          </w:tcPr>
          <w:p w14:paraId="1B66D4EA"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Align w:val="center"/>
          </w:tcPr>
          <w:p w14:paraId="5302D898"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639" w:type="pct"/>
            <w:vMerge/>
            <w:shd w:val="clear" w:color="auto" w:fill="auto"/>
            <w:vAlign w:val="center"/>
          </w:tcPr>
          <w:p w14:paraId="2F3C12EA"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5D233E9B" w14:textId="77777777" w:rsidTr="003A3B73">
        <w:trPr>
          <w:trHeight w:val="487"/>
        </w:trPr>
        <w:tc>
          <w:tcPr>
            <w:tcW w:w="724" w:type="pct"/>
            <w:vMerge/>
          </w:tcPr>
          <w:p w14:paraId="7527619D" w14:textId="77777777" w:rsidR="00794F06" w:rsidRPr="00AF1EC4" w:rsidRDefault="00794F06" w:rsidP="003A3B73">
            <w:pPr>
              <w:jc w:val="center"/>
              <w:rPr>
                <w:rFonts w:ascii="Times New Roman" w:eastAsia="Times New Roman" w:hAnsi="Times New Roman" w:cs="Times New Roman"/>
                <w:b/>
                <w:bCs/>
                <w:sz w:val="24"/>
                <w:szCs w:val="24"/>
                <w:lang w:eastAsia="ru-RU"/>
              </w:rPr>
            </w:pPr>
          </w:p>
        </w:tc>
        <w:tc>
          <w:tcPr>
            <w:tcW w:w="2920" w:type="pct"/>
          </w:tcPr>
          <w:p w14:paraId="02D8C045"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Виды затрат на качество. Модель Джурана-Фейгенбаума. Метод Кросби. Затраты на</w:t>
            </w:r>
          </w:p>
          <w:p w14:paraId="5054D0D6"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процесс: конформные и неконформные затраты. Концепция всеобщего блага для</w:t>
            </w:r>
          </w:p>
          <w:p w14:paraId="60DC7D4E"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общества (по Г. Тагути)</w:t>
            </w:r>
          </w:p>
        </w:tc>
        <w:tc>
          <w:tcPr>
            <w:tcW w:w="717" w:type="pct"/>
          </w:tcPr>
          <w:p w14:paraId="05C008D5" w14:textId="77777777" w:rsidR="00794F06" w:rsidRPr="00AF1EC4" w:rsidRDefault="00794F0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639" w:type="pct"/>
            <w:vMerge/>
            <w:shd w:val="clear" w:color="auto" w:fill="auto"/>
            <w:vAlign w:val="center"/>
          </w:tcPr>
          <w:p w14:paraId="331F91A5" w14:textId="77777777" w:rsidR="00794F06" w:rsidRPr="00AF1EC4" w:rsidRDefault="00794F06" w:rsidP="003A3B73">
            <w:pPr>
              <w:jc w:val="center"/>
              <w:rPr>
                <w:rFonts w:ascii="Times New Roman" w:eastAsia="Times New Roman" w:hAnsi="Times New Roman" w:cs="Times New Roman"/>
                <w:b/>
                <w:iCs/>
                <w:sz w:val="24"/>
                <w:szCs w:val="24"/>
                <w:lang w:eastAsia="ru-RU"/>
              </w:rPr>
            </w:pPr>
          </w:p>
        </w:tc>
      </w:tr>
      <w:tr w:rsidR="00AF1EC4" w:rsidRPr="00AF1EC4" w14:paraId="16EC39E0" w14:textId="77777777" w:rsidTr="003A3B73">
        <w:trPr>
          <w:trHeight w:val="120"/>
        </w:trPr>
        <w:tc>
          <w:tcPr>
            <w:tcW w:w="724" w:type="pct"/>
            <w:vMerge w:val="restart"/>
          </w:tcPr>
          <w:p w14:paraId="2C25AE14" w14:textId="77777777" w:rsidR="00794F06" w:rsidRPr="00AF1EC4" w:rsidRDefault="00794F06" w:rsidP="003A3B73">
            <w:pPr>
              <w:jc w:val="center"/>
              <w:rPr>
                <w:rFonts w:ascii="Times New Roman" w:eastAsia="Times New Roman" w:hAnsi="Times New Roman" w:cs="Times New Roman"/>
                <w:b/>
                <w:bCs/>
                <w:sz w:val="24"/>
                <w:szCs w:val="24"/>
                <w:lang w:eastAsia="ru-RU"/>
              </w:rPr>
            </w:pPr>
          </w:p>
        </w:tc>
        <w:tc>
          <w:tcPr>
            <w:tcW w:w="2920" w:type="pct"/>
          </w:tcPr>
          <w:p w14:paraId="3C941314"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717" w:type="pct"/>
          </w:tcPr>
          <w:p w14:paraId="17ACA9A1" w14:textId="77777777" w:rsidR="00794F06" w:rsidRPr="00AF1EC4" w:rsidRDefault="00794F06"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639" w:type="pct"/>
            <w:vMerge/>
            <w:shd w:val="clear" w:color="auto" w:fill="auto"/>
            <w:vAlign w:val="center"/>
          </w:tcPr>
          <w:p w14:paraId="55F44447"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72CC0994" w14:textId="77777777" w:rsidTr="003A3B73">
        <w:trPr>
          <w:trHeight w:val="118"/>
        </w:trPr>
        <w:tc>
          <w:tcPr>
            <w:tcW w:w="724" w:type="pct"/>
            <w:vMerge/>
          </w:tcPr>
          <w:p w14:paraId="7F75174B" w14:textId="77777777" w:rsidR="00794F06" w:rsidRPr="00AF1EC4" w:rsidRDefault="00794F06" w:rsidP="003A3B73">
            <w:pPr>
              <w:jc w:val="center"/>
              <w:rPr>
                <w:rFonts w:ascii="Times New Roman" w:eastAsia="Times New Roman" w:hAnsi="Times New Roman" w:cs="Times New Roman"/>
                <w:b/>
                <w:bCs/>
                <w:sz w:val="24"/>
                <w:szCs w:val="24"/>
                <w:lang w:eastAsia="ru-RU"/>
              </w:rPr>
            </w:pPr>
          </w:p>
        </w:tc>
        <w:tc>
          <w:tcPr>
            <w:tcW w:w="2920" w:type="pct"/>
          </w:tcPr>
          <w:p w14:paraId="4A0B9F0B"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717" w:type="pct"/>
            <w:vAlign w:val="center"/>
          </w:tcPr>
          <w:p w14:paraId="3AE13A25"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639" w:type="pct"/>
            <w:vMerge/>
            <w:shd w:val="clear" w:color="auto" w:fill="auto"/>
            <w:vAlign w:val="center"/>
          </w:tcPr>
          <w:p w14:paraId="6D806C6A"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716F56BC" w14:textId="77777777" w:rsidTr="003A3B73">
        <w:trPr>
          <w:trHeight w:val="567"/>
        </w:trPr>
        <w:tc>
          <w:tcPr>
            <w:tcW w:w="724" w:type="pct"/>
            <w:vMerge/>
          </w:tcPr>
          <w:p w14:paraId="18986256" w14:textId="77777777" w:rsidR="00794F06" w:rsidRPr="00AF1EC4" w:rsidRDefault="00794F06" w:rsidP="003A3B73">
            <w:pPr>
              <w:jc w:val="center"/>
              <w:rPr>
                <w:rFonts w:ascii="Times New Roman" w:eastAsia="Times New Roman" w:hAnsi="Times New Roman" w:cs="Times New Roman"/>
                <w:b/>
                <w:bCs/>
                <w:sz w:val="24"/>
                <w:szCs w:val="24"/>
                <w:lang w:eastAsia="ru-RU"/>
              </w:rPr>
            </w:pPr>
          </w:p>
        </w:tc>
        <w:tc>
          <w:tcPr>
            <w:tcW w:w="2920" w:type="pct"/>
          </w:tcPr>
          <w:p w14:paraId="2901428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Анализ производственного или технологического процесса, выявление и расчет затрат</w:t>
            </w:r>
          </w:p>
          <w:p w14:paraId="3062F5B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на качество по различным категориям</w:t>
            </w:r>
          </w:p>
        </w:tc>
        <w:tc>
          <w:tcPr>
            <w:tcW w:w="717" w:type="pct"/>
            <w:vAlign w:val="center"/>
          </w:tcPr>
          <w:p w14:paraId="5F7A1752" w14:textId="77777777" w:rsidR="00794F06" w:rsidRPr="00AF1EC4" w:rsidRDefault="00794F06"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639" w:type="pct"/>
            <w:vMerge/>
            <w:shd w:val="clear" w:color="auto" w:fill="auto"/>
            <w:vAlign w:val="center"/>
          </w:tcPr>
          <w:p w14:paraId="69DD7F73"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31A4B833" w14:textId="77777777" w:rsidTr="003A3B73">
        <w:trPr>
          <w:trHeight w:val="20"/>
        </w:trPr>
        <w:tc>
          <w:tcPr>
            <w:tcW w:w="4361" w:type="pct"/>
            <w:gridSpan w:val="3"/>
          </w:tcPr>
          <w:p w14:paraId="575F6315"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lastRenderedPageBreak/>
              <w:t>Раздел 3. Статистические метода анализа</w:t>
            </w:r>
          </w:p>
        </w:tc>
        <w:tc>
          <w:tcPr>
            <w:tcW w:w="639" w:type="pct"/>
            <w:shd w:val="clear" w:color="auto" w:fill="auto"/>
            <w:vAlign w:val="center"/>
          </w:tcPr>
          <w:p w14:paraId="0168EEFB"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0C756480" w14:textId="77777777" w:rsidTr="003A3B73">
        <w:trPr>
          <w:trHeight w:val="20"/>
        </w:trPr>
        <w:tc>
          <w:tcPr>
            <w:tcW w:w="724" w:type="pct"/>
            <w:vMerge w:val="restart"/>
          </w:tcPr>
          <w:p w14:paraId="173B4C08"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3.1.</w:t>
            </w:r>
          </w:p>
          <w:p w14:paraId="58E0832B"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Классические и</w:t>
            </w:r>
          </w:p>
          <w:p w14:paraId="3814E9EB"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новые</w:t>
            </w:r>
          </w:p>
          <w:p w14:paraId="155E9DB6"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статистические</w:t>
            </w:r>
          </w:p>
          <w:p w14:paraId="69D51194"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методы контроля</w:t>
            </w:r>
          </w:p>
          <w:p w14:paraId="2E103907"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качества</w:t>
            </w:r>
          </w:p>
        </w:tc>
        <w:tc>
          <w:tcPr>
            <w:tcW w:w="2920" w:type="pct"/>
          </w:tcPr>
          <w:p w14:paraId="3F68885A"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Align w:val="center"/>
          </w:tcPr>
          <w:p w14:paraId="2843B120"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24</w:t>
            </w:r>
          </w:p>
        </w:tc>
        <w:tc>
          <w:tcPr>
            <w:tcW w:w="639" w:type="pct"/>
            <w:vMerge w:val="restart"/>
            <w:shd w:val="clear" w:color="auto" w:fill="auto"/>
          </w:tcPr>
          <w:p w14:paraId="47EED697" w14:textId="77777777" w:rsidR="00794F06" w:rsidRPr="00AF1EC4" w:rsidRDefault="00794F06"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Уметь</w:t>
            </w:r>
          </w:p>
          <w:p w14:paraId="30AB4103"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eastAsia="Times New Roman" w:hAnsi="Times New Roman" w:cs="Times New Roman"/>
                <w:bCs/>
                <w:sz w:val="24"/>
                <w:szCs w:val="24"/>
                <w:lang w:eastAsia="ru-RU"/>
              </w:rPr>
              <w:t>Систематизировать и анализировать первичные статистические данные с использованием различных статистических методов, планировать, организовывать и проводить картирование потоков создания ценности, использовать эффективные методы для снижения различных видов потерь</w:t>
            </w:r>
            <w:r w:rsidRPr="00AF1EC4">
              <w:rPr>
                <w:rFonts w:ascii="Times New Roman" w:hAnsi="Times New Roman" w:cs="Times New Roman"/>
                <w:sz w:val="24"/>
                <w:szCs w:val="24"/>
              </w:rPr>
              <w:t xml:space="preserve"> ЛР 2 ЛР 7 ЛР 14</w:t>
            </w:r>
          </w:p>
          <w:p w14:paraId="34E9E7FB" w14:textId="77777777" w:rsidR="00794F06" w:rsidRPr="00AF1EC4" w:rsidRDefault="00794F06" w:rsidP="003A3B73">
            <w:pPr>
              <w:suppressAutoHyphens/>
              <w:jc w:val="both"/>
              <w:rPr>
                <w:rFonts w:ascii="Times New Roman" w:eastAsia="Times New Roman" w:hAnsi="Times New Roman" w:cs="Times New Roman"/>
                <w:b/>
                <w:sz w:val="24"/>
                <w:szCs w:val="24"/>
                <w:lang w:eastAsia="ru-RU"/>
              </w:rPr>
            </w:pPr>
          </w:p>
        </w:tc>
      </w:tr>
      <w:tr w:rsidR="00AF1EC4" w:rsidRPr="00AF1EC4" w14:paraId="3ED65C5C" w14:textId="77777777" w:rsidTr="003A3B73">
        <w:trPr>
          <w:trHeight w:val="407"/>
        </w:trPr>
        <w:tc>
          <w:tcPr>
            <w:tcW w:w="724" w:type="pct"/>
            <w:vMerge/>
          </w:tcPr>
          <w:p w14:paraId="0E9D2D96"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3EEA97FA" w14:textId="77777777" w:rsidR="00794F06" w:rsidRPr="00AF1EC4" w:rsidRDefault="00794F06" w:rsidP="003A3B73">
            <w:pPr>
              <w:tabs>
                <w:tab w:val="left" w:pos="248"/>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Цель, задачи, этапы, методы и виды контроля. Семь классических инструментов:</w:t>
            </w:r>
          </w:p>
          <w:p w14:paraId="48D52C69" w14:textId="77777777" w:rsidR="00794F06" w:rsidRPr="00AF1EC4" w:rsidRDefault="00794F06" w:rsidP="003A3B73">
            <w:pPr>
              <w:tabs>
                <w:tab w:val="left" w:pos="248"/>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контрольные листки, диаграмма Парето, причинно-следственная диаграмма, метод</w:t>
            </w:r>
          </w:p>
          <w:p w14:paraId="351582C6" w14:textId="77777777" w:rsidR="00794F06" w:rsidRPr="00AF1EC4" w:rsidRDefault="00794F06" w:rsidP="003A3B73">
            <w:pPr>
              <w:tabs>
                <w:tab w:val="left" w:pos="248"/>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расслоения (стратификация), гистограмма, диаграммы рассеяния, контрольные карты</w:t>
            </w:r>
          </w:p>
        </w:tc>
        <w:tc>
          <w:tcPr>
            <w:tcW w:w="717" w:type="pct"/>
            <w:vMerge w:val="restart"/>
            <w:vAlign w:val="center"/>
          </w:tcPr>
          <w:p w14:paraId="1546BC7A"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i/>
                <w:sz w:val="24"/>
                <w:szCs w:val="24"/>
                <w:lang w:eastAsia="ru-RU"/>
              </w:rPr>
              <w:t>12</w:t>
            </w:r>
          </w:p>
        </w:tc>
        <w:tc>
          <w:tcPr>
            <w:tcW w:w="639" w:type="pct"/>
            <w:vMerge/>
            <w:shd w:val="clear" w:color="auto" w:fill="auto"/>
            <w:vAlign w:val="center"/>
          </w:tcPr>
          <w:p w14:paraId="55B93FED"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463D34D7" w14:textId="77777777" w:rsidTr="003A3B73">
        <w:trPr>
          <w:trHeight w:val="20"/>
        </w:trPr>
        <w:tc>
          <w:tcPr>
            <w:tcW w:w="724" w:type="pct"/>
            <w:vMerge/>
          </w:tcPr>
          <w:p w14:paraId="40A21987"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25BA1D4C" w14:textId="77777777" w:rsidR="00794F06" w:rsidRPr="00AF1EC4" w:rsidRDefault="00794F06" w:rsidP="003A3B73">
            <w:pPr>
              <w:tabs>
                <w:tab w:val="left" w:pos="248"/>
              </w:tabs>
              <w:ind w:left="3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Новые методы: диаграмма сродства, древовидная диаграмма, системная диаграмма,</w:t>
            </w:r>
          </w:p>
          <w:p w14:paraId="7002AA7F" w14:textId="77777777" w:rsidR="00794F06" w:rsidRPr="00AF1EC4" w:rsidRDefault="00794F06" w:rsidP="003A3B73">
            <w:pPr>
              <w:tabs>
                <w:tab w:val="left" w:pos="248"/>
              </w:tabs>
              <w:ind w:left="3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диаграмма родственных связей, стрелочная диаграмма, коррелятивная диаграмма,</w:t>
            </w:r>
          </w:p>
          <w:p w14:paraId="3153CBB0" w14:textId="77777777" w:rsidR="00794F06" w:rsidRPr="00AF1EC4" w:rsidRDefault="00794F06" w:rsidP="003A3B73">
            <w:pPr>
              <w:tabs>
                <w:tab w:val="left" w:pos="248"/>
              </w:tabs>
              <w:ind w:left="30"/>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матричные диаграммы</w:t>
            </w:r>
          </w:p>
        </w:tc>
        <w:tc>
          <w:tcPr>
            <w:tcW w:w="717" w:type="pct"/>
            <w:vMerge/>
            <w:vAlign w:val="center"/>
          </w:tcPr>
          <w:p w14:paraId="76B9FB05" w14:textId="77777777" w:rsidR="00794F06" w:rsidRPr="00AF1EC4" w:rsidRDefault="00794F06" w:rsidP="003A3B73">
            <w:pPr>
              <w:jc w:val="center"/>
              <w:rPr>
                <w:rFonts w:ascii="Times New Roman" w:eastAsia="Times New Roman" w:hAnsi="Times New Roman" w:cs="Times New Roman"/>
                <w:b/>
                <w:bCs/>
                <w:sz w:val="24"/>
                <w:szCs w:val="24"/>
                <w:lang w:eastAsia="ru-RU"/>
              </w:rPr>
            </w:pPr>
          </w:p>
        </w:tc>
        <w:tc>
          <w:tcPr>
            <w:tcW w:w="639" w:type="pct"/>
            <w:vMerge/>
            <w:shd w:val="clear" w:color="auto" w:fill="auto"/>
            <w:vAlign w:val="center"/>
          </w:tcPr>
          <w:p w14:paraId="57DFF815"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094D4280" w14:textId="77777777" w:rsidTr="003A3B73">
        <w:trPr>
          <w:trHeight w:val="135"/>
        </w:trPr>
        <w:tc>
          <w:tcPr>
            <w:tcW w:w="724" w:type="pct"/>
            <w:vMerge/>
          </w:tcPr>
          <w:p w14:paraId="3520F592"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4C79B73B"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717" w:type="pct"/>
            <w:vAlign w:val="center"/>
          </w:tcPr>
          <w:p w14:paraId="7477406D" w14:textId="77777777" w:rsidR="00794F06" w:rsidRPr="00AF1EC4" w:rsidRDefault="00794F06"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639" w:type="pct"/>
            <w:vMerge/>
            <w:shd w:val="clear" w:color="auto" w:fill="auto"/>
            <w:vAlign w:val="center"/>
          </w:tcPr>
          <w:p w14:paraId="1DEF8851"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1D85CA43" w14:textId="77777777" w:rsidTr="003A3B73">
        <w:trPr>
          <w:trHeight w:val="105"/>
        </w:trPr>
        <w:tc>
          <w:tcPr>
            <w:tcW w:w="724" w:type="pct"/>
            <w:vMerge/>
          </w:tcPr>
          <w:p w14:paraId="73FCEF61"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497855FF"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717" w:type="pct"/>
            <w:vAlign w:val="center"/>
          </w:tcPr>
          <w:p w14:paraId="2887F7EC"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639" w:type="pct"/>
            <w:vMerge/>
            <w:shd w:val="clear" w:color="auto" w:fill="auto"/>
            <w:vAlign w:val="center"/>
          </w:tcPr>
          <w:p w14:paraId="033EDBE0"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3762EA9D" w14:textId="77777777" w:rsidTr="003A3B73">
        <w:trPr>
          <w:trHeight w:val="20"/>
        </w:trPr>
        <w:tc>
          <w:tcPr>
            <w:tcW w:w="724" w:type="pct"/>
            <w:vMerge/>
          </w:tcPr>
          <w:p w14:paraId="30AD346D"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7FC0FA08"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Анализ и выбор наиболее эффективных решений по устранению потерь с</w:t>
            </w:r>
          </w:p>
          <w:p w14:paraId="29450D34"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использованием диаграммы Исикавы, диаграммы Парето, метода «5 Почему», оценки</w:t>
            </w:r>
          </w:p>
          <w:p w14:paraId="591846F3"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сложности и эффективности предложенных мероприятий</w:t>
            </w:r>
          </w:p>
        </w:tc>
        <w:tc>
          <w:tcPr>
            <w:tcW w:w="717" w:type="pct"/>
            <w:vAlign w:val="center"/>
          </w:tcPr>
          <w:p w14:paraId="1366C7EC" w14:textId="77777777" w:rsidR="00794F06" w:rsidRPr="00AF1EC4" w:rsidRDefault="00794F06"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6</w:t>
            </w:r>
          </w:p>
        </w:tc>
        <w:tc>
          <w:tcPr>
            <w:tcW w:w="639" w:type="pct"/>
            <w:vMerge/>
            <w:shd w:val="clear" w:color="auto" w:fill="auto"/>
            <w:vAlign w:val="center"/>
          </w:tcPr>
          <w:p w14:paraId="691074EF"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52287C5C" w14:textId="77777777" w:rsidTr="003A3B73">
        <w:trPr>
          <w:trHeight w:val="20"/>
        </w:trPr>
        <w:tc>
          <w:tcPr>
            <w:tcW w:w="724" w:type="pct"/>
            <w:vMerge/>
          </w:tcPr>
          <w:p w14:paraId="68CF5130"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746A9B91"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Анализ технической или технологической проблемы одним из статистических методов</w:t>
            </w:r>
          </w:p>
        </w:tc>
        <w:tc>
          <w:tcPr>
            <w:tcW w:w="717" w:type="pct"/>
            <w:vAlign w:val="center"/>
          </w:tcPr>
          <w:p w14:paraId="38DEF08E" w14:textId="77777777" w:rsidR="00794F06" w:rsidRPr="00AF1EC4" w:rsidRDefault="00794F06"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6</w:t>
            </w:r>
          </w:p>
        </w:tc>
        <w:tc>
          <w:tcPr>
            <w:tcW w:w="639" w:type="pct"/>
            <w:vMerge/>
            <w:shd w:val="clear" w:color="auto" w:fill="auto"/>
            <w:vAlign w:val="center"/>
          </w:tcPr>
          <w:p w14:paraId="5BBF3A32" w14:textId="77777777" w:rsidR="00794F06" w:rsidRPr="00AF1EC4" w:rsidRDefault="00794F06" w:rsidP="003A3B73">
            <w:pPr>
              <w:rPr>
                <w:rFonts w:ascii="Times New Roman" w:eastAsia="Times New Roman" w:hAnsi="Times New Roman" w:cs="Times New Roman"/>
                <w:b/>
                <w:sz w:val="24"/>
                <w:szCs w:val="24"/>
                <w:lang w:eastAsia="ru-RU"/>
              </w:rPr>
            </w:pPr>
          </w:p>
        </w:tc>
      </w:tr>
      <w:tr w:rsidR="00AF1EC4" w:rsidRPr="00AF1EC4" w14:paraId="268D1DA9" w14:textId="77777777" w:rsidTr="003A3B73">
        <w:trPr>
          <w:trHeight w:val="20"/>
        </w:trPr>
        <w:tc>
          <w:tcPr>
            <w:tcW w:w="3644" w:type="pct"/>
            <w:gridSpan w:val="2"/>
          </w:tcPr>
          <w:p w14:paraId="7637BA59" w14:textId="77777777" w:rsidR="00794F06" w:rsidRPr="00AF1EC4" w:rsidRDefault="00794F0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Консультации</w:t>
            </w:r>
          </w:p>
        </w:tc>
        <w:tc>
          <w:tcPr>
            <w:tcW w:w="717" w:type="pct"/>
            <w:vAlign w:val="center"/>
          </w:tcPr>
          <w:p w14:paraId="52F4DBDF" w14:textId="77777777" w:rsidR="00794F06" w:rsidRPr="00AF1EC4" w:rsidRDefault="00794F06"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639" w:type="pct"/>
            <w:vMerge/>
            <w:shd w:val="clear" w:color="auto" w:fill="auto"/>
            <w:vAlign w:val="center"/>
          </w:tcPr>
          <w:p w14:paraId="16A3D773" w14:textId="77777777" w:rsidR="00794F06" w:rsidRPr="00AF1EC4" w:rsidRDefault="00794F06" w:rsidP="003A3B73">
            <w:pPr>
              <w:rPr>
                <w:rFonts w:ascii="Times New Roman" w:eastAsia="Times New Roman" w:hAnsi="Times New Roman" w:cs="Times New Roman"/>
                <w:b/>
                <w:sz w:val="24"/>
                <w:szCs w:val="24"/>
                <w:lang w:eastAsia="ru-RU"/>
              </w:rPr>
            </w:pPr>
          </w:p>
        </w:tc>
      </w:tr>
      <w:tr w:rsidR="00AF1EC4" w:rsidRPr="00AF1EC4" w14:paraId="0DF3B956" w14:textId="77777777" w:rsidTr="003A3B73">
        <w:trPr>
          <w:trHeight w:val="20"/>
        </w:trPr>
        <w:tc>
          <w:tcPr>
            <w:tcW w:w="3644" w:type="pct"/>
            <w:gridSpan w:val="2"/>
          </w:tcPr>
          <w:p w14:paraId="0EB7AFCB" w14:textId="77777777" w:rsidR="00794F06" w:rsidRPr="00AF1EC4" w:rsidRDefault="00794F0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Экзамен</w:t>
            </w:r>
          </w:p>
        </w:tc>
        <w:tc>
          <w:tcPr>
            <w:tcW w:w="717" w:type="pct"/>
            <w:vAlign w:val="center"/>
          </w:tcPr>
          <w:p w14:paraId="37DFB897" w14:textId="77777777" w:rsidR="00794F06" w:rsidRPr="00AF1EC4" w:rsidRDefault="00794F06"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639" w:type="pct"/>
            <w:vMerge/>
            <w:shd w:val="clear" w:color="auto" w:fill="auto"/>
            <w:vAlign w:val="center"/>
          </w:tcPr>
          <w:p w14:paraId="1CB95B63" w14:textId="77777777" w:rsidR="00794F06" w:rsidRPr="00AF1EC4" w:rsidRDefault="00794F06" w:rsidP="003A3B73">
            <w:pPr>
              <w:rPr>
                <w:rFonts w:ascii="Times New Roman" w:eastAsia="Times New Roman" w:hAnsi="Times New Roman" w:cs="Times New Roman"/>
                <w:b/>
                <w:sz w:val="24"/>
                <w:szCs w:val="24"/>
                <w:lang w:eastAsia="ru-RU"/>
              </w:rPr>
            </w:pPr>
          </w:p>
        </w:tc>
      </w:tr>
      <w:tr w:rsidR="00AF1EC4" w:rsidRPr="00AF1EC4" w14:paraId="42FA8CF1" w14:textId="77777777" w:rsidTr="003A3B73">
        <w:trPr>
          <w:trHeight w:val="20"/>
        </w:trPr>
        <w:tc>
          <w:tcPr>
            <w:tcW w:w="3644" w:type="pct"/>
            <w:gridSpan w:val="2"/>
          </w:tcPr>
          <w:p w14:paraId="5A19DFF3" w14:textId="77777777" w:rsidR="00794F06" w:rsidRPr="00AF1EC4" w:rsidRDefault="00794F06"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Всего:</w:t>
            </w:r>
          </w:p>
        </w:tc>
        <w:tc>
          <w:tcPr>
            <w:tcW w:w="717" w:type="pct"/>
            <w:vAlign w:val="center"/>
          </w:tcPr>
          <w:p w14:paraId="2DB14099" w14:textId="77777777" w:rsidR="00794F06" w:rsidRPr="00AF1EC4" w:rsidRDefault="00794F06"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88</w:t>
            </w:r>
          </w:p>
        </w:tc>
        <w:tc>
          <w:tcPr>
            <w:tcW w:w="639" w:type="pct"/>
            <w:vMerge/>
            <w:shd w:val="clear" w:color="auto" w:fill="auto"/>
          </w:tcPr>
          <w:p w14:paraId="040806D3" w14:textId="77777777" w:rsidR="00794F06" w:rsidRPr="00AF1EC4" w:rsidRDefault="00794F06" w:rsidP="003A3B73">
            <w:pPr>
              <w:rPr>
                <w:rFonts w:ascii="Times New Roman" w:eastAsia="Times New Roman" w:hAnsi="Times New Roman" w:cs="Times New Roman"/>
                <w:b/>
                <w:i/>
                <w:sz w:val="24"/>
                <w:szCs w:val="24"/>
                <w:lang w:eastAsia="ru-RU"/>
              </w:rPr>
            </w:pPr>
          </w:p>
        </w:tc>
      </w:tr>
    </w:tbl>
    <w:p w14:paraId="20FDCD8C" w14:textId="77777777" w:rsidR="00794F06" w:rsidRPr="00AF1EC4" w:rsidRDefault="00794F06" w:rsidP="00794F06">
      <w:pPr>
        <w:tabs>
          <w:tab w:val="left" w:pos="0"/>
        </w:tabs>
        <w:rPr>
          <w:rFonts w:ascii="Times New Roman" w:hAnsi="Times New Roman" w:cs="Times New Roman"/>
          <w:sz w:val="24"/>
          <w:szCs w:val="24"/>
        </w:rPr>
        <w:sectPr w:rsidR="00794F06" w:rsidRPr="00AF1EC4" w:rsidSect="00794F06">
          <w:pgSz w:w="16838" w:h="11906" w:orient="landscape"/>
          <w:pgMar w:top="1134" w:right="1134" w:bottom="1134" w:left="1134" w:header="709" w:footer="709" w:gutter="0"/>
          <w:cols w:space="708"/>
          <w:docGrid w:linePitch="360"/>
        </w:sectPr>
      </w:pPr>
    </w:p>
    <w:p w14:paraId="43C33F16" w14:textId="6BAC6FD9" w:rsidR="00794F06" w:rsidRPr="002A5B09" w:rsidRDefault="00794F06" w:rsidP="00794F06">
      <w:pPr>
        <w:tabs>
          <w:tab w:val="left" w:pos="0"/>
          <w:tab w:val="left" w:pos="1276"/>
          <w:tab w:val="left" w:pos="1701"/>
        </w:tabs>
        <w:rPr>
          <w:rFonts w:ascii="Times New Roman" w:hAnsi="Times New Roman" w:cs="Times New Roman"/>
          <w:b/>
          <w:sz w:val="24"/>
          <w:szCs w:val="24"/>
        </w:rPr>
      </w:pPr>
      <w:r w:rsidRPr="002A5B09">
        <w:rPr>
          <w:rFonts w:ascii="Times New Roman" w:hAnsi="Times New Roman" w:cs="Times New Roman"/>
          <w:b/>
          <w:sz w:val="24"/>
          <w:szCs w:val="24"/>
        </w:rPr>
        <w:lastRenderedPageBreak/>
        <w:t xml:space="preserve">3. УСЛОВИЯ РЕАЛИЗАЦИИ </w:t>
      </w:r>
      <w:r w:rsidR="002A5B09" w:rsidRPr="002A5B09">
        <w:rPr>
          <w:rFonts w:ascii="Times New Roman" w:hAnsi="Times New Roman" w:cs="Times New Roman"/>
          <w:b/>
          <w:sz w:val="24"/>
          <w:szCs w:val="24"/>
        </w:rPr>
        <w:t xml:space="preserve"> АДАПТИРОВАННОЙ</w:t>
      </w:r>
      <w:r w:rsidRPr="002A5B09">
        <w:rPr>
          <w:rFonts w:ascii="Times New Roman" w:hAnsi="Times New Roman" w:cs="Times New Roman"/>
          <w:b/>
          <w:sz w:val="24"/>
          <w:szCs w:val="24"/>
        </w:rPr>
        <w:t xml:space="preserve"> РАБОЧЕЙ ПРОГРАММЫ  УЧЕБНОЙ ДИСЦИПЛИНЫ :</w:t>
      </w:r>
    </w:p>
    <w:p w14:paraId="345816EB" w14:textId="77777777" w:rsidR="00794F06" w:rsidRPr="002A5B09" w:rsidRDefault="00794F06" w:rsidP="00794F06">
      <w:pPr>
        <w:tabs>
          <w:tab w:val="left" w:pos="0"/>
          <w:tab w:val="left" w:pos="1276"/>
          <w:tab w:val="left" w:pos="1701"/>
        </w:tabs>
        <w:rPr>
          <w:rFonts w:ascii="Times New Roman" w:hAnsi="Times New Roman" w:cs="Times New Roman"/>
          <w:b/>
          <w:sz w:val="24"/>
          <w:szCs w:val="24"/>
        </w:rPr>
      </w:pPr>
      <w:r w:rsidRPr="002A5B09">
        <w:rPr>
          <w:rFonts w:ascii="Times New Roman" w:hAnsi="Times New Roman" w:cs="Times New Roman"/>
          <w:b/>
          <w:sz w:val="24"/>
          <w:szCs w:val="24"/>
        </w:rPr>
        <w:t>3.1. Материально-техническое обеспечение:</w:t>
      </w:r>
    </w:p>
    <w:p w14:paraId="32740CBD" w14:textId="21F3366C" w:rsidR="00794F06" w:rsidRPr="002A5B09" w:rsidRDefault="00794F06" w:rsidP="00794F06">
      <w:pPr>
        <w:tabs>
          <w:tab w:val="left" w:pos="993"/>
        </w:tabs>
        <w:suppressAutoHyphens/>
        <w:ind w:firstLine="709"/>
        <w:jc w:val="both"/>
        <w:rPr>
          <w:rFonts w:ascii="Times New Roman" w:eastAsia="Times New Roman" w:hAnsi="Times New Roman" w:cs="Times New Roman"/>
          <w:bCs/>
          <w:sz w:val="24"/>
          <w:szCs w:val="24"/>
        </w:rPr>
      </w:pPr>
      <w:r w:rsidRPr="002A5B09">
        <w:rPr>
          <w:rFonts w:ascii="Times New Roman" w:eastAsia="Times New Roman" w:hAnsi="Times New Roman" w:cs="Times New Roman"/>
          <w:bCs/>
          <w:sz w:val="24"/>
          <w:szCs w:val="24"/>
          <w:lang w:eastAsia="ru-RU"/>
        </w:rPr>
        <w:t xml:space="preserve">Кабинет«Основы бережливого </w:t>
      </w:r>
      <w:r w:rsidR="002A5B09" w:rsidRPr="002A5B09">
        <w:rPr>
          <w:rFonts w:ascii="Times New Roman" w:eastAsia="Times New Roman" w:hAnsi="Times New Roman" w:cs="Times New Roman"/>
          <w:bCs/>
          <w:sz w:val="24"/>
          <w:szCs w:val="24"/>
          <w:lang w:eastAsia="ru-RU"/>
        </w:rPr>
        <w:t>производства»</w:t>
      </w:r>
      <w:r w:rsidR="002A5B09" w:rsidRPr="002A5B09">
        <w:rPr>
          <w:rFonts w:ascii="Times New Roman" w:eastAsia="Times New Roman" w:hAnsi="Times New Roman" w:cs="Times New Roman"/>
          <w:sz w:val="24"/>
          <w:szCs w:val="24"/>
        </w:rPr>
        <w:t>, оснащённый</w:t>
      </w:r>
      <w:r w:rsidRPr="002A5B09">
        <w:rPr>
          <w:rFonts w:ascii="Times New Roman" w:eastAsia="Times New Roman" w:hAnsi="Times New Roman" w:cs="Times New Roman"/>
          <w:sz w:val="24"/>
          <w:szCs w:val="24"/>
        </w:rPr>
        <w:t xml:space="preserve"> о</w:t>
      </w:r>
      <w:r w:rsidRPr="002A5B09">
        <w:rPr>
          <w:rFonts w:ascii="Times New Roman" w:eastAsia="Times New Roman" w:hAnsi="Times New Roman" w:cs="Times New Roman"/>
          <w:bCs/>
          <w:sz w:val="24"/>
          <w:szCs w:val="24"/>
        </w:rPr>
        <w:t xml:space="preserve">борудованием: </w:t>
      </w:r>
    </w:p>
    <w:p w14:paraId="2919808F" w14:textId="77777777" w:rsidR="00794F06" w:rsidRPr="002A5B09" w:rsidRDefault="00794F06" w:rsidP="00794F06">
      <w:pPr>
        <w:suppressAutoHyphens/>
        <w:ind w:firstLine="709"/>
        <w:jc w:val="both"/>
        <w:rPr>
          <w:rFonts w:ascii="Times New Roman" w:eastAsia="Times New Roman" w:hAnsi="Times New Roman" w:cs="Times New Roman"/>
          <w:sz w:val="24"/>
          <w:szCs w:val="24"/>
          <w:lang w:eastAsia="ru-RU"/>
        </w:rPr>
      </w:pPr>
      <w:r w:rsidRPr="002A5B09">
        <w:rPr>
          <w:rFonts w:ascii="Times New Roman" w:eastAsia="Times New Roman" w:hAnsi="Times New Roman" w:cs="Times New Roman"/>
          <w:sz w:val="24"/>
          <w:szCs w:val="24"/>
          <w:lang w:eastAsia="ru-RU"/>
        </w:rPr>
        <w:t> посадочные места студентов;</w:t>
      </w:r>
    </w:p>
    <w:p w14:paraId="5265B5E1" w14:textId="77777777" w:rsidR="00794F06" w:rsidRPr="002A5B09" w:rsidRDefault="00794F06" w:rsidP="00794F06">
      <w:pPr>
        <w:suppressAutoHyphens/>
        <w:ind w:firstLine="709"/>
        <w:jc w:val="both"/>
        <w:rPr>
          <w:rFonts w:ascii="Times New Roman" w:eastAsia="Times New Roman" w:hAnsi="Times New Roman" w:cs="Times New Roman"/>
          <w:sz w:val="24"/>
          <w:szCs w:val="24"/>
          <w:lang w:eastAsia="ru-RU"/>
        </w:rPr>
      </w:pPr>
      <w:r w:rsidRPr="002A5B09">
        <w:rPr>
          <w:rFonts w:ascii="Times New Roman" w:eastAsia="Times New Roman" w:hAnsi="Times New Roman" w:cs="Times New Roman"/>
          <w:sz w:val="24"/>
          <w:szCs w:val="24"/>
          <w:lang w:eastAsia="ru-RU"/>
        </w:rPr>
        <w:t> рабочее место преподавателя;</w:t>
      </w:r>
    </w:p>
    <w:p w14:paraId="22FF60F7" w14:textId="77777777" w:rsidR="00794F06" w:rsidRPr="002A5B09" w:rsidRDefault="00794F06" w:rsidP="00794F06">
      <w:pPr>
        <w:suppressAutoHyphens/>
        <w:ind w:firstLine="709"/>
        <w:jc w:val="both"/>
        <w:rPr>
          <w:rFonts w:ascii="Times New Roman" w:eastAsia="Times New Roman" w:hAnsi="Times New Roman" w:cs="Times New Roman"/>
          <w:sz w:val="24"/>
          <w:szCs w:val="24"/>
          <w:lang w:eastAsia="ru-RU"/>
        </w:rPr>
      </w:pPr>
      <w:r w:rsidRPr="002A5B09">
        <w:rPr>
          <w:rFonts w:ascii="Times New Roman" w:eastAsia="Times New Roman" w:hAnsi="Times New Roman" w:cs="Times New Roman"/>
          <w:sz w:val="24"/>
          <w:szCs w:val="24"/>
          <w:lang w:eastAsia="ru-RU"/>
        </w:rPr>
        <w:t> рабочая доска;</w:t>
      </w:r>
    </w:p>
    <w:p w14:paraId="3A37B09C" w14:textId="77777777" w:rsidR="00794F06" w:rsidRPr="002A5B09" w:rsidRDefault="00794F06" w:rsidP="00794F06">
      <w:pPr>
        <w:suppressAutoHyphens/>
        <w:ind w:firstLine="709"/>
        <w:jc w:val="both"/>
        <w:rPr>
          <w:rFonts w:ascii="Times New Roman" w:eastAsia="Times New Roman" w:hAnsi="Times New Roman" w:cs="Times New Roman"/>
          <w:sz w:val="24"/>
          <w:szCs w:val="24"/>
          <w:lang w:eastAsia="ru-RU"/>
        </w:rPr>
      </w:pPr>
      <w:r w:rsidRPr="002A5B09">
        <w:rPr>
          <w:rFonts w:ascii="Times New Roman" w:eastAsia="Times New Roman" w:hAnsi="Times New Roman" w:cs="Times New Roman"/>
          <w:sz w:val="24"/>
          <w:szCs w:val="24"/>
          <w:lang w:eastAsia="ru-RU"/>
        </w:rPr>
        <w:t> наглядные пособия (учебники, раздаточный материал, комплекты методических указаний по практическим работам, конструктор Лего, раздаточный материал для тренингов).</w:t>
      </w:r>
    </w:p>
    <w:p w14:paraId="057F1217" w14:textId="77777777" w:rsidR="00794F06" w:rsidRPr="002A5B09" w:rsidRDefault="00794F06" w:rsidP="00794F06">
      <w:pPr>
        <w:suppressAutoHyphens/>
        <w:ind w:firstLine="709"/>
        <w:jc w:val="both"/>
        <w:rPr>
          <w:rFonts w:ascii="Times New Roman" w:eastAsia="Times New Roman" w:hAnsi="Times New Roman" w:cs="Times New Roman"/>
          <w:sz w:val="24"/>
          <w:szCs w:val="24"/>
          <w:lang w:eastAsia="ru-RU"/>
        </w:rPr>
      </w:pPr>
      <w:r w:rsidRPr="002A5B09">
        <w:rPr>
          <w:rFonts w:ascii="Times New Roman" w:eastAsia="Times New Roman" w:hAnsi="Times New Roman" w:cs="Times New Roman"/>
          <w:sz w:val="24"/>
          <w:szCs w:val="24"/>
          <w:lang w:eastAsia="ru-RU"/>
        </w:rPr>
        <w:t>Технические средства обучения:</w:t>
      </w:r>
    </w:p>
    <w:p w14:paraId="76E59F6B" w14:textId="77777777" w:rsidR="00794F06" w:rsidRPr="002A5B09" w:rsidRDefault="00794F06" w:rsidP="00794F06">
      <w:pPr>
        <w:suppressAutoHyphens/>
        <w:ind w:firstLine="709"/>
        <w:jc w:val="both"/>
        <w:rPr>
          <w:rFonts w:ascii="Times New Roman" w:eastAsia="Times New Roman" w:hAnsi="Times New Roman" w:cs="Times New Roman"/>
          <w:sz w:val="24"/>
          <w:szCs w:val="24"/>
          <w:lang w:eastAsia="ru-RU"/>
        </w:rPr>
      </w:pPr>
      <w:r w:rsidRPr="002A5B09">
        <w:rPr>
          <w:rFonts w:ascii="Times New Roman" w:eastAsia="Times New Roman" w:hAnsi="Times New Roman" w:cs="Times New Roman"/>
          <w:sz w:val="24"/>
          <w:szCs w:val="24"/>
          <w:lang w:eastAsia="ru-RU"/>
        </w:rPr>
        <w:t> мультимедийная установка для демонстрации презентаций и видеоматериала.</w:t>
      </w:r>
    </w:p>
    <w:p w14:paraId="44E4A653" w14:textId="77777777" w:rsidR="002A5B09" w:rsidRPr="005274FF" w:rsidRDefault="002A5B09" w:rsidP="002A5B09">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12CDA3FC" w14:textId="77777777" w:rsidR="002A5B09" w:rsidRPr="005274FF" w:rsidRDefault="002A5B09">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7618A840" w14:textId="77777777" w:rsidR="002A5B09" w:rsidRPr="005274FF" w:rsidRDefault="002A5B09">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2AFB97D0" w14:textId="77777777" w:rsidR="002A5B09" w:rsidRPr="005274FF" w:rsidRDefault="002A5B09">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10FBC415" w14:textId="77777777" w:rsidR="002A5B09" w:rsidRPr="002A5B09" w:rsidRDefault="002A5B09" w:rsidP="002A5B09">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6221CC5F" w14:textId="77777777" w:rsidR="00794F06" w:rsidRPr="00AF1EC4" w:rsidRDefault="00794F06" w:rsidP="00794F06">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3.2 Информационное обеспечение обучения</w:t>
      </w:r>
    </w:p>
    <w:p w14:paraId="45AA4622" w14:textId="77777777" w:rsidR="00794F06" w:rsidRPr="00AF1EC4" w:rsidRDefault="00794F06" w:rsidP="00794F06">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Перечень  учебных изданий, Интернет ресурсов, дополнительной литературы:</w:t>
      </w:r>
    </w:p>
    <w:p w14:paraId="3051563A" w14:textId="77777777" w:rsidR="00794F06" w:rsidRPr="00AF1EC4" w:rsidRDefault="00794F06" w:rsidP="00794F06">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sz w:val="24"/>
          <w:szCs w:val="24"/>
        </w:rPr>
        <w:t>Основные источники:</w:t>
      </w:r>
    </w:p>
    <w:p w14:paraId="3B65BAAC" w14:textId="77777777" w:rsidR="00794F06" w:rsidRPr="00AF1EC4" w:rsidRDefault="00794F06" w:rsidP="00794F06">
      <w:pPr>
        <w:tabs>
          <w:tab w:val="left" w:pos="0"/>
          <w:tab w:val="left" w:pos="1276"/>
          <w:tab w:val="left" w:pos="1701"/>
        </w:tabs>
        <w:autoSpaceDE w:val="0"/>
        <w:autoSpaceDN w:val="0"/>
        <w:adjustRightInd w:val="0"/>
        <w:jc w:val="both"/>
        <w:rPr>
          <w:rFonts w:ascii="Times New Roman" w:eastAsia="Times New Roman" w:hAnsi="Times New Roman" w:cs="Times New Roman"/>
          <w:iCs/>
          <w:sz w:val="24"/>
          <w:szCs w:val="24"/>
          <w:shd w:val="clear" w:color="auto" w:fill="FFFFFF"/>
          <w:lang w:eastAsia="ru-RU"/>
        </w:rPr>
      </w:pPr>
      <w:r w:rsidRPr="00AF1EC4">
        <w:rPr>
          <w:rFonts w:ascii="Times New Roman" w:eastAsia="Times New Roman" w:hAnsi="Times New Roman" w:cs="Times New Roman"/>
          <w:iCs/>
          <w:sz w:val="24"/>
          <w:szCs w:val="24"/>
          <w:shd w:val="clear" w:color="auto" w:fill="FFFFFF"/>
          <w:lang w:eastAsia="ru-RU"/>
        </w:rPr>
        <w:t>1. Вейдер, М.Т. Инструменты бережливого производства. Карманное руководство по практике применения Lean. / М.Т. Вейдер. – М.: Альпина Паблтшер, 2020. – 160 с.</w:t>
      </w:r>
    </w:p>
    <w:p w14:paraId="48B73CE3" w14:textId="77777777" w:rsidR="00794F06" w:rsidRPr="00AF1EC4" w:rsidRDefault="00794F06" w:rsidP="00794F06">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eastAsia="Times New Roman" w:hAnsi="Times New Roman" w:cs="Times New Roman"/>
          <w:iCs/>
          <w:sz w:val="24"/>
          <w:szCs w:val="24"/>
          <w:shd w:val="clear" w:color="auto" w:fill="FFFFFF"/>
          <w:lang w:eastAsia="ru-RU"/>
        </w:rPr>
        <w:t>2. Вумек, Д.П. Бережливое производство. Как избавиться от потерь и добиться процветания вашей компании / Д.П. Вумек, Д.Т. Джонс; пер. с анг. С. Тупко. – М.: Альпина Паблишер, 2021. – 472 с.</w:t>
      </w:r>
    </w:p>
    <w:p w14:paraId="38A7B997" w14:textId="77777777" w:rsidR="00794F06" w:rsidRPr="00AF1EC4" w:rsidRDefault="00794F06" w:rsidP="00794F06">
      <w:pPr>
        <w:tabs>
          <w:tab w:val="left" w:pos="0"/>
          <w:tab w:val="left" w:pos="1276"/>
          <w:tab w:val="left" w:pos="1701"/>
        </w:tabs>
        <w:jc w:val="both"/>
        <w:rPr>
          <w:rFonts w:ascii="Times New Roman" w:hAnsi="Times New Roman" w:cs="Times New Roman"/>
          <w:sz w:val="24"/>
          <w:szCs w:val="24"/>
        </w:rPr>
      </w:pPr>
    </w:p>
    <w:p w14:paraId="1587A9A1" w14:textId="77777777" w:rsidR="00794F06" w:rsidRPr="00AF1EC4" w:rsidRDefault="00794F06" w:rsidP="00794F06">
      <w:pPr>
        <w:tabs>
          <w:tab w:val="left" w:pos="0"/>
          <w:tab w:val="left" w:pos="1276"/>
          <w:tab w:val="left" w:pos="1701"/>
        </w:tabs>
        <w:jc w:val="both"/>
        <w:rPr>
          <w:rFonts w:ascii="Times New Roman" w:hAnsi="Times New Roman" w:cs="Times New Roman"/>
          <w:sz w:val="24"/>
          <w:szCs w:val="24"/>
        </w:rPr>
      </w:pPr>
      <w:r w:rsidRPr="00AF1EC4">
        <w:rPr>
          <w:rFonts w:ascii="Times New Roman" w:hAnsi="Times New Roman" w:cs="Times New Roman"/>
          <w:sz w:val="24"/>
          <w:szCs w:val="24"/>
        </w:rPr>
        <w:t>Дополнительные источники:</w:t>
      </w:r>
    </w:p>
    <w:p w14:paraId="10833BD1" w14:textId="77777777" w:rsidR="00794F06" w:rsidRPr="00AF1EC4" w:rsidRDefault="00794F06">
      <w:pPr>
        <w:pStyle w:val="a7"/>
        <w:numPr>
          <w:ilvl w:val="0"/>
          <w:numId w:val="32"/>
        </w:numPr>
        <w:tabs>
          <w:tab w:val="left" w:pos="0"/>
        </w:tabs>
        <w:spacing w:line="276" w:lineRule="auto"/>
        <w:ind w:left="0" w:firstLine="0"/>
        <w:jc w:val="both"/>
        <w:rPr>
          <w:rStyle w:val="af5"/>
          <w:rFonts w:ascii="Times New Roman" w:hAnsi="Times New Roman" w:cs="Times New Roman"/>
          <w:color w:val="auto"/>
          <w:sz w:val="24"/>
          <w:szCs w:val="24"/>
        </w:rPr>
      </w:pPr>
      <w:r w:rsidRPr="00AF1EC4">
        <w:rPr>
          <w:rFonts w:ascii="Times New Roman" w:hAnsi="Times New Roman" w:cs="Times New Roman"/>
          <w:sz w:val="24"/>
          <w:szCs w:val="24"/>
        </w:rPr>
        <w:t xml:space="preserve">Электронно-библиотечная система </w:t>
      </w:r>
      <w:r w:rsidRPr="00AF1EC4">
        <w:rPr>
          <w:rFonts w:ascii="Times New Roman" w:hAnsi="Times New Roman" w:cs="Times New Roman"/>
          <w:sz w:val="24"/>
          <w:szCs w:val="24"/>
          <w:lang w:val="en-US"/>
        </w:rPr>
        <w:t>BOOK</w:t>
      </w:r>
      <w:r w:rsidRPr="00AF1EC4">
        <w:rPr>
          <w:rFonts w:ascii="Times New Roman" w:hAnsi="Times New Roman" w:cs="Times New Roman"/>
          <w:sz w:val="24"/>
          <w:szCs w:val="24"/>
        </w:rPr>
        <w:t>.</w:t>
      </w:r>
      <w:r w:rsidRPr="00AF1EC4">
        <w:rPr>
          <w:rFonts w:ascii="Times New Roman" w:hAnsi="Times New Roman" w:cs="Times New Roman"/>
          <w:sz w:val="24"/>
          <w:szCs w:val="24"/>
          <w:lang w:val="en-US"/>
        </w:rPr>
        <w:t>ru</w:t>
      </w:r>
      <w:r w:rsidRPr="00AF1EC4">
        <w:rPr>
          <w:rFonts w:ascii="Times New Roman" w:hAnsi="Times New Roman" w:cs="Times New Roman"/>
          <w:sz w:val="24"/>
          <w:szCs w:val="24"/>
        </w:rPr>
        <w:t xml:space="preserve"> (Режим доступа): URL: </w:t>
      </w:r>
      <w:hyperlink r:id="rId38" w:history="1">
        <w:r w:rsidRPr="00AF1EC4">
          <w:rPr>
            <w:rStyle w:val="af5"/>
            <w:rFonts w:ascii="Times New Roman" w:hAnsi="Times New Roman" w:cs="Times New Roman"/>
            <w:color w:val="auto"/>
            <w:sz w:val="24"/>
            <w:szCs w:val="24"/>
          </w:rPr>
          <w:t>https://vk.com/away.php?to=http%3A%2F%2FBOOK.RU&amp;el=snippet</w:t>
        </w:r>
      </w:hyperlink>
    </w:p>
    <w:p w14:paraId="159A687E" w14:textId="77777777" w:rsidR="00794F06" w:rsidRPr="00AF1EC4" w:rsidRDefault="00794F06">
      <w:pPr>
        <w:pStyle w:val="a7"/>
        <w:numPr>
          <w:ilvl w:val="0"/>
          <w:numId w:val="32"/>
        </w:numPr>
        <w:tabs>
          <w:tab w:val="left" w:pos="0"/>
        </w:tabs>
        <w:spacing w:line="276" w:lineRule="auto"/>
        <w:ind w:left="0" w:firstLine="0"/>
        <w:jc w:val="both"/>
        <w:rPr>
          <w:rFonts w:ascii="Times New Roman" w:hAnsi="Times New Roman" w:cs="Times New Roman"/>
          <w:sz w:val="24"/>
          <w:szCs w:val="24"/>
          <w:u w:val="single"/>
        </w:rPr>
      </w:pPr>
      <w:r w:rsidRPr="00AF1EC4">
        <w:rPr>
          <w:rFonts w:ascii="Times New Roman" w:hAnsi="Times New Roman" w:cs="Times New Roman"/>
          <w:sz w:val="24"/>
          <w:szCs w:val="24"/>
        </w:rPr>
        <w:t>Джеффри К. Лайкер. Дао Тойота: 14 принципов менеджмента ведущейкомпании мира. Альпина Бизнес Букс, 2017 г.</w:t>
      </w:r>
    </w:p>
    <w:p w14:paraId="5FA759A7" w14:textId="77777777" w:rsidR="00794F06" w:rsidRPr="00AF1EC4" w:rsidRDefault="00794F06">
      <w:pPr>
        <w:pStyle w:val="a7"/>
        <w:numPr>
          <w:ilvl w:val="0"/>
          <w:numId w:val="32"/>
        </w:numPr>
        <w:tabs>
          <w:tab w:val="left" w:pos="0"/>
        </w:tabs>
        <w:spacing w:line="276" w:lineRule="auto"/>
        <w:ind w:left="0" w:firstLine="0"/>
        <w:jc w:val="both"/>
        <w:rPr>
          <w:rFonts w:ascii="Times New Roman" w:hAnsi="Times New Roman" w:cs="Times New Roman"/>
          <w:sz w:val="24"/>
          <w:szCs w:val="24"/>
          <w:u w:val="single"/>
        </w:rPr>
      </w:pPr>
      <w:r w:rsidRPr="00AF1EC4">
        <w:rPr>
          <w:rFonts w:ascii="Times New Roman" w:hAnsi="Times New Roman" w:cs="Times New Roman"/>
          <w:sz w:val="24"/>
          <w:szCs w:val="24"/>
        </w:rPr>
        <w:t>МасаакиИмаи. КАЙДЗЕН: Ключ к успеху японских компаний. АльпинаБизнес Букс, 2016 г.</w:t>
      </w:r>
      <w:r w:rsidRPr="00AF1EC4">
        <w:rPr>
          <w:rFonts w:ascii="Times New Roman" w:hAnsi="Times New Roman" w:cs="Times New Roman"/>
          <w:sz w:val="24"/>
          <w:szCs w:val="24"/>
        </w:rPr>
        <w:br w:type="page"/>
      </w:r>
    </w:p>
    <w:p w14:paraId="1853CE3D" w14:textId="714FBFB5" w:rsidR="00794F06" w:rsidRPr="0074406E" w:rsidRDefault="00794F06">
      <w:pPr>
        <w:pStyle w:val="1"/>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color w:val="auto"/>
          <w:sz w:val="22"/>
          <w:szCs w:val="22"/>
        </w:rPr>
      </w:pPr>
      <w:r w:rsidRPr="0074406E">
        <w:rPr>
          <w:rFonts w:ascii="Times New Roman" w:hAnsi="Times New Roman" w:cs="Times New Roman"/>
          <w:b/>
          <w:caps/>
          <w:color w:val="auto"/>
          <w:sz w:val="22"/>
          <w:szCs w:val="22"/>
        </w:rPr>
        <w:lastRenderedPageBreak/>
        <w:t>Контроль и оценка результатов освоения УЧЕБНОЙ Дисциплины</w:t>
      </w:r>
    </w:p>
    <w:p w14:paraId="028A958C" w14:textId="77777777" w:rsidR="0074406E" w:rsidRPr="0074406E" w:rsidRDefault="0074406E" w:rsidP="0074406E">
      <w:pPr>
        <w:pStyle w:val="TableParagraph"/>
        <w:keepNext/>
        <w:keepLines/>
        <w:spacing w:before="23" w:line="223" w:lineRule="auto"/>
        <w:ind w:left="720" w:right="80"/>
        <w:jc w:val="center"/>
      </w:pPr>
      <w:r w:rsidRPr="0074406E">
        <w:rPr>
          <w:bCs/>
        </w:rPr>
        <w:t xml:space="preserve">Контроль и оценка достижений студента по его заявлению могут осуществляться </w:t>
      </w:r>
      <w:r w:rsidRPr="0074406E">
        <w:rPr>
          <w:spacing w:val="-2"/>
        </w:rPr>
        <w:t>на</w:t>
      </w:r>
      <w:r w:rsidRPr="0074406E">
        <w:t xml:space="preserve"> компьютере </w:t>
      </w:r>
      <w:r w:rsidRPr="0074406E">
        <w:rPr>
          <w:spacing w:val="-4"/>
        </w:rPr>
        <w:t xml:space="preserve">или </w:t>
      </w:r>
      <w:r w:rsidRPr="0074406E">
        <w:rPr>
          <w:spacing w:val="-2"/>
        </w:rPr>
        <w:t>надиктовываю</w:t>
      </w:r>
      <w:r w:rsidRPr="0074406E">
        <w:rPr>
          <w:spacing w:val="-4"/>
        </w:rPr>
        <w:t xml:space="preserve">тся </w:t>
      </w:r>
      <w:r w:rsidRPr="0074406E">
        <w:rPr>
          <w:spacing w:val="-2"/>
        </w:rPr>
        <w:t>ассистенту, либо проводятся в устной форме</w:t>
      </w:r>
    </w:p>
    <w:p w14:paraId="621BBDBE" w14:textId="0A7B8882" w:rsidR="00794F06" w:rsidRPr="0074406E"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5"/>
        <w:gridCol w:w="3033"/>
        <w:gridCol w:w="2790"/>
      </w:tblGrid>
      <w:tr w:rsidR="00AF1EC4" w:rsidRPr="0074406E" w14:paraId="3ABE861B" w14:textId="77777777" w:rsidTr="003A3B73">
        <w:tc>
          <w:tcPr>
            <w:tcW w:w="1976" w:type="pct"/>
          </w:tcPr>
          <w:p w14:paraId="5D4B1C15" w14:textId="77777777" w:rsidR="00794F06" w:rsidRPr="0074406E" w:rsidRDefault="00794F06" w:rsidP="003A3B73">
            <w:pPr>
              <w:jc w:val="center"/>
              <w:rPr>
                <w:rFonts w:ascii="Times New Roman" w:eastAsia="Times New Roman" w:hAnsi="Times New Roman" w:cs="Times New Roman"/>
                <w:lang w:eastAsia="ru-RU"/>
              </w:rPr>
            </w:pPr>
            <w:r w:rsidRPr="0074406E">
              <w:rPr>
                <w:rFonts w:ascii="Times New Roman" w:eastAsia="Times New Roman" w:hAnsi="Times New Roman" w:cs="Times New Roman"/>
                <w:b/>
                <w:bCs/>
                <w:i/>
                <w:lang w:eastAsia="ru-RU"/>
              </w:rPr>
              <w:t>Результаты обучения</w:t>
            </w:r>
          </w:p>
        </w:tc>
        <w:tc>
          <w:tcPr>
            <w:tcW w:w="1575" w:type="pct"/>
          </w:tcPr>
          <w:p w14:paraId="25812759" w14:textId="77777777" w:rsidR="00794F06" w:rsidRPr="0074406E" w:rsidRDefault="00794F06" w:rsidP="003A3B73">
            <w:pPr>
              <w:jc w:val="center"/>
              <w:rPr>
                <w:rFonts w:ascii="Times New Roman" w:eastAsia="Times New Roman" w:hAnsi="Times New Roman" w:cs="Times New Roman"/>
                <w:b/>
                <w:bCs/>
                <w:i/>
                <w:lang w:eastAsia="ru-RU"/>
              </w:rPr>
            </w:pPr>
            <w:r w:rsidRPr="0074406E">
              <w:rPr>
                <w:rFonts w:ascii="Times New Roman" w:eastAsia="Times New Roman" w:hAnsi="Times New Roman" w:cs="Times New Roman"/>
                <w:b/>
                <w:bCs/>
                <w:i/>
                <w:lang w:eastAsia="ru-RU"/>
              </w:rPr>
              <w:t>Критерии оценки</w:t>
            </w:r>
          </w:p>
        </w:tc>
        <w:tc>
          <w:tcPr>
            <w:tcW w:w="1449" w:type="pct"/>
          </w:tcPr>
          <w:p w14:paraId="66CF5360" w14:textId="77777777" w:rsidR="00794F06" w:rsidRPr="0074406E" w:rsidRDefault="00794F06" w:rsidP="003A3B73">
            <w:pPr>
              <w:jc w:val="center"/>
              <w:rPr>
                <w:rFonts w:ascii="Times New Roman" w:eastAsia="Times New Roman" w:hAnsi="Times New Roman" w:cs="Times New Roman"/>
                <w:b/>
                <w:bCs/>
                <w:i/>
                <w:lang w:eastAsia="ru-RU"/>
              </w:rPr>
            </w:pPr>
            <w:r w:rsidRPr="0074406E">
              <w:rPr>
                <w:rFonts w:ascii="Times New Roman" w:eastAsia="Times New Roman" w:hAnsi="Times New Roman" w:cs="Times New Roman"/>
                <w:b/>
                <w:bCs/>
                <w:i/>
                <w:lang w:eastAsia="ru-RU"/>
              </w:rPr>
              <w:t>Методы оценки</w:t>
            </w:r>
          </w:p>
        </w:tc>
      </w:tr>
      <w:tr w:rsidR="00AF1EC4" w:rsidRPr="0074406E" w14:paraId="35B7CE5F" w14:textId="77777777" w:rsidTr="003A3B73">
        <w:tc>
          <w:tcPr>
            <w:tcW w:w="5000" w:type="pct"/>
            <w:gridSpan w:val="3"/>
          </w:tcPr>
          <w:p w14:paraId="3A2B99CB" w14:textId="77777777" w:rsidR="00794F06" w:rsidRPr="0074406E" w:rsidRDefault="00794F06" w:rsidP="003A3B73">
            <w:pPr>
              <w:jc w:val="center"/>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Перечень знаний, осваиваемых в рамках дисциплины</w:t>
            </w:r>
          </w:p>
        </w:tc>
      </w:tr>
      <w:tr w:rsidR="00AF1EC4" w:rsidRPr="0074406E" w14:paraId="17B1291D" w14:textId="77777777" w:rsidTr="003A3B73">
        <w:tc>
          <w:tcPr>
            <w:tcW w:w="1976" w:type="pct"/>
          </w:tcPr>
          <w:p w14:paraId="6774F33E"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основы принципы</w:t>
            </w:r>
          </w:p>
          <w:p w14:paraId="0CA47E79"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системы бережливого</w:t>
            </w:r>
          </w:p>
          <w:p w14:paraId="1D949F7B"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производства,</w:t>
            </w:r>
          </w:p>
          <w:p w14:paraId="69B6FC03"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основные методы</w:t>
            </w:r>
          </w:p>
          <w:p w14:paraId="2BEEE020"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организации</w:t>
            </w:r>
          </w:p>
          <w:p w14:paraId="0618E7B9"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производства на</w:t>
            </w:r>
          </w:p>
          <w:p w14:paraId="047E4B40"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основе концепции БП,</w:t>
            </w:r>
          </w:p>
          <w:p w14:paraId="7C197BB6"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основные виды</w:t>
            </w:r>
          </w:p>
          <w:p w14:paraId="78ABEE6C"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потерь, их источники</w:t>
            </w:r>
          </w:p>
          <w:p w14:paraId="76E6A86E"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и способы их</w:t>
            </w:r>
          </w:p>
          <w:p w14:paraId="09D88644"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устранения,</w:t>
            </w:r>
          </w:p>
          <w:p w14:paraId="52A38D62"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различные виды</w:t>
            </w:r>
          </w:p>
          <w:p w14:paraId="6773C8A8"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статистических</w:t>
            </w:r>
          </w:p>
          <w:p w14:paraId="5FE5CFFD"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методов контроля,</w:t>
            </w:r>
          </w:p>
          <w:p w14:paraId="0E68F986"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систему 5С, метод</w:t>
            </w:r>
          </w:p>
          <w:p w14:paraId="6C3950A2"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Красных ярлыков,</w:t>
            </w:r>
          </w:p>
          <w:p w14:paraId="6DD75793"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правила</w:t>
            </w:r>
          </w:p>
          <w:p w14:paraId="7947A500"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построения потоков</w:t>
            </w:r>
          </w:p>
          <w:p w14:paraId="4C91E1EB"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создания ценности и</w:t>
            </w:r>
          </w:p>
          <w:p w14:paraId="1394C406"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способы ихоптимизации,</w:t>
            </w:r>
          </w:p>
          <w:p w14:paraId="4D30D0E0" w14:textId="77777777" w:rsidR="00794F06" w:rsidRPr="0074406E" w:rsidRDefault="00794F06" w:rsidP="003A3B73">
            <w:pPr>
              <w:contextualSpacing/>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инструменты бережливого производства,</w:t>
            </w:r>
          </w:p>
          <w:p w14:paraId="64CA1224" w14:textId="77777777" w:rsidR="00794F06" w:rsidRPr="0074406E" w:rsidRDefault="00794F06" w:rsidP="003A3B73">
            <w:pPr>
              <w:contextualSpacing/>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основы процессного подхода</w:t>
            </w:r>
          </w:p>
        </w:tc>
        <w:tc>
          <w:tcPr>
            <w:tcW w:w="1575" w:type="pct"/>
          </w:tcPr>
          <w:p w14:paraId="3726D714"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Полнота ответов,</w:t>
            </w:r>
          </w:p>
          <w:p w14:paraId="6815F899"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точность формулировок,</w:t>
            </w:r>
          </w:p>
          <w:p w14:paraId="2DEEF9B9"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не менее 70% правильных ответов</w:t>
            </w:r>
          </w:p>
          <w:p w14:paraId="43EEF683"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Актуальность темы,</w:t>
            </w:r>
          </w:p>
          <w:p w14:paraId="4173E44B"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адекватность результатов</w:t>
            </w:r>
          </w:p>
          <w:p w14:paraId="1609EFE2"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поставленным целям,</w:t>
            </w:r>
          </w:p>
          <w:p w14:paraId="16447464"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адекватность применения</w:t>
            </w:r>
          </w:p>
          <w:p w14:paraId="5B31D826" w14:textId="77777777" w:rsidR="00794F06" w:rsidRPr="0074406E" w:rsidRDefault="00794F06" w:rsidP="003A3B73">
            <w:pPr>
              <w:rPr>
                <w:rFonts w:ascii="Times New Roman" w:eastAsia="Times New Roman" w:hAnsi="Times New Roman" w:cs="Times New Roman"/>
                <w:bCs/>
                <w:lang w:eastAsia="ru-RU"/>
              </w:rPr>
            </w:pPr>
            <w:r w:rsidRPr="0074406E">
              <w:rPr>
                <w:rFonts w:ascii="Times New Roman" w:eastAsia="Times New Roman" w:hAnsi="Times New Roman" w:cs="Times New Roman"/>
                <w:lang w:eastAsia="ru-RU"/>
              </w:rPr>
              <w:t>профессиональной терминологии</w:t>
            </w:r>
          </w:p>
        </w:tc>
        <w:tc>
          <w:tcPr>
            <w:tcW w:w="1449" w:type="pct"/>
          </w:tcPr>
          <w:p w14:paraId="223E1002"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Текущий контроль</w:t>
            </w:r>
          </w:p>
          <w:p w14:paraId="41F8ED46"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Устный опрос,</w:t>
            </w:r>
          </w:p>
          <w:p w14:paraId="05B37A63"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наблюдение</w:t>
            </w:r>
          </w:p>
          <w:p w14:paraId="516AE747"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активности участия в</w:t>
            </w:r>
          </w:p>
          <w:p w14:paraId="0D377B4B"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командной работе,</w:t>
            </w:r>
          </w:p>
          <w:p w14:paraId="2481A053"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принятие</w:t>
            </w:r>
          </w:p>
          <w:p w14:paraId="1BF04CD9"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правильных решений</w:t>
            </w:r>
          </w:p>
          <w:p w14:paraId="6CC0D940"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при участии в</w:t>
            </w:r>
          </w:p>
          <w:p w14:paraId="3D5B63D6"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тренинге, активность</w:t>
            </w:r>
          </w:p>
          <w:p w14:paraId="7611DEAF"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участия в тренингах</w:t>
            </w:r>
          </w:p>
          <w:p w14:paraId="2698C687"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и коллективных</w:t>
            </w:r>
          </w:p>
          <w:p w14:paraId="4E04F2B2"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формах работы;</w:t>
            </w:r>
          </w:p>
          <w:p w14:paraId="2EDF85B6"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-оценки результатов</w:t>
            </w:r>
          </w:p>
          <w:p w14:paraId="501951EF"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самостоятельной</w:t>
            </w:r>
          </w:p>
          <w:p w14:paraId="76692E37"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работы (докладов,</w:t>
            </w:r>
          </w:p>
          <w:p w14:paraId="3C1EDF81"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рефератов,</w:t>
            </w:r>
          </w:p>
          <w:p w14:paraId="07712485"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теоретической части</w:t>
            </w:r>
          </w:p>
          <w:p w14:paraId="1A92AED4"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проектов, учебных</w:t>
            </w:r>
          </w:p>
          <w:p w14:paraId="0849AA73"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исследований и т.д.)</w:t>
            </w:r>
          </w:p>
          <w:p w14:paraId="0D1CB06F"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Промежуточная</w:t>
            </w:r>
          </w:p>
          <w:p w14:paraId="20A93DB6"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аттестация в формезачета (порезультатам работы в течение семестра)</w:t>
            </w:r>
          </w:p>
        </w:tc>
      </w:tr>
      <w:tr w:rsidR="00AF1EC4" w:rsidRPr="0074406E" w14:paraId="77C8EAB4" w14:textId="77777777" w:rsidTr="003A3B73">
        <w:trPr>
          <w:trHeight w:val="381"/>
        </w:trPr>
        <w:tc>
          <w:tcPr>
            <w:tcW w:w="5000" w:type="pct"/>
            <w:gridSpan w:val="3"/>
          </w:tcPr>
          <w:p w14:paraId="028307A5" w14:textId="77777777" w:rsidR="00794F06" w:rsidRPr="0074406E" w:rsidRDefault="00794F06" w:rsidP="003A3B73">
            <w:pPr>
              <w:jc w:val="center"/>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Перечень умений, осваиваемых в рамках дисциплины</w:t>
            </w:r>
          </w:p>
        </w:tc>
      </w:tr>
      <w:tr w:rsidR="00AF1EC4" w:rsidRPr="0074406E" w14:paraId="2CB32D42" w14:textId="77777777" w:rsidTr="003A3B73">
        <w:tc>
          <w:tcPr>
            <w:tcW w:w="1976" w:type="pct"/>
          </w:tcPr>
          <w:p w14:paraId="71E0EA36" w14:textId="77777777" w:rsidR="00794F06" w:rsidRPr="0074406E" w:rsidRDefault="00794F06" w:rsidP="003A3B73">
            <w:pPr>
              <w:suppressAutoHyphens/>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Систематизировать и анализировать первичные статистические данные с использованием различных статистических методов,</w:t>
            </w:r>
          </w:p>
          <w:p w14:paraId="5C85FCE5" w14:textId="77777777" w:rsidR="00794F06" w:rsidRPr="0074406E" w:rsidRDefault="00794F06" w:rsidP="003A3B73">
            <w:pPr>
              <w:suppressAutoHyphens/>
              <w:jc w:val="both"/>
              <w:rPr>
                <w:rFonts w:ascii="Times New Roman" w:eastAsia="Times New Roman" w:hAnsi="Times New Roman" w:cs="Times New Roman"/>
                <w:b/>
                <w:lang w:eastAsia="ru-RU"/>
              </w:rPr>
            </w:pPr>
            <w:r w:rsidRPr="0074406E">
              <w:rPr>
                <w:rFonts w:ascii="Times New Roman" w:eastAsia="Times New Roman" w:hAnsi="Times New Roman" w:cs="Times New Roman"/>
                <w:bCs/>
                <w:lang w:eastAsia="ru-RU"/>
              </w:rPr>
              <w:t>планировать, организовывать и проводить картирование потоков создания ценности, использовать эффективные методы для снижения различных видов потерь</w:t>
            </w:r>
          </w:p>
        </w:tc>
        <w:tc>
          <w:tcPr>
            <w:tcW w:w="1575" w:type="pct"/>
          </w:tcPr>
          <w:p w14:paraId="1B43D0F5"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применяет эффективные методы по сбору, анализу, обработке первичной информации;</w:t>
            </w:r>
          </w:p>
          <w:p w14:paraId="13B412D6"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применяет графические методы и адекватные инструменты бережливого производства для картирования потоков и процессов;</w:t>
            </w:r>
          </w:p>
          <w:p w14:paraId="7E434852"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проводит расчёты и решает прикладные задачи по оценке эффективности принятых решений;</w:t>
            </w:r>
          </w:p>
          <w:p w14:paraId="763A74E9"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применяет графические и аналитические методы анализа проблем;</w:t>
            </w:r>
          </w:p>
          <w:p w14:paraId="3BA40A0D" w14:textId="77777777" w:rsidR="00794F06" w:rsidRPr="0074406E" w:rsidRDefault="00794F06" w:rsidP="003A3B73">
            <w:pPr>
              <w:suppressAutoHyphens/>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применяет адекватные механизмы и инструменты бережливого производства</w:t>
            </w:r>
          </w:p>
        </w:tc>
        <w:tc>
          <w:tcPr>
            <w:tcW w:w="1449" w:type="pct"/>
          </w:tcPr>
          <w:p w14:paraId="1F2274DC" w14:textId="77777777" w:rsidR="00794F06" w:rsidRPr="0074406E" w:rsidRDefault="00794F06" w:rsidP="003A3B73">
            <w:pPr>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Текущий контроль:</w:t>
            </w:r>
          </w:p>
          <w:p w14:paraId="07E9D120" w14:textId="77777777" w:rsidR="00794F06" w:rsidRPr="0074406E" w:rsidRDefault="00794F06" w:rsidP="003A3B73">
            <w:pPr>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оценка участия в тренингах, выполнение самостоятельных и практических работ</w:t>
            </w:r>
          </w:p>
          <w:p w14:paraId="30086AC1" w14:textId="77777777" w:rsidR="00794F06" w:rsidRPr="0074406E" w:rsidRDefault="00794F06" w:rsidP="003A3B73">
            <w:pPr>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Промежуточная аттестация:</w:t>
            </w:r>
          </w:p>
          <w:p w14:paraId="4DF43572" w14:textId="77777777" w:rsidR="00794F06" w:rsidRPr="0074406E" w:rsidRDefault="00794F06" w:rsidP="003A3B73">
            <w:pPr>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экспертная оценка выполнения практических заданий</w:t>
            </w:r>
          </w:p>
        </w:tc>
      </w:tr>
    </w:tbl>
    <w:p w14:paraId="70DC0475" w14:textId="77777777" w:rsidR="00794F06" w:rsidRPr="0074406E" w:rsidRDefault="00794F06" w:rsidP="00794F06">
      <w:pPr>
        <w:spacing w:line="360" w:lineRule="auto"/>
        <w:rPr>
          <w:rFonts w:ascii="Times New Roman" w:hAnsi="Times New Roman" w:cs="Times New Roman"/>
        </w:rPr>
      </w:pPr>
    </w:p>
    <w:p w14:paraId="43A3E148" w14:textId="77777777" w:rsidR="00794F06" w:rsidRPr="00AF1EC4" w:rsidRDefault="00794F06" w:rsidP="00794F06">
      <w:pPr>
        <w:spacing w:line="360" w:lineRule="auto"/>
        <w:jc w:val="center"/>
        <w:rPr>
          <w:rFonts w:ascii="Times New Roman" w:hAnsi="Times New Roman" w:cs="Times New Roman"/>
          <w:sz w:val="24"/>
          <w:szCs w:val="24"/>
        </w:rPr>
      </w:pPr>
    </w:p>
    <w:p w14:paraId="681189E0" w14:textId="77777777" w:rsidR="0074406E" w:rsidRDefault="0074406E" w:rsidP="0074406E">
      <w:pPr>
        <w:jc w:val="right"/>
        <w:rPr>
          <w:rFonts w:ascii="Times New Roman" w:hAnsi="Times New Roman" w:cs="Times New Roman"/>
          <w:b/>
          <w:bCs/>
          <w:sz w:val="24"/>
          <w:szCs w:val="24"/>
        </w:rPr>
      </w:pPr>
    </w:p>
    <w:p w14:paraId="03E34439" w14:textId="1EA7A4D1" w:rsidR="0074406E" w:rsidRPr="00341CF1" w:rsidRDefault="0074406E" w:rsidP="0074406E">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7</w:t>
      </w:r>
    </w:p>
    <w:p w14:paraId="40BCFD1F" w14:textId="77777777" w:rsidR="0074406E" w:rsidRPr="00341CF1" w:rsidRDefault="0074406E" w:rsidP="0074406E">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2D4773DE" w14:textId="77777777" w:rsidR="0074406E" w:rsidRPr="00341CF1" w:rsidRDefault="0074406E" w:rsidP="0074406E">
      <w:pPr>
        <w:jc w:val="right"/>
        <w:rPr>
          <w:rFonts w:ascii="Times New Roman" w:hAnsi="Times New Roman" w:cs="Times New Roman"/>
          <w:b/>
          <w:bCs/>
          <w:sz w:val="24"/>
          <w:szCs w:val="24"/>
        </w:rPr>
      </w:pPr>
    </w:p>
    <w:p w14:paraId="2934CAD1" w14:textId="77777777" w:rsidR="0074406E" w:rsidRPr="00341CF1" w:rsidRDefault="0074406E" w:rsidP="0074406E">
      <w:pPr>
        <w:jc w:val="right"/>
        <w:rPr>
          <w:rFonts w:ascii="Times New Roman" w:hAnsi="Times New Roman" w:cs="Times New Roman"/>
          <w:b/>
          <w:bCs/>
          <w:sz w:val="24"/>
          <w:szCs w:val="24"/>
        </w:rPr>
      </w:pPr>
    </w:p>
    <w:p w14:paraId="69556C1F" w14:textId="77777777" w:rsidR="0074406E" w:rsidRPr="00341CF1" w:rsidRDefault="0074406E" w:rsidP="0074406E">
      <w:pPr>
        <w:jc w:val="right"/>
        <w:rPr>
          <w:rFonts w:ascii="Times New Roman" w:hAnsi="Times New Roman" w:cs="Times New Roman"/>
          <w:b/>
          <w:bCs/>
          <w:sz w:val="24"/>
          <w:szCs w:val="24"/>
        </w:rPr>
      </w:pPr>
    </w:p>
    <w:p w14:paraId="0D21C3F2" w14:textId="77777777" w:rsidR="0074406E" w:rsidRPr="00341CF1" w:rsidRDefault="0074406E" w:rsidP="0074406E">
      <w:pPr>
        <w:jc w:val="right"/>
        <w:rPr>
          <w:rFonts w:ascii="Times New Roman" w:hAnsi="Times New Roman" w:cs="Times New Roman"/>
          <w:b/>
          <w:bCs/>
          <w:sz w:val="24"/>
          <w:szCs w:val="24"/>
        </w:rPr>
      </w:pPr>
    </w:p>
    <w:p w14:paraId="6366D6DB" w14:textId="77777777" w:rsidR="0074406E" w:rsidRPr="00341CF1" w:rsidRDefault="0074406E" w:rsidP="0074406E">
      <w:pPr>
        <w:jc w:val="right"/>
        <w:rPr>
          <w:rFonts w:ascii="Times New Roman" w:hAnsi="Times New Roman" w:cs="Times New Roman"/>
          <w:b/>
          <w:bCs/>
          <w:sz w:val="24"/>
          <w:szCs w:val="24"/>
        </w:rPr>
      </w:pPr>
    </w:p>
    <w:p w14:paraId="7B4D7562" w14:textId="77777777" w:rsidR="0074406E" w:rsidRPr="00341CF1" w:rsidRDefault="0074406E" w:rsidP="0074406E">
      <w:pPr>
        <w:jc w:val="right"/>
        <w:rPr>
          <w:rFonts w:ascii="Times New Roman" w:hAnsi="Times New Roman" w:cs="Times New Roman"/>
          <w:b/>
          <w:bCs/>
          <w:sz w:val="24"/>
          <w:szCs w:val="24"/>
        </w:rPr>
      </w:pPr>
    </w:p>
    <w:p w14:paraId="659D2B08" w14:textId="77777777" w:rsidR="0074406E" w:rsidRPr="00341CF1" w:rsidRDefault="0074406E" w:rsidP="0074406E">
      <w:pPr>
        <w:jc w:val="right"/>
        <w:rPr>
          <w:rFonts w:ascii="Times New Roman" w:hAnsi="Times New Roman" w:cs="Times New Roman"/>
          <w:b/>
          <w:bCs/>
          <w:sz w:val="24"/>
          <w:szCs w:val="24"/>
        </w:rPr>
      </w:pPr>
    </w:p>
    <w:p w14:paraId="5988CA9D" w14:textId="77777777" w:rsidR="0074406E" w:rsidRPr="00341CF1" w:rsidRDefault="0074406E" w:rsidP="0074406E">
      <w:pPr>
        <w:jc w:val="right"/>
        <w:rPr>
          <w:rFonts w:ascii="Times New Roman" w:hAnsi="Times New Roman" w:cs="Times New Roman"/>
          <w:b/>
          <w:bCs/>
          <w:sz w:val="24"/>
          <w:szCs w:val="24"/>
        </w:rPr>
      </w:pPr>
    </w:p>
    <w:p w14:paraId="6FD1DAC6" w14:textId="77777777" w:rsidR="0074406E" w:rsidRPr="00341CF1" w:rsidRDefault="0074406E" w:rsidP="0074406E">
      <w:pPr>
        <w:jc w:val="right"/>
        <w:rPr>
          <w:rFonts w:ascii="Times New Roman" w:hAnsi="Times New Roman" w:cs="Times New Roman"/>
          <w:b/>
          <w:bCs/>
          <w:sz w:val="24"/>
          <w:szCs w:val="24"/>
        </w:rPr>
      </w:pPr>
    </w:p>
    <w:p w14:paraId="60C2D3CA" w14:textId="77777777" w:rsidR="0074406E" w:rsidRPr="00341CF1" w:rsidRDefault="0074406E" w:rsidP="0074406E">
      <w:pPr>
        <w:jc w:val="right"/>
        <w:rPr>
          <w:rFonts w:ascii="Times New Roman" w:hAnsi="Times New Roman" w:cs="Times New Roman"/>
          <w:b/>
          <w:bCs/>
          <w:sz w:val="24"/>
          <w:szCs w:val="24"/>
        </w:rPr>
      </w:pPr>
    </w:p>
    <w:p w14:paraId="2D43E1F2" w14:textId="77777777" w:rsidR="0074406E" w:rsidRPr="00A232D1" w:rsidRDefault="0074406E" w:rsidP="0074406E">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203FDA88" w14:textId="77777777" w:rsidR="0074406E" w:rsidRPr="00341CF1" w:rsidRDefault="0074406E" w:rsidP="0074406E">
      <w:pPr>
        <w:ind w:firstLine="709"/>
        <w:jc w:val="both"/>
        <w:rPr>
          <w:rFonts w:ascii="Times New Roman" w:hAnsi="Times New Roman" w:cs="Times New Roman"/>
          <w:b/>
          <w:bCs/>
          <w:sz w:val="24"/>
          <w:szCs w:val="24"/>
        </w:rPr>
      </w:pPr>
    </w:p>
    <w:p w14:paraId="4CAF502C" w14:textId="77777777" w:rsidR="0074406E" w:rsidRDefault="0074406E" w:rsidP="0074406E">
      <w:pPr>
        <w:ind w:firstLine="709"/>
        <w:jc w:val="both"/>
      </w:pPr>
    </w:p>
    <w:p w14:paraId="5F3E37EF" w14:textId="77777777" w:rsidR="00794F06" w:rsidRDefault="00794F06" w:rsidP="00794F06">
      <w:pPr>
        <w:pStyle w:val="3"/>
        <w:spacing w:before="0" w:after="0"/>
        <w:jc w:val="center"/>
        <w:rPr>
          <w:rFonts w:ascii="Times New Roman" w:hAnsi="Times New Roman" w:cs="Times New Roman"/>
          <w:color w:val="auto"/>
          <w:sz w:val="24"/>
          <w:szCs w:val="24"/>
        </w:rPr>
      </w:pPr>
    </w:p>
    <w:p w14:paraId="70F4BA57" w14:textId="77777777" w:rsidR="00794F06" w:rsidRPr="00AF1EC4" w:rsidRDefault="00794F06" w:rsidP="00794F06">
      <w:pPr>
        <w:jc w:val="center"/>
        <w:rPr>
          <w:rFonts w:ascii="Times New Roman" w:hAnsi="Times New Roman" w:cs="Times New Roman"/>
          <w:sz w:val="24"/>
          <w:szCs w:val="24"/>
          <w:lang w:eastAsia="ru-RU"/>
        </w:rPr>
      </w:pPr>
      <w:r w:rsidRPr="00AF1EC4">
        <w:rPr>
          <w:rFonts w:ascii="Times New Roman" w:eastAsia="Times New Roman" w:hAnsi="Times New Roman" w:cs="Times New Roman"/>
          <w:b/>
          <w:iCs/>
          <w:sz w:val="24"/>
          <w:szCs w:val="24"/>
          <w:lang w:eastAsia="ru-RU"/>
        </w:rPr>
        <w:t>СГ.07 ОСНОВЫ ФИНАНСОВОЙ ГРАМОТНОСТИ</w:t>
      </w:r>
    </w:p>
    <w:p w14:paraId="33C15683" w14:textId="77777777" w:rsidR="00794F06" w:rsidRPr="00AF1EC4" w:rsidRDefault="00794F06" w:rsidP="00794F06">
      <w:pPr>
        <w:jc w:val="center"/>
        <w:rPr>
          <w:rFonts w:ascii="Times New Roman" w:hAnsi="Times New Roman" w:cs="Times New Roman"/>
          <w:sz w:val="24"/>
          <w:szCs w:val="24"/>
        </w:rPr>
      </w:pPr>
    </w:p>
    <w:p w14:paraId="1B20BF20" w14:textId="77777777" w:rsidR="00794F06" w:rsidRPr="00AF1EC4" w:rsidRDefault="00794F06" w:rsidP="00794F06">
      <w:pPr>
        <w:jc w:val="center"/>
        <w:rPr>
          <w:rFonts w:ascii="Times New Roman" w:hAnsi="Times New Roman" w:cs="Times New Roman"/>
          <w:sz w:val="24"/>
          <w:szCs w:val="24"/>
        </w:rPr>
      </w:pPr>
    </w:p>
    <w:p w14:paraId="5250F8CE" w14:textId="77777777" w:rsidR="00794F06" w:rsidRPr="00AF1EC4" w:rsidRDefault="00794F06" w:rsidP="00794F06">
      <w:pPr>
        <w:jc w:val="center"/>
        <w:rPr>
          <w:rFonts w:ascii="Times New Roman" w:hAnsi="Times New Roman" w:cs="Times New Roman"/>
          <w:sz w:val="24"/>
          <w:szCs w:val="24"/>
        </w:rPr>
      </w:pPr>
    </w:p>
    <w:p w14:paraId="0765C9EF" w14:textId="77777777" w:rsidR="00794F06" w:rsidRPr="00AF1EC4" w:rsidRDefault="00794F06" w:rsidP="00794F06">
      <w:pPr>
        <w:jc w:val="center"/>
        <w:rPr>
          <w:rFonts w:ascii="Times New Roman" w:hAnsi="Times New Roman" w:cs="Times New Roman"/>
          <w:sz w:val="24"/>
          <w:szCs w:val="24"/>
        </w:rPr>
      </w:pPr>
    </w:p>
    <w:p w14:paraId="67009A28" w14:textId="77777777" w:rsidR="00794F06" w:rsidRPr="00AF1EC4" w:rsidRDefault="00794F06" w:rsidP="00794F06">
      <w:pPr>
        <w:jc w:val="center"/>
        <w:rPr>
          <w:rFonts w:ascii="Times New Roman" w:hAnsi="Times New Roman" w:cs="Times New Roman"/>
          <w:sz w:val="24"/>
          <w:szCs w:val="24"/>
        </w:rPr>
      </w:pPr>
    </w:p>
    <w:p w14:paraId="1D26E38C" w14:textId="77777777" w:rsidR="00794F06" w:rsidRPr="00AF1EC4" w:rsidRDefault="00794F06" w:rsidP="00794F06">
      <w:pPr>
        <w:jc w:val="center"/>
        <w:rPr>
          <w:rFonts w:ascii="Times New Roman" w:hAnsi="Times New Roman" w:cs="Times New Roman"/>
          <w:sz w:val="24"/>
          <w:szCs w:val="24"/>
        </w:rPr>
      </w:pPr>
    </w:p>
    <w:p w14:paraId="77F444BA" w14:textId="77777777" w:rsidR="00794F06" w:rsidRPr="00AF1EC4" w:rsidRDefault="00794F06" w:rsidP="00794F06">
      <w:pPr>
        <w:rPr>
          <w:rFonts w:ascii="Times New Roman" w:hAnsi="Times New Roman" w:cs="Times New Roman"/>
          <w:sz w:val="24"/>
          <w:szCs w:val="24"/>
        </w:rPr>
      </w:pPr>
    </w:p>
    <w:p w14:paraId="07D5B9B2" w14:textId="77777777" w:rsidR="0074406E" w:rsidRDefault="0074406E" w:rsidP="00794F06">
      <w:pPr>
        <w:jc w:val="center"/>
        <w:rPr>
          <w:rFonts w:ascii="Times New Roman" w:hAnsi="Times New Roman" w:cs="Times New Roman"/>
          <w:sz w:val="24"/>
          <w:szCs w:val="24"/>
        </w:rPr>
      </w:pPr>
    </w:p>
    <w:p w14:paraId="4AF755BD" w14:textId="77777777" w:rsidR="0074406E" w:rsidRDefault="0074406E" w:rsidP="00794F06">
      <w:pPr>
        <w:jc w:val="center"/>
        <w:rPr>
          <w:rFonts w:ascii="Times New Roman" w:hAnsi="Times New Roman" w:cs="Times New Roman"/>
          <w:sz w:val="24"/>
          <w:szCs w:val="24"/>
        </w:rPr>
      </w:pPr>
    </w:p>
    <w:p w14:paraId="750BAAA1" w14:textId="77777777" w:rsidR="0074406E" w:rsidRDefault="0074406E" w:rsidP="00794F06">
      <w:pPr>
        <w:jc w:val="center"/>
        <w:rPr>
          <w:rFonts w:ascii="Times New Roman" w:hAnsi="Times New Roman" w:cs="Times New Roman"/>
          <w:sz w:val="24"/>
          <w:szCs w:val="24"/>
        </w:rPr>
      </w:pPr>
    </w:p>
    <w:p w14:paraId="502033E0" w14:textId="77777777" w:rsidR="0074406E" w:rsidRDefault="0074406E" w:rsidP="00794F06">
      <w:pPr>
        <w:jc w:val="center"/>
        <w:rPr>
          <w:rFonts w:ascii="Times New Roman" w:hAnsi="Times New Roman" w:cs="Times New Roman"/>
          <w:sz w:val="24"/>
          <w:szCs w:val="24"/>
        </w:rPr>
      </w:pPr>
    </w:p>
    <w:p w14:paraId="1CFEFFEB" w14:textId="77777777" w:rsidR="0074406E" w:rsidRDefault="0074406E" w:rsidP="00794F06">
      <w:pPr>
        <w:jc w:val="center"/>
        <w:rPr>
          <w:rFonts w:ascii="Times New Roman" w:hAnsi="Times New Roman" w:cs="Times New Roman"/>
          <w:sz w:val="24"/>
          <w:szCs w:val="24"/>
        </w:rPr>
      </w:pPr>
    </w:p>
    <w:p w14:paraId="635126E5" w14:textId="77777777" w:rsidR="0074406E" w:rsidRDefault="0074406E" w:rsidP="00794F06">
      <w:pPr>
        <w:jc w:val="center"/>
        <w:rPr>
          <w:rFonts w:ascii="Times New Roman" w:hAnsi="Times New Roman" w:cs="Times New Roman"/>
          <w:sz w:val="24"/>
          <w:szCs w:val="24"/>
        </w:rPr>
      </w:pPr>
    </w:p>
    <w:p w14:paraId="3AD2E882" w14:textId="77777777" w:rsidR="0074406E" w:rsidRDefault="0074406E" w:rsidP="00794F06">
      <w:pPr>
        <w:jc w:val="center"/>
        <w:rPr>
          <w:rFonts w:ascii="Times New Roman" w:hAnsi="Times New Roman" w:cs="Times New Roman"/>
          <w:sz w:val="24"/>
          <w:szCs w:val="24"/>
        </w:rPr>
      </w:pPr>
    </w:p>
    <w:p w14:paraId="3E32B386" w14:textId="77777777" w:rsidR="0074406E" w:rsidRDefault="0074406E" w:rsidP="00794F06">
      <w:pPr>
        <w:jc w:val="center"/>
        <w:rPr>
          <w:rFonts w:ascii="Times New Roman" w:hAnsi="Times New Roman" w:cs="Times New Roman"/>
          <w:sz w:val="24"/>
          <w:szCs w:val="24"/>
        </w:rPr>
      </w:pPr>
    </w:p>
    <w:p w14:paraId="2797E110" w14:textId="77777777" w:rsidR="0074406E" w:rsidRDefault="0074406E" w:rsidP="00794F06">
      <w:pPr>
        <w:jc w:val="center"/>
        <w:rPr>
          <w:rFonts w:ascii="Times New Roman" w:hAnsi="Times New Roman" w:cs="Times New Roman"/>
          <w:sz w:val="24"/>
          <w:szCs w:val="24"/>
        </w:rPr>
      </w:pPr>
    </w:p>
    <w:p w14:paraId="47443CE9" w14:textId="77777777" w:rsidR="0074406E" w:rsidRDefault="0074406E" w:rsidP="00794F06">
      <w:pPr>
        <w:jc w:val="center"/>
        <w:rPr>
          <w:rFonts w:ascii="Times New Roman" w:hAnsi="Times New Roman" w:cs="Times New Roman"/>
          <w:sz w:val="24"/>
          <w:szCs w:val="24"/>
        </w:rPr>
      </w:pPr>
    </w:p>
    <w:p w14:paraId="2DBB1C56" w14:textId="77777777" w:rsidR="0074406E" w:rsidRDefault="0074406E" w:rsidP="00794F06">
      <w:pPr>
        <w:jc w:val="center"/>
        <w:rPr>
          <w:rFonts w:ascii="Times New Roman" w:hAnsi="Times New Roman" w:cs="Times New Roman"/>
          <w:sz w:val="24"/>
          <w:szCs w:val="24"/>
        </w:rPr>
      </w:pPr>
    </w:p>
    <w:p w14:paraId="3579D763" w14:textId="77777777" w:rsidR="0074406E" w:rsidRDefault="0074406E" w:rsidP="00794F06">
      <w:pPr>
        <w:jc w:val="center"/>
        <w:rPr>
          <w:rFonts w:ascii="Times New Roman" w:hAnsi="Times New Roman" w:cs="Times New Roman"/>
          <w:sz w:val="24"/>
          <w:szCs w:val="24"/>
        </w:rPr>
      </w:pPr>
    </w:p>
    <w:p w14:paraId="690F18B7" w14:textId="77777777" w:rsidR="0074406E" w:rsidRDefault="0074406E" w:rsidP="00794F06">
      <w:pPr>
        <w:jc w:val="center"/>
        <w:rPr>
          <w:rFonts w:ascii="Times New Roman" w:hAnsi="Times New Roman" w:cs="Times New Roman"/>
          <w:sz w:val="24"/>
          <w:szCs w:val="24"/>
        </w:rPr>
      </w:pPr>
    </w:p>
    <w:p w14:paraId="7D8517E3" w14:textId="77777777" w:rsidR="0074406E" w:rsidRDefault="0074406E" w:rsidP="00794F06">
      <w:pPr>
        <w:jc w:val="center"/>
        <w:rPr>
          <w:rFonts w:ascii="Times New Roman" w:hAnsi="Times New Roman" w:cs="Times New Roman"/>
          <w:sz w:val="24"/>
          <w:szCs w:val="24"/>
        </w:rPr>
      </w:pPr>
    </w:p>
    <w:p w14:paraId="6E868935" w14:textId="77777777" w:rsidR="0074406E" w:rsidRDefault="0074406E" w:rsidP="00794F06">
      <w:pPr>
        <w:jc w:val="center"/>
        <w:rPr>
          <w:rFonts w:ascii="Times New Roman" w:hAnsi="Times New Roman" w:cs="Times New Roman"/>
          <w:sz w:val="24"/>
          <w:szCs w:val="24"/>
        </w:rPr>
      </w:pPr>
    </w:p>
    <w:p w14:paraId="5D01D260" w14:textId="77777777" w:rsidR="0074406E" w:rsidRDefault="0074406E" w:rsidP="00794F06">
      <w:pPr>
        <w:jc w:val="center"/>
        <w:rPr>
          <w:rFonts w:ascii="Times New Roman" w:hAnsi="Times New Roman" w:cs="Times New Roman"/>
          <w:sz w:val="24"/>
          <w:szCs w:val="24"/>
        </w:rPr>
      </w:pPr>
    </w:p>
    <w:p w14:paraId="0AAC54D2" w14:textId="77777777" w:rsidR="0074406E" w:rsidRDefault="0074406E" w:rsidP="00794F06">
      <w:pPr>
        <w:jc w:val="center"/>
        <w:rPr>
          <w:rFonts w:ascii="Times New Roman" w:hAnsi="Times New Roman" w:cs="Times New Roman"/>
          <w:sz w:val="24"/>
          <w:szCs w:val="24"/>
        </w:rPr>
      </w:pPr>
    </w:p>
    <w:p w14:paraId="50FAD797" w14:textId="77777777" w:rsidR="0074406E" w:rsidRDefault="0074406E" w:rsidP="00794F06">
      <w:pPr>
        <w:jc w:val="center"/>
        <w:rPr>
          <w:rFonts w:ascii="Times New Roman" w:hAnsi="Times New Roman" w:cs="Times New Roman"/>
          <w:sz w:val="24"/>
          <w:szCs w:val="24"/>
        </w:rPr>
      </w:pPr>
    </w:p>
    <w:p w14:paraId="2813688B" w14:textId="77777777" w:rsidR="0074406E" w:rsidRDefault="0074406E" w:rsidP="00794F06">
      <w:pPr>
        <w:jc w:val="center"/>
        <w:rPr>
          <w:rFonts w:ascii="Times New Roman" w:hAnsi="Times New Roman" w:cs="Times New Roman"/>
          <w:sz w:val="24"/>
          <w:szCs w:val="24"/>
        </w:rPr>
      </w:pPr>
    </w:p>
    <w:p w14:paraId="591D53B0" w14:textId="77777777" w:rsidR="0074406E" w:rsidRDefault="0074406E" w:rsidP="00794F06">
      <w:pPr>
        <w:jc w:val="center"/>
        <w:rPr>
          <w:rFonts w:ascii="Times New Roman" w:hAnsi="Times New Roman" w:cs="Times New Roman"/>
          <w:sz w:val="24"/>
          <w:szCs w:val="24"/>
        </w:rPr>
      </w:pPr>
    </w:p>
    <w:p w14:paraId="59D0DA10" w14:textId="77777777" w:rsidR="0074406E" w:rsidRDefault="0074406E" w:rsidP="00794F06">
      <w:pPr>
        <w:jc w:val="center"/>
        <w:rPr>
          <w:rFonts w:ascii="Times New Roman" w:hAnsi="Times New Roman" w:cs="Times New Roman"/>
          <w:sz w:val="24"/>
          <w:szCs w:val="24"/>
        </w:rPr>
      </w:pPr>
    </w:p>
    <w:p w14:paraId="10051930" w14:textId="77777777" w:rsidR="0074406E" w:rsidRDefault="0074406E" w:rsidP="00794F06">
      <w:pPr>
        <w:jc w:val="center"/>
        <w:rPr>
          <w:rFonts w:ascii="Times New Roman" w:hAnsi="Times New Roman" w:cs="Times New Roman"/>
          <w:sz w:val="24"/>
          <w:szCs w:val="24"/>
        </w:rPr>
      </w:pPr>
    </w:p>
    <w:p w14:paraId="63165EEC" w14:textId="77777777" w:rsidR="0074406E" w:rsidRDefault="0074406E" w:rsidP="00794F06">
      <w:pPr>
        <w:jc w:val="center"/>
        <w:rPr>
          <w:rFonts w:ascii="Times New Roman" w:hAnsi="Times New Roman" w:cs="Times New Roman"/>
          <w:sz w:val="24"/>
          <w:szCs w:val="24"/>
        </w:rPr>
      </w:pPr>
    </w:p>
    <w:p w14:paraId="15CC61D2" w14:textId="77777777" w:rsidR="0074406E" w:rsidRDefault="0074406E" w:rsidP="00794F06">
      <w:pPr>
        <w:jc w:val="center"/>
        <w:rPr>
          <w:rFonts w:ascii="Times New Roman" w:hAnsi="Times New Roman" w:cs="Times New Roman"/>
          <w:sz w:val="24"/>
          <w:szCs w:val="24"/>
        </w:rPr>
      </w:pPr>
    </w:p>
    <w:p w14:paraId="675F87E0" w14:textId="77777777" w:rsidR="0074406E" w:rsidRDefault="0074406E" w:rsidP="00794F06">
      <w:pPr>
        <w:jc w:val="center"/>
        <w:rPr>
          <w:rFonts w:ascii="Times New Roman" w:hAnsi="Times New Roman" w:cs="Times New Roman"/>
          <w:sz w:val="24"/>
          <w:szCs w:val="24"/>
        </w:rPr>
      </w:pPr>
    </w:p>
    <w:p w14:paraId="70FD8FB9" w14:textId="59912DD4" w:rsidR="00794F06" w:rsidRPr="00AF1EC4" w:rsidRDefault="00794F06" w:rsidP="0074406E">
      <w:pPr>
        <w:jc w:val="center"/>
        <w:rPr>
          <w:rFonts w:ascii="Times New Roman" w:hAnsi="Times New Roman" w:cs="Times New Roman"/>
          <w:sz w:val="24"/>
          <w:szCs w:val="24"/>
        </w:rPr>
      </w:pPr>
      <w:r w:rsidRPr="00AF1EC4">
        <w:rPr>
          <w:rFonts w:ascii="Times New Roman" w:hAnsi="Times New Roman" w:cs="Times New Roman"/>
          <w:sz w:val="24"/>
          <w:szCs w:val="24"/>
        </w:rPr>
        <w:t>202</w:t>
      </w:r>
      <w:r w:rsidR="0074406E">
        <w:rPr>
          <w:rFonts w:ascii="Times New Roman" w:hAnsi="Times New Roman" w:cs="Times New Roman"/>
          <w:sz w:val="24"/>
          <w:szCs w:val="24"/>
        </w:rPr>
        <w:t>5</w:t>
      </w:r>
    </w:p>
    <w:p w14:paraId="39D7BC53" w14:textId="77777777" w:rsidR="00794F06" w:rsidRPr="00AF1EC4" w:rsidRDefault="00794F06" w:rsidP="00794F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24608F53"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6410B783" w14:textId="77777777" w:rsidTr="003A3B73">
        <w:trPr>
          <w:trHeight w:val="575"/>
        </w:trPr>
        <w:tc>
          <w:tcPr>
            <w:tcW w:w="8390" w:type="dxa"/>
          </w:tcPr>
          <w:p w14:paraId="27672E75" w14:textId="77777777" w:rsidR="00794F06" w:rsidRPr="00AF1EC4" w:rsidRDefault="00794F06" w:rsidP="003A3B73">
            <w:pPr>
              <w:pStyle w:val="1"/>
              <w:ind w:left="284"/>
              <w:jc w:val="both"/>
              <w:rPr>
                <w:rFonts w:ascii="Times New Roman" w:hAnsi="Times New Roman" w:cs="Times New Roman"/>
                <w:b/>
                <w:caps/>
                <w:color w:val="auto"/>
                <w:sz w:val="24"/>
                <w:szCs w:val="24"/>
              </w:rPr>
            </w:pPr>
          </w:p>
        </w:tc>
        <w:tc>
          <w:tcPr>
            <w:tcW w:w="2082" w:type="dxa"/>
          </w:tcPr>
          <w:p w14:paraId="3C6E0709"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38B59EF5" w14:textId="77777777" w:rsidTr="003A3B73">
        <w:trPr>
          <w:trHeight w:val="851"/>
        </w:trPr>
        <w:tc>
          <w:tcPr>
            <w:tcW w:w="8390" w:type="dxa"/>
          </w:tcPr>
          <w:p w14:paraId="705D1539" w14:textId="77777777" w:rsidR="00794F06" w:rsidRPr="00AF1EC4" w:rsidRDefault="00794F06">
            <w:pPr>
              <w:pStyle w:val="1"/>
              <w:keepLines w:val="0"/>
              <w:numPr>
                <w:ilvl w:val="0"/>
                <w:numId w:val="82"/>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3E04167B" w14:textId="77777777" w:rsidR="00794F06" w:rsidRPr="00AF1EC4" w:rsidRDefault="00794F06" w:rsidP="0074406E">
            <w:pPr>
              <w:ind w:left="35"/>
              <w:rPr>
                <w:rFonts w:ascii="Times New Roman" w:hAnsi="Times New Roman"/>
                <w:sz w:val="24"/>
                <w:szCs w:val="24"/>
              </w:rPr>
            </w:pPr>
          </w:p>
        </w:tc>
        <w:tc>
          <w:tcPr>
            <w:tcW w:w="2082" w:type="dxa"/>
          </w:tcPr>
          <w:p w14:paraId="3DDF4061"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612D38BB" w14:textId="77777777" w:rsidTr="003A3B73">
        <w:trPr>
          <w:trHeight w:val="832"/>
        </w:trPr>
        <w:tc>
          <w:tcPr>
            <w:tcW w:w="8390" w:type="dxa"/>
          </w:tcPr>
          <w:p w14:paraId="2A9FEF0D" w14:textId="77777777" w:rsidR="00794F06" w:rsidRPr="00AF1EC4" w:rsidRDefault="00794F06">
            <w:pPr>
              <w:pStyle w:val="1"/>
              <w:keepLines w:val="0"/>
              <w:numPr>
                <w:ilvl w:val="0"/>
                <w:numId w:val="82"/>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54A29B97" w14:textId="77777777" w:rsidR="00794F06" w:rsidRPr="00AF1EC4" w:rsidRDefault="00794F06" w:rsidP="0074406E">
            <w:pPr>
              <w:pStyle w:val="1"/>
              <w:ind w:left="35"/>
              <w:jc w:val="both"/>
              <w:rPr>
                <w:rFonts w:ascii="Times New Roman" w:hAnsi="Times New Roman" w:cs="Times New Roman"/>
                <w:b/>
                <w:caps/>
                <w:color w:val="auto"/>
                <w:sz w:val="24"/>
                <w:szCs w:val="24"/>
              </w:rPr>
            </w:pPr>
          </w:p>
        </w:tc>
        <w:tc>
          <w:tcPr>
            <w:tcW w:w="2082" w:type="dxa"/>
          </w:tcPr>
          <w:p w14:paraId="7D37CFD6"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3BDDD520" w14:textId="77777777" w:rsidTr="003A3B73">
        <w:trPr>
          <w:trHeight w:val="676"/>
        </w:trPr>
        <w:tc>
          <w:tcPr>
            <w:tcW w:w="8390" w:type="dxa"/>
          </w:tcPr>
          <w:p w14:paraId="1EE63EAB" w14:textId="77777777" w:rsidR="00794F06" w:rsidRPr="00AF1EC4" w:rsidRDefault="00794F06">
            <w:pPr>
              <w:pStyle w:val="1"/>
              <w:keepLines w:val="0"/>
              <w:numPr>
                <w:ilvl w:val="0"/>
                <w:numId w:val="82"/>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условияреализации  рабочей программы учебной дисциплины</w:t>
            </w:r>
          </w:p>
          <w:p w14:paraId="01FEECB5" w14:textId="77777777" w:rsidR="00794F06" w:rsidRPr="00AF1EC4" w:rsidRDefault="00794F06" w:rsidP="0074406E">
            <w:pPr>
              <w:pStyle w:val="1"/>
              <w:tabs>
                <w:tab w:val="num" w:pos="0"/>
              </w:tabs>
              <w:ind w:left="35"/>
              <w:jc w:val="both"/>
              <w:rPr>
                <w:rFonts w:ascii="Times New Roman" w:hAnsi="Times New Roman" w:cs="Times New Roman"/>
                <w:b/>
                <w:caps/>
                <w:color w:val="auto"/>
                <w:sz w:val="24"/>
                <w:szCs w:val="24"/>
              </w:rPr>
            </w:pPr>
          </w:p>
        </w:tc>
        <w:tc>
          <w:tcPr>
            <w:tcW w:w="2082" w:type="dxa"/>
          </w:tcPr>
          <w:p w14:paraId="2BCB9347"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752F2DD2" w14:textId="77777777" w:rsidTr="003A3B73">
        <w:trPr>
          <w:trHeight w:val="832"/>
        </w:trPr>
        <w:tc>
          <w:tcPr>
            <w:tcW w:w="8390" w:type="dxa"/>
          </w:tcPr>
          <w:p w14:paraId="4845FE4C" w14:textId="77777777" w:rsidR="00794F06" w:rsidRPr="00AF1EC4" w:rsidRDefault="00794F06">
            <w:pPr>
              <w:pStyle w:val="1"/>
              <w:keepLines w:val="0"/>
              <w:numPr>
                <w:ilvl w:val="0"/>
                <w:numId w:val="82"/>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40398300" w14:textId="77777777" w:rsidR="00794F06" w:rsidRPr="00AF1EC4" w:rsidRDefault="00794F06" w:rsidP="0074406E">
            <w:pPr>
              <w:pStyle w:val="1"/>
              <w:ind w:left="35"/>
              <w:jc w:val="both"/>
              <w:rPr>
                <w:rFonts w:ascii="Times New Roman" w:hAnsi="Times New Roman" w:cs="Times New Roman"/>
                <w:b/>
                <w:caps/>
                <w:color w:val="auto"/>
                <w:sz w:val="24"/>
                <w:szCs w:val="24"/>
              </w:rPr>
            </w:pPr>
          </w:p>
        </w:tc>
        <w:tc>
          <w:tcPr>
            <w:tcW w:w="2082" w:type="dxa"/>
          </w:tcPr>
          <w:p w14:paraId="79636539"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107BD334" w14:textId="77777777" w:rsidR="00794F06" w:rsidRPr="00AF1EC4" w:rsidRDefault="00794F06" w:rsidP="00794F06">
      <w:pPr>
        <w:jc w:val="center"/>
        <w:rPr>
          <w:rFonts w:ascii="Times New Roman" w:hAnsi="Times New Roman" w:cs="Times New Roman"/>
          <w:b/>
          <w:sz w:val="24"/>
          <w:szCs w:val="24"/>
        </w:rPr>
      </w:pPr>
    </w:p>
    <w:p w14:paraId="79622776" w14:textId="77777777" w:rsidR="00794F06" w:rsidRPr="00AF1EC4" w:rsidRDefault="00794F06" w:rsidP="00794F06">
      <w:pPr>
        <w:jc w:val="center"/>
        <w:rPr>
          <w:rFonts w:ascii="Times New Roman" w:hAnsi="Times New Roman" w:cs="Times New Roman"/>
          <w:b/>
          <w:sz w:val="24"/>
          <w:szCs w:val="24"/>
        </w:rPr>
      </w:pPr>
    </w:p>
    <w:p w14:paraId="4590D533" w14:textId="77777777" w:rsidR="00794F06" w:rsidRPr="00AF1EC4" w:rsidRDefault="00794F06" w:rsidP="00794F06">
      <w:pPr>
        <w:jc w:val="center"/>
        <w:rPr>
          <w:rFonts w:ascii="Times New Roman" w:hAnsi="Times New Roman" w:cs="Times New Roman"/>
          <w:b/>
          <w:sz w:val="24"/>
          <w:szCs w:val="24"/>
        </w:rPr>
      </w:pPr>
    </w:p>
    <w:p w14:paraId="604FDEC4" w14:textId="77777777" w:rsidR="00794F06" w:rsidRDefault="00794F06" w:rsidP="00794F06">
      <w:pPr>
        <w:jc w:val="center"/>
        <w:rPr>
          <w:rFonts w:ascii="Times New Roman" w:hAnsi="Times New Roman" w:cs="Times New Roman"/>
          <w:b/>
          <w:sz w:val="24"/>
          <w:szCs w:val="24"/>
        </w:rPr>
      </w:pPr>
    </w:p>
    <w:p w14:paraId="4693AB26" w14:textId="77777777" w:rsidR="0074406E" w:rsidRDefault="0074406E" w:rsidP="00794F06">
      <w:pPr>
        <w:jc w:val="center"/>
        <w:rPr>
          <w:rFonts w:ascii="Times New Roman" w:hAnsi="Times New Roman" w:cs="Times New Roman"/>
          <w:b/>
          <w:sz w:val="24"/>
          <w:szCs w:val="24"/>
        </w:rPr>
      </w:pPr>
    </w:p>
    <w:p w14:paraId="333BEA11" w14:textId="77777777" w:rsidR="0074406E" w:rsidRDefault="0074406E" w:rsidP="00794F06">
      <w:pPr>
        <w:jc w:val="center"/>
        <w:rPr>
          <w:rFonts w:ascii="Times New Roman" w:hAnsi="Times New Roman" w:cs="Times New Roman"/>
          <w:b/>
          <w:sz w:val="24"/>
          <w:szCs w:val="24"/>
        </w:rPr>
      </w:pPr>
    </w:p>
    <w:p w14:paraId="42688C37" w14:textId="77777777" w:rsidR="0074406E" w:rsidRDefault="0074406E" w:rsidP="00794F06">
      <w:pPr>
        <w:jc w:val="center"/>
        <w:rPr>
          <w:rFonts w:ascii="Times New Roman" w:hAnsi="Times New Roman" w:cs="Times New Roman"/>
          <w:b/>
          <w:sz w:val="24"/>
          <w:szCs w:val="24"/>
        </w:rPr>
      </w:pPr>
    </w:p>
    <w:p w14:paraId="59B49C57" w14:textId="77777777" w:rsidR="0074406E" w:rsidRDefault="0074406E" w:rsidP="00794F06">
      <w:pPr>
        <w:jc w:val="center"/>
        <w:rPr>
          <w:rFonts w:ascii="Times New Roman" w:hAnsi="Times New Roman" w:cs="Times New Roman"/>
          <w:b/>
          <w:sz w:val="24"/>
          <w:szCs w:val="24"/>
        </w:rPr>
      </w:pPr>
    </w:p>
    <w:p w14:paraId="77BB7CDB" w14:textId="77777777" w:rsidR="0074406E" w:rsidRDefault="0074406E" w:rsidP="00794F06">
      <w:pPr>
        <w:jc w:val="center"/>
        <w:rPr>
          <w:rFonts w:ascii="Times New Roman" w:hAnsi="Times New Roman" w:cs="Times New Roman"/>
          <w:b/>
          <w:sz w:val="24"/>
          <w:szCs w:val="24"/>
        </w:rPr>
      </w:pPr>
    </w:p>
    <w:p w14:paraId="36EBF244" w14:textId="77777777" w:rsidR="0074406E" w:rsidRDefault="0074406E" w:rsidP="00794F06">
      <w:pPr>
        <w:jc w:val="center"/>
        <w:rPr>
          <w:rFonts w:ascii="Times New Roman" w:hAnsi="Times New Roman" w:cs="Times New Roman"/>
          <w:b/>
          <w:sz w:val="24"/>
          <w:szCs w:val="24"/>
        </w:rPr>
      </w:pPr>
    </w:p>
    <w:p w14:paraId="3D268753" w14:textId="77777777" w:rsidR="0074406E" w:rsidRDefault="0074406E" w:rsidP="00794F06">
      <w:pPr>
        <w:jc w:val="center"/>
        <w:rPr>
          <w:rFonts w:ascii="Times New Roman" w:hAnsi="Times New Roman" w:cs="Times New Roman"/>
          <w:b/>
          <w:sz w:val="24"/>
          <w:szCs w:val="24"/>
        </w:rPr>
      </w:pPr>
    </w:p>
    <w:p w14:paraId="5FFB7EC6" w14:textId="77777777" w:rsidR="0074406E" w:rsidRDefault="0074406E" w:rsidP="00794F06">
      <w:pPr>
        <w:jc w:val="center"/>
        <w:rPr>
          <w:rFonts w:ascii="Times New Roman" w:hAnsi="Times New Roman" w:cs="Times New Roman"/>
          <w:b/>
          <w:sz w:val="24"/>
          <w:szCs w:val="24"/>
        </w:rPr>
      </w:pPr>
    </w:p>
    <w:p w14:paraId="575D2DA1" w14:textId="77777777" w:rsidR="0074406E" w:rsidRDefault="0074406E" w:rsidP="00794F06">
      <w:pPr>
        <w:jc w:val="center"/>
        <w:rPr>
          <w:rFonts w:ascii="Times New Roman" w:hAnsi="Times New Roman" w:cs="Times New Roman"/>
          <w:b/>
          <w:sz w:val="24"/>
          <w:szCs w:val="24"/>
        </w:rPr>
      </w:pPr>
    </w:p>
    <w:p w14:paraId="6B80FE1D" w14:textId="77777777" w:rsidR="0074406E" w:rsidRDefault="0074406E" w:rsidP="00794F06">
      <w:pPr>
        <w:jc w:val="center"/>
        <w:rPr>
          <w:rFonts w:ascii="Times New Roman" w:hAnsi="Times New Roman" w:cs="Times New Roman"/>
          <w:b/>
          <w:sz w:val="24"/>
          <w:szCs w:val="24"/>
        </w:rPr>
      </w:pPr>
    </w:p>
    <w:p w14:paraId="2839D715" w14:textId="77777777" w:rsidR="0074406E" w:rsidRDefault="0074406E" w:rsidP="00794F06">
      <w:pPr>
        <w:jc w:val="center"/>
        <w:rPr>
          <w:rFonts w:ascii="Times New Roman" w:hAnsi="Times New Roman" w:cs="Times New Roman"/>
          <w:b/>
          <w:sz w:val="24"/>
          <w:szCs w:val="24"/>
        </w:rPr>
      </w:pPr>
    </w:p>
    <w:p w14:paraId="002FB351" w14:textId="77777777" w:rsidR="0074406E" w:rsidRDefault="0074406E" w:rsidP="00794F06">
      <w:pPr>
        <w:jc w:val="center"/>
        <w:rPr>
          <w:rFonts w:ascii="Times New Roman" w:hAnsi="Times New Roman" w:cs="Times New Roman"/>
          <w:b/>
          <w:sz w:val="24"/>
          <w:szCs w:val="24"/>
        </w:rPr>
      </w:pPr>
    </w:p>
    <w:p w14:paraId="0A7FF085" w14:textId="77777777" w:rsidR="0074406E" w:rsidRDefault="0074406E" w:rsidP="00794F06">
      <w:pPr>
        <w:jc w:val="center"/>
        <w:rPr>
          <w:rFonts w:ascii="Times New Roman" w:hAnsi="Times New Roman" w:cs="Times New Roman"/>
          <w:b/>
          <w:sz w:val="24"/>
          <w:szCs w:val="24"/>
        </w:rPr>
      </w:pPr>
    </w:p>
    <w:p w14:paraId="11EAFAC6" w14:textId="77777777" w:rsidR="0074406E" w:rsidRDefault="0074406E" w:rsidP="00794F06">
      <w:pPr>
        <w:jc w:val="center"/>
        <w:rPr>
          <w:rFonts w:ascii="Times New Roman" w:hAnsi="Times New Roman" w:cs="Times New Roman"/>
          <w:b/>
          <w:sz w:val="24"/>
          <w:szCs w:val="24"/>
        </w:rPr>
      </w:pPr>
    </w:p>
    <w:p w14:paraId="559CD519" w14:textId="77777777" w:rsidR="0074406E" w:rsidRDefault="0074406E" w:rsidP="00794F06">
      <w:pPr>
        <w:jc w:val="center"/>
        <w:rPr>
          <w:rFonts w:ascii="Times New Roman" w:hAnsi="Times New Roman" w:cs="Times New Roman"/>
          <w:b/>
          <w:sz w:val="24"/>
          <w:szCs w:val="24"/>
        </w:rPr>
      </w:pPr>
    </w:p>
    <w:p w14:paraId="5633C17D" w14:textId="77777777" w:rsidR="0074406E" w:rsidRDefault="0074406E" w:rsidP="00794F06">
      <w:pPr>
        <w:jc w:val="center"/>
        <w:rPr>
          <w:rFonts w:ascii="Times New Roman" w:hAnsi="Times New Roman" w:cs="Times New Roman"/>
          <w:b/>
          <w:sz w:val="24"/>
          <w:szCs w:val="24"/>
        </w:rPr>
      </w:pPr>
    </w:p>
    <w:p w14:paraId="08B613F6" w14:textId="77777777" w:rsidR="0074406E" w:rsidRDefault="0074406E" w:rsidP="00794F06">
      <w:pPr>
        <w:jc w:val="center"/>
        <w:rPr>
          <w:rFonts w:ascii="Times New Roman" w:hAnsi="Times New Roman" w:cs="Times New Roman"/>
          <w:b/>
          <w:sz w:val="24"/>
          <w:szCs w:val="24"/>
        </w:rPr>
      </w:pPr>
    </w:p>
    <w:p w14:paraId="46AA353A" w14:textId="77777777" w:rsidR="0074406E" w:rsidRDefault="0074406E" w:rsidP="00794F06">
      <w:pPr>
        <w:jc w:val="center"/>
        <w:rPr>
          <w:rFonts w:ascii="Times New Roman" w:hAnsi="Times New Roman" w:cs="Times New Roman"/>
          <w:b/>
          <w:sz w:val="24"/>
          <w:szCs w:val="24"/>
        </w:rPr>
      </w:pPr>
    </w:p>
    <w:p w14:paraId="565FE301" w14:textId="77777777" w:rsidR="0074406E" w:rsidRDefault="0074406E" w:rsidP="00794F06">
      <w:pPr>
        <w:jc w:val="center"/>
        <w:rPr>
          <w:rFonts w:ascii="Times New Roman" w:hAnsi="Times New Roman" w:cs="Times New Roman"/>
          <w:b/>
          <w:sz w:val="24"/>
          <w:szCs w:val="24"/>
        </w:rPr>
      </w:pPr>
    </w:p>
    <w:p w14:paraId="547D2545" w14:textId="77777777" w:rsidR="0074406E" w:rsidRDefault="0074406E" w:rsidP="00794F06">
      <w:pPr>
        <w:jc w:val="center"/>
        <w:rPr>
          <w:rFonts w:ascii="Times New Roman" w:hAnsi="Times New Roman" w:cs="Times New Roman"/>
          <w:b/>
          <w:sz w:val="24"/>
          <w:szCs w:val="24"/>
        </w:rPr>
      </w:pPr>
    </w:p>
    <w:p w14:paraId="3B76FA20" w14:textId="77777777" w:rsidR="0074406E" w:rsidRDefault="0074406E" w:rsidP="00794F06">
      <w:pPr>
        <w:jc w:val="center"/>
        <w:rPr>
          <w:rFonts w:ascii="Times New Roman" w:hAnsi="Times New Roman" w:cs="Times New Roman"/>
          <w:b/>
          <w:sz w:val="24"/>
          <w:szCs w:val="24"/>
        </w:rPr>
      </w:pPr>
    </w:p>
    <w:p w14:paraId="1858CC11" w14:textId="77777777" w:rsidR="0074406E" w:rsidRDefault="0074406E" w:rsidP="00794F06">
      <w:pPr>
        <w:jc w:val="center"/>
        <w:rPr>
          <w:rFonts w:ascii="Times New Roman" w:hAnsi="Times New Roman" w:cs="Times New Roman"/>
          <w:b/>
          <w:sz w:val="24"/>
          <w:szCs w:val="24"/>
        </w:rPr>
      </w:pPr>
    </w:p>
    <w:p w14:paraId="136966D3" w14:textId="77777777" w:rsidR="0074406E" w:rsidRDefault="0074406E" w:rsidP="00794F06">
      <w:pPr>
        <w:jc w:val="center"/>
        <w:rPr>
          <w:rFonts w:ascii="Times New Roman" w:hAnsi="Times New Roman" w:cs="Times New Roman"/>
          <w:b/>
          <w:sz w:val="24"/>
          <w:szCs w:val="24"/>
        </w:rPr>
      </w:pPr>
    </w:p>
    <w:p w14:paraId="399CBEAC" w14:textId="77777777" w:rsidR="0074406E" w:rsidRDefault="0074406E" w:rsidP="00794F06">
      <w:pPr>
        <w:jc w:val="center"/>
        <w:rPr>
          <w:rFonts w:ascii="Times New Roman" w:hAnsi="Times New Roman" w:cs="Times New Roman"/>
          <w:b/>
          <w:sz w:val="24"/>
          <w:szCs w:val="24"/>
        </w:rPr>
      </w:pPr>
    </w:p>
    <w:p w14:paraId="6BBF7E3C" w14:textId="77777777" w:rsidR="0074406E" w:rsidRPr="00AF1EC4" w:rsidRDefault="0074406E" w:rsidP="00794F06">
      <w:pPr>
        <w:jc w:val="center"/>
        <w:rPr>
          <w:rFonts w:ascii="Times New Roman" w:hAnsi="Times New Roman" w:cs="Times New Roman"/>
          <w:b/>
          <w:sz w:val="24"/>
          <w:szCs w:val="24"/>
        </w:rPr>
      </w:pPr>
    </w:p>
    <w:p w14:paraId="7321EBDA" w14:textId="77777777" w:rsidR="00794F06" w:rsidRPr="00AF1EC4" w:rsidRDefault="00794F06" w:rsidP="00794F06">
      <w:pPr>
        <w:jc w:val="both"/>
        <w:rPr>
          <w:rFonts w:ascii="Times New Roman" w:hAnsi="Times New Roman" w:cs="Times New Roman"/>
          <w:sz w:val="24"/>
          <w:szCs w:val="24"/>
        </w:rPr>
      </w:pPr>
    </w:p>
    <w:p w14:paraId="7762048D" w14:textId="6C046BA3" w:rsidR="00794F06" w:rsidRPr="00AF1EC4" w:rsidRDefault="00794F06">
      <w:pPr>
        <w:numPr>
          <w:ilvl w:val="0"/>
          <w:numId w:val="83"/>
        </w:numPr>
        <w:tabs>
          <w:tab w:val="clear" w:pos="720"/>
          <w:tab w:val="left" w:pos="851"/>
        </w:tabs>
        <w:jc w:val="both"/>
        <w:rPr>
          <w:rFonts w:ascii="Times New Roman" w:hAnsi="Times New Roman" w:cs="Times New Roman"/>
          <w:b/>
          <w:caps/>
          <w:sz w:val="24"/>
          <w:szCs w:val="24"/>
        </w:rPr>
      </w:pPr>
      <w:r w:rsidRPr="00AF1EC4">
        <w:rPr>
          <w:rFonts w:ascii="Times New Roman" w:hAnsi="Times New Roman" w:cs="Times New Roman"/>
          <w:b/>
          <w:caps/>
          <w:sz w:val="24"/>
          <w:szCs w:val="24"/>
        </w:rPr>
        <w:lastRenderedPageBreak/>
        <w:t xml:space="preserve">паспорт </w:t>
      </w:r>
      <w:r w:rsidR="0074406E">
        <w:rPr>
          <w:rFonts w:ascii="Times New Roman" w:hAnsi="Times New Roman" w:cs="Times New Roman"/>
          <w:b/>
          <w:caps/>
          <w:sz w:val="24"/>
          <w:szCs w:val="24"/>
        </w:rPr>
        <w:t xml:space="preserve"> АДАПТИРОВАННОЙ </w:t>
      </w:r>
      <w:r w:rsidRPr="00AF1EC4">
        <w:rPr>
          <w:rFonts w:ascii="Times New Roman" w:hAnsi="Times New Roman" w:cs="Times New Roman"/>
          <w:b/>
          <w:caps/>
          <w:sz w:val="24"/>
          <w:szCs w:val="24"/>
        </w:rPr>
        <w:t>рабочей ПРОГРАММЫ УЧЕБНОЙ ДИСЦИПЛИНЫ</w:t>
      </w:r>
    </w:p>
    <w:p w14:paraId="065586E5" w14:textId="77777777" w:rsidR="00794F06" w:rsidRPr="00AF1EC4" w:rsidRDefault="00794F06" w:rsidP="00794F06">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«Основы финансовой грамотности»</w:t>
      </w:r>
    </w:p>
    <w:p w14:paraId="1A24A170" w14:textId="77777777" w:rsidR="00794F06" w:rsidRPr="00AF1EC4" w:rsidRDefault="00794F06" w:rsidP="00794F06">
      <w:pPr>
        <w:ind w:firstLine="567"/>
        <w:jc w:val="center"/>
        <w:rPr>
          <w:rFonts w:ascii="Times New Roman" w:hAnsi="Times New Roman" w:cs="Times New Roman"/>
          <w:sz w:val="24"/>
          <w:szCs w:val="24"/>
        </w:rPr>
      </w:pPr>
    </w:p>
    <w:p w14:paraId="0A51F98B" w14:textId="77777777" w:rsidR="00794F06" w:rsidRPr="00AF1EC4" w:rsidRDefault="00794F06" w:rsidP="00794F0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05DEF149"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54DB424E"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7A8B7A6E" w14:textId="77777777" w:rsidR="00794F06" w:rsidRPr="00AF1EC4" w:rsidRDefault="00794F06">
      <w:pPr>
        <w:pStyle w:val="a7"/>
        <w:numPr>
          <w:ilvl w:val="1"/>
          <w:numId w:val="83"/>
        </w:numPr>
        <w:tabs>
          <w:tab w:val="left" w:pos="0"/>
          <w:tab w:val="left" w:pos="284"/>
          <w:tab w:val="left" w:pos="426"/>
          <w:tab w:val="left" w:pos="851"/>
          <w:tab w:val="left" w:pos="993"/>
        </w:tabs>
        <w:ind w:left="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 социально-гуманитарный цикл (СГ.07 Основы финансовой грамотности)</w:t>
      </w:r>
    </w:p>
    <w:p w14:paraId="53E4D4D5"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0CC5C76C"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1A803E1F"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0"/>
        <w:gridCol w:w="4165"/>
        <w:gridCol w:w="4245"/>
      </w:tblGrid>
      <w:tr w:rsidR="00AF1EC4" w:rsidRPr="00AF1EC4" w14:paraId="22B61819" w14:textId="77777777" w:rsidTr="003A3B73">
        <w:tc>
          <w:tcPr>
            <w:tcW w:w="1134" w:type="dxa"/>
          </w:tcPr>
          <w:p w14:paraId="44DBF477"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453E64D4"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05AEEC91"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25A64890" w14:textId="77777777" w:rsidTr="003A3B73">
        <w:tc>
          <w:tcPr>
            <w:tcW w:w="1134" w:type="dxa"/>
          </w:tcPr>
          <w:p w14:paraId="3EC72B02"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03,</w:t>
            </w:r>
          </w:p>
          <w:p w14:paraId="79C9C0D8"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4BF8057F"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04F7A9B0"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2C358288" w14:textId="77777777" w:rsidR="00794F06" w:rsidRPr="00AF1EC4" w:rsidRDefault="00794F06" w:rsidP="003A3B73">
            <w:pPr>
              <w:tabs>
                <w:tab w:val="left" w:pos="0"/>
                <w:tab w:val="left" w:pos="284"/>
                <w:tab w:val="left" w:pos="426"/>
              </w:tabs>
              <w:jc w:val="both"/>
              <w:rPr>
                <w:rFonts w:ascii="Times New Roman" w:hAnsi="Times New Roman"/>
                <w:sz w:val="24"/>
                <w:szCs w:val="24"/>
              </w:rPr>
            </w:pPr>
          </w:p>
        </w:tc>
        <w:tc>
          <w:tcPr>
            <w:tcW w:w="4253" w:type="dxa"/>
          </w:tcPr>
          <w:p w14:paraId="1BDD5AB9"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анализировать состояние финансовых рынков, используя различные источники информации;</w:t>
            </w:r>
          </w:p>
          <w:p w14:paraId="15EE3158"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применять теоретические знания по финансовой грамотности для практической деятельности и повседневной жизни;</w:t>
            </w:r>
          </w:p>
          <w:p w14:paraId="6DE7B10B"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6C7FD60D"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7F438FA7"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5DEAFF43"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оценивать влияние инфляции на доходность финансовых активов;</w:t>
            </w:r>
          </w:p>
          <w:p w14:paraId="1B4FA873"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использовать приобретенные знания для выполнения практических заданий, основанных на ситуациях, </w:t>
            </w:r>
            <w:r w:rsidRPr="00AF1EC4">
              <w:rPr>
                <w:rFonts w:ascii="Times New Roman" w:eastAsia="Times New Roman" w:hAnsi="Times New Roman"/>
                <w:sz w:val="24"/>
                <w:szCs w:val="24"/>
              </w:rPr>
              <w:lastRenderedPageBreak/>
              <w:t>связанных с покупкой и продажей валюты;</w:t>
            </w:r>
          </w:p>
          <w:p w14:paraId="59FE07F6"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определять влияние факторов, воздействующих на валютный курс;</w:t>
            </w:r>
          </w:p>
          <w:p w14:paraId="01844D73"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применять полученные теоретические и практические знания для определения экономически рационального поведения;</w:t>
            </w:r>
          </w:p>
          <w:p w14:paraId="4B9BE987"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375AB517"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имущества и ответственности;</w:t>
            </w:r>
          </w:p>
          <w:p w14:paraId="2DE1F884"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5107AC87"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определять назначение видов налогов, характеризовать права и обязанности налогоплательщиков, рассчитывать НДФЛ, применять налоговые вычеты, заполнять налоговую декларацию;</w:t>
            </w:r>
          </w:p>
          <w:p w14:paraId="2E72A94F" w14:textId="77777777" w:rsidR="00794F06" w:rsidRPr="00AF1EC4" w:rsidRDefault="00794F06" w:rsidP="003A3B73">
            <w:pPr>
              <w:suppressAutoHyphens/>
              <w:jc w:val="both"/>
              <w:rPr>
                <w:rFonts w:ascii="Times New Roman" w:eastAsia="Times New Roman" w:hAnsi="Times New Roman"/>
                <w:b/>
                <w:sz w:val="24"/>
                <w:szCs w:val="24"/>
              </w:rPr>
            </w:pPr>
            <w:r w:rsidRPr="00AF1EC4">
              <w:rPr>
                <w:rFonts w:ascii="Times New Roman" w:eastAsia="Times New Roman" w:hAnsi="Times New Roman"/>
                <w:sz w:val="24"/>
                <w:szCs w:val="24"/>
              </w:rPr>
              <w:t xml:space="preserve">     - оценивать и принимать ответственность за рациональные решения и их возможные последствия для себя, своего окружения и общества в целом.</w:t>
            </w:r>
          </w:p>
        </w:tc>
        <w:tc>
          <w:tcPr>
            <w:tcW w:w="4359" w:type="dxa"/>
          </w:tcPr>
          <w:p w14:paraId="7FD6159C"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lastRenderedPageBreak/>
              <w:t>экономические явления и процессы общественной жизни;</w:t>
            </w:r>
          </w:p>
          <w:p w14:paraId="530800AD"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структуру семейного бюджета и экономику семьи;</w:t>
            </w:r>
          </w:p>
          <w:p w14:paraId="750EC230"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депозит и кредит, роль депозита и кредита в личном финансовом плане;</w:t>
            </w:r>
          </w:p>
          <w:p w14:paraId="523CA75E"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7BEDABC5"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пенсионное обеспечение: государственную пенсионную систему, формирование личных пенсионных накоплений;</w:t>
            </w:r>
          </w:p>
          <w:p w14:paraId="67E3909C"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виды ценных бумаг;</w:t>
            </w:r>
          </w:p>
          <w:p w14:paraId="202FAE2E"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сферы применения различных форм денег;</w:t>
            </w:r>
          </w:p>
          <w:p w14:paraId="6039D7B3"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основные элементы банковской системы;</w:t>
            </w:r>
          </w:p>
          <w:p w14:paraId="2614E8B0"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страхование и его виды;</w:t>
            </w:r>
          </w:p>
          <w:p w14:paraId="0B2F68AE"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налоги (понятие, виды налогов, налоговые вычеты, налоговую декларацию);</w:t>
            </w:r>
          </w:p>
          <w:p w14:paraId="34CF8C4A"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правовые нормы для защиты прав потребителей финансовых услуг;</w:t>
            </w:r>
          </w:p>
          <w:p w14:paraId="1945CBC0" w14:textId="77777777" w:rsidR="00794F06" w:rsidRPr="00AF1EC4" w:rsidRDefault="00794F06" w:rsidP="003A3B73">
            <w:pPr>
              <w:suppressAutoHyphens/>
              <w:jc w:val="both"/>
              <w:rPr>
                <w:rFonts w:ascii="Times New Roman" w:eastAsia="Times New Roman" w:hAnsi="Times New Roman"/>
                <w:b/>
                <w:sz w:val="24"/>
                <w:szCs w:val="24"/>
              </w:rPr>
            </w:pPr>
            <w:r w:rsidRPr="00AF1EC4">
              <w:rPr>
                <w:rFonts w:ascii="Times New Roman" w:eastAsia="Times New Roman" w:hAnsi="Times New Roman"/>
                <w:bCs/>
                <w:sz w:val="24"/>
                <w:szCs w:val="24"/>
              </w:rPr>
              <w:t>признаки мошенничества на финансовом рынке в отношении физических лиц.</w:t>
            </w:r>
          </w:p>
        </w:tc>
      </w:tr>
    </w:tbl>
    <w:p w14:paraId="773A7E8C"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p>
    <w:p w14:paraId="1A15B095"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на освоение рабочей  программы дисциплины:</w:t>
      </w:r>
    </w:p>
    <w:p w14:paraId="4D23F103"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60 часов, в том числе:</w:t>
      </w:r>
    </w:p>
    <w:p w14:paraId="76E1D25C"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обязательной аудиторной учебной нагрузки обучающегося  60 часов;</w:t>
      </w:r>
    </w:p>
    <w:p w14:paraId="504FFE32"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программы-20 часов реализуется в форме практической подготовки и включает практических занятий -20часа</w:t>
      </w:r>
    </w:p>
    <w:p w14:paraId="27D797DC"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14E9A8A5" w14:textId="77777777" w:rsidR="00794F06" w:rsidRPr="00AF1EC4" w:rsidRDefault="00794F06" w:rsidP="00794F06">
      <w:pPr>
        <w:tabs>
          <w:tab w:val="left" w:pos="0"/>
        </w:tabs>
        <w:jc w:val="both"/>
        <w:rPr>
          <w:rFonts w:ascii="Times New Roman" w:hAnsi="Times New Roman" w:cs="Times New Roman"/>
          <w:sz w:val="24"/>
          <w:szCs w:val="24"/>
        </w:rPr>
      </w:pPr>
    </w:p>
    <w:p w14:paraId="6D015A8D" w14:textId="77777777" w:rsidR="0074406E" w:rsidRDefault="0074406E" w:rsidP="00794F06">
      <w:pPr>
        <w:tabs>
          <w:tab w:val="left" w:pos="0"/>
        </w:tabs>
        <w:jc w:val="center"/>
        <w:rPr>
          <w:rFonts w:ascii="Times New Roman" w:hAnsi="Times New Roman" w:cs="Times New Roman"/>
          <w:b/>
          <w:sz w:val="24"/>
          <w:szCs w:val="24"/>
        </w:rPr>
      </w:pPr>
    </w:p>
    <w:p w14:paraId="3EFFA6F2" w14:textId="77777777" w:rsidR="0074406E" w:rsidRDefault="0074406E" w:rsidP="00794F06">
      <w:pPr>
        <w:tabs>
          <w:tab w:val="left" w:pos="0"/>
        </w:tabs>
        <w:jc w:val="center"/>
        <w:rPr>
          <w:rFonts w:ascii="Times New Roman" w:hAnsi="Times New Roman" w:cs="Times New Roman"/>
          <w:b/>
          <w:sz w:val="24"/>
          <w:szCs w:val="24"/>
        </w:rPr>
      </w:pPr>
    </w:p>
    <w:p w14:paraId="516EE120" w14:textId="77777777" w:rsidR="0074406E" w:rsidRDefault="0074406E" w:rsidP="00794F06">
      <w:pPr>
        <w:tabs>
          <w:tab w:val="left" w:pos="0"/>
        </w:tabs>
        <w:jc w:val="center"/>
        <w:rPr>
          <w:rFonts w:ascii="Times New Roman" w:hAnsi="Times New Roman" w:cs="Times New Roman"/>
          <w:b/>
          <w:sz w:val="24"/>
          <w:szCs w:val="24"/>
        </w:rPr>
      </w:pPr>
    </w:p>
    <w:p w14:paraId="3B33F543" w14:textId="77777777" w:rsidR="0074406E" w:rsidRDefault="0074406E" w:rsidP="00794F06">
      <w:pPr>
        <w:tabs>
          <w:tab w:val="left" w:pos="0"/>
        </w:tabs>
        <w:jc w:val="center"/>
        <w:rPr>
          <w:rFonts w:ascii="Times New Roman" w:hAnsi="Times New Roman" w:cs="Times New Roman"/>
          <w:b/>
          <w:sz w:val="24"/>
          <w:szCs w:val="24"/>
        </w:rPr>
      </w:pPr>
    </w:p>
    <w:p w14:paraId="7CC0522C" w14:textId="77777777" w:rsidR="0074406E" w:rsidRDefault="0074406E" w:rsidP="00794F06">
      <w:pPr>
        <w:tabs>
          <w:tab w:val="left" w:pos="0"/>
        </w:tabs>
        <w:jc w:val="center"/>
        <w:rPr>
          <w:rFonts w:ascii="Times New Roman" w:hAnsi="Times New Roman" w:cs="Times New Roman"/>
          <w:b/>
          <w:sz w:val="24"/>
          <w:szCs w:val="24"/>
        </w:rPr>
      </w:pPr>
    </w:p>
    <w:p w14:paraId="73AF06D3" w14:textId="77777777" w:rsidR="0074406E" w:rsidRDefault="0074406E" w:rsidP="00794F06">
      <w:pPr>
        <w:tabs>
          <w:tab w:val="left" w:pos="0"/>
        </w:tabs>
        <w:jc w:val="center"/>
        <w:rPr>
          <w:rFonts w:ascii="Times New Roman" w:hAnsi="Times New Roman" w:cs="Times New Roman"/>
          <w:b/>
          <w:sz w:val="24"/>
          <w:szCs w:val="24"/>
        </w:rPr>
      </w:pPr>
    </w:p>
    <w:p w14:paraId="62F76D9F" w14:textId="791D4A0E" w:rsidR="00794F06" w:rsidRPr="00AF1EC4" w:rsidRDefault="00794F06" w:rsidP="00794F0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493568FE" w14:textId="77777777" w:rsidR="00794F06" w:rsidRPr="00AF1EC4" w:rsidRDefault="00794F06" w:rsidP="00794F0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3621B9AE" w14:textId="77777777" w:rsidTr="003A3B73">
        <w:tc>
          <w:tcPr>
            <w:tcW w:w="8046" w:type="dxa"/>
          </w:tcPr>
          <w:p w14:paraId="2109B842" w14:textId="77777777" w:rsidR="00794F06" w:rsidRPr="00AF1EC4" w:rsidRDefault="00794F0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1808" w:type="dxa"/>
          </w:tcPr>
          <w:p w14:paraId="0CEE899B" w14:textId="77777777" w:rsidR="00794F06" w:rsidRPr="00AF1EC4" w:rsidRDefault="00794F0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2F9A942F" w14:textId="77777777" w:rsidTr="003A3B73">
        <w:tc>
          <w:tcPr>
            <w:tcW w:w="8046" w:type="dxa"/>
          </w:tcPr>
          <w:p w14:paraId="46DD0ECB"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298D5FA2"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60</w:t>
            </w:r>
          </w:p>
        </w:tc>
      </w:tr>
      <w:tr w:rsidR="00AF1EC4" w:rsidRPr="00AF1EC4" w14:paraId="2042DC16" w14:textId="77777777" w:rsidTr="003A3B73">
        <w:tc>
          <w:tcPr>
            <w:tcW w:w="8046" w:type="dxa"/>
          </w:tcPr>
          <w:p w14:paraId="583389BE"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4C38207B"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60</w:t>
            </w:r>
          </w:p>
        </w:tc>
      </w:tr>
      <w:tr w:rsidR="00AF1EC4" w:rsidRPr="00AF1EC4" w14:paraId="081A7490" w14:textId="77777777" w:rsidTr="003A3B73">
        <w:tc>
          <w:tcPr>
            <w:tcW w:w="8046" w:type="dxa"/>
          </w:tcPr>
          <w:p w14:paraId="400203D2" w14:textId="77777777" w:rsidR="00794F06" w:rsidRPr="00AF1EC4" w:rsidRDefault="00794F0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2859623D" w14:textId="77777777" w:rsidR="00794F06" w:rsidRPr="00AF1EC4" w:rsidRDefault="00794F06" w:rsidP="003A3B73">
            <w:pPr>
              <w:tabs>
                <w:tab w:val="left" w:pos="0"/>
              </w:tabs>
              <w:ind w:left="34" w:hanging="34"/>
              <w:jc w:val="center"/>
              <w:rPr>
                <w:rFonts w:ascii="Times New Roman" w:hAnsi="Times New Roman" w:cs="Times New Roman"/>
                <w:sz w:val="24"/>
                <w:szCs w:val="24"/>
              </w:rPr>
            </w:pPr>
          </w:p>
        </w:tc>
      </w:tr>
      <w:tr w:rsidR="00AF1EC4" w:rsidRPr="00AF1EC4" w14:paraId="757203B0" w14:textId="77777777" w:rsidTr="003A3B73">
        <w:tc>
          <w:tcPr>
            <w:tcW w:w="8046" w:type="dxa"/>
          </w:tcPr>
          <w:p w14:paraId="79F666D7"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7CD43E96"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40</w:t>
            </w:r>
          </w:p>
        </w:tc>
      </w:tr>
      <w:tr w:rsidR="00AF1EC4" w:rsidRPr="00AF1EC4" w14:paraId="0EDE20F4" w14:textId="77777777" w:rsidTr="003A3B73">
        <w:tc>
          <w:tcPr>
            <w:tcW w:w="8046" w:type="dxa"/>
          </w:tcPr>
          <w:p w14:paraId="3204793D" w14:textId="77777777" w:rsidR="00794F06" w:rsidRPr="00AF1EC4" w:rsidRDefault="00794F0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70ABEE33"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20</w:t>
            </w:r>
          </w:p>
        </w:tc>
      </w:tr>
      <w:tr w:rsidR="00AF1EC4" w:rsidRPr="00AF1EC4" w14:paraId="5FD1AE03" w14:textId="77777777" w:rsidTr="003A3B73">
        <w:tc>
          <w:tcPr>
            <w:tcW w:w="8046" w:type="dxa"/>
          </w:tcPr>
          <w:p w14:paraId="7AA2DF05" w14:textId="77777777" w:rsidR="00794F06" w:rsidRPr="00AF1EC4" w:rsidRDefault="00794F0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5552AD5D" w14:textId="77777777" w:rsidR="00794F06" w:rsidRPr="00AF1EC4" w:rsidRDefault="00794F0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7B82078B" w14:textId="77777777" w:rsidTr="003A3B73">
        <w:tc>
          <w:tcPr>
            <w:tcW w:w="8046" w:type="dxa"/>
          </w:tcPr>
          <w:p w14:paraId="0A0D9225" w14:textId="77777777" w:rsidR="00794F06" w:rsidRPr="00AF1EC4" w:rsidRDefault="00794F0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45AC3BE1" w14:textId="77777777" w:rsidR="00794F06" w:rsidRPr="00AF1EC4" w:rsidRDefault="00794F0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6CE2E137" w14:textId="77777777" w:rsidTr="003A3B73">
        <w:tc>
          <w:tcPr>
            <w:tcW w:w="8046" w:type="dxa"/>
          </w:tcPr>
          <w:p w14:paraId="46685369"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2B54BCFC"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762DCC98" w14:textId="77777777" w:rsidTr="003A3B73">
        <w:trPr>
          <w:trHeight w:val="654"/>
        </w:trPr>
        <w:tc>
          <w:tcPr>
            <w:tcW w:w="9854" w:type="dxa"/>
            <w:gridSpan w:val="2"/>
            <w:tcBorders>
              <w:top w:val="single" w:sz="4" w:space="0" w:color="auto"/>
            </w:tcBorders>
          </w:tcPr>
          <w:p w14:paraId="56E6FABB"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зачета</w:t>
            </w:r>
          </w:p>
        </w:tc>
      </w:tr>
    </w:tbl>
    <w:p w14:paraId="560EDC4D" w14:textId="77777777" w:rsidR="00794F06" w:rsidRPr="00AF1EC4" w:rsidRDefault="00794F06" w:rsidP="00794F06">
      <w:pPr>
        <w:tabs>
          <w:tab w:val="left" w:pos="0"/>
        </w:tabs>
        <w:jc w:val="center"/>
        <w:rPr>
          <w:rFonts w:ascii="Times New Roman" w:hAnsi="Times New Roman" w:cs="Times New Roman"/>
          <w:b/>
          <w:sz w:val="24"/>
          <w:szCs w:val="24"/>
        </w:rPr>
      </w:pPr>
    </w:p>
    <w:p w14:paraId="13266432" w14:textId="77777777" w:rsidR="00794F06" w:rsidRPr="00AF1EC4" w:rsidRDefault="00794F06" w:rsidP="00794F06">
      <w:pPr>
        <w:tabs>
          <w:tab w:val="left" w:pos="0"/>
        </w:tabs>
        <w:jc w:val="center"/>
        <w:rPr>
          <w:rFonts w:ascii="Times New Roman" w:hAnsi="Times New Roman" w:cs="Times New Roman"/>
          <w:b/>
          <w:sz w:val="24"/>
          <w:szCs w:val="24"/>
        </w:rPr>
      </w:pPr>
    </w:p>
    <w:p w14:paraId="42DE8D0F" w14:textId="77777777" w:rsidR="00794F06" w:rsidRPr="00AF1EC4" w:rsidRDefault="00794F06" w:rsidP="00794F06">
      <w:pPr>
        <w:tabs>
          <w:tab w:val="left" w:pos="0"/>
        </w:tabs>
        <w:jc w:val="center"/>
        <w:rPr>
          <w:rFonts w:ascii="Times New Roman" w:hAnsi="Times New Roman" w:cs="Times New Roman"/>
          <w:b/>
          <w:sz w:val="24"/>
          <w:szCs w:val="24"/>
        </w:rPr>
      </w:pPr>
    </w:p>
    <w:p w14:paraId="6ED64972" w14:textId="77777777" w:rsidR="00794F06" w:rsidRPr="00AF1EC4" w:rsidRDefault="00794F06" w:rsidP="00794F06">
      <w:pPr>
        <w:tabs>
          <w:tab w:val="left" w:pos="0"/>
        </w:tabs>
        <w:jc w:val="center"/>
        <w:rPr>
          <w:rFonts w:ascii="Times New Roman" w:hAnsi="Times New Roman" w:cs="Times New Roman"/>
          <w:b/>
          <w:sz w:val="24"/>
          <w:szCs w:val="24"/>
        </w:rPr>
      </w:pPr>
    </w:p>
    <w:p w14:paraId="2DCC81D1" w14:textId="77777777" w:rsidR="00794F06" w:rsidRPr="00AF1EC4" w:rsidRDefault="00794F06" w:rsidP="00794F06">
      <w:pPr>
        <w:tabs>
          <w:tab w:val="left" w:pos="0"/>
        </w:tabs>
        <w:rPr>
          <w:rFonts w:ascii="Times New Roman" w:hAnsi="Times New Roman" w:cs="Times New Roman"/>
          <w:b/>
          <w:sz w:val="24"/>
          <w:szCs w:val="24"/>
        </w:rPr>
        <w:sectPr w:rsidR="00794F06" w:rsidRPr="00AF1EC4" w:rsidSect="00794F06">
          <w:footerReference w:type="default" r:id="rId39"/>
          <w:pgSz w:w="11906" w:h="16838"/>
          <w:pgMar w:top="1134" w:right="1134" w:bottom="1134" w:left="1134" w:header="709" w:footer="709" w:gutter="0"/>
          <w:pgNumType w:start="1"/>
          <w:cols w:space="708"/>
          <w:titlePg/>
          <w:docGrid w:linePitch="360"/>
        </w:sectPr>
      </w:pPr>
    </w:p>
    <w:p w14:paraId="199CFBE1" w14:textId="77777777" w:rsidR="00794F06" w:rsidRPr="00AF1EC4"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2.2. Тематический план и содержание учебной дисциплины</w:t>
      </w:r>
      <w:r w:rsidRPr="00AF1EC4">
        <w:rPr>
          <w:rFonts w:ascii="Times New Roman" w:hAnsi="Times New Roman" w:cs="Times New Roman"/>
          <w:b/>
          <w:caps/>
          <w:color w:val="auto"/>
          <w:sz w:val="24"/>
          <w:szCs w:val="24"/>
          <w:u w:val="single"/>
        </w:rPr>
        <w:t>Основы финансовой грамотности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336"/>
        <w:gridCol w:w="31"/>
        <w:gridCol w:w="174"/>
        <w:gridCol w:w="14"/>
        <w:gridCol w:w="34"/>
        <w:gridCol w:w="7920"/>
        <w:gridCol w:w="1203"/>
        <w:gridCol w:w="2417"/>
      </w:tblGrid>
      <w:tr w:rsidR="00AF1EC4" w:rsidRPr="00AF1EC4" w14:paraId="7AB00E8C" w14:textId="77777777" w:rsidTr="003A3B73">
        <w:trPr>
          <w:trHeight w:val="568"/>
        </w:trPr>
        <w:tc>
          <w:tcPr>
            <w:tcW w:w="835" w:type="pct"/>
            <w:vAlign w:val="center"/>
          </w:tcPr>
          <w:p w14:paraId="3677AF1F"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2922" w:type="pct"/>
            <w:gridSpan w:val="6"/>
            <w:vAlign w:val="center"/>
          </w:tcPr>
          <w:p w14:paraId="2885FD92"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практических занятий, самостоятельной работы обучающихся</w:t>
            </w:r>
          </w:p>
        </w:tc>
        <w:tc>
          <w:tcPr>
            <w:tcW w:w="413" w:type="pct"/>
            <w:shd w:val="clear" w:color="auto" w:fill="auto"/>
            <w:vAlign w:val="center"/>
          </w:tcPr>
          <w:p w14:paraId="375DA48E"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Объем часов</w:t>
            </w:r>
          </w:p>
        </w:tc>
        <w:tc>
          <w:tcPr>
            <w:tcW w:w="830" w:type="pct"/>
          </w:tcPr>
          <w:p w14:paraId="1E7E9F40"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Формируемые элементы компетенций</w:t>
            </w:r>
          </w:p>
        </w:tc>
      </w:tr>
      <w:tr w:rsidR="00AF1EC4" w:rsidRPr="00AF1EC4" w14:paraId="6A8A7272" w14:textId="77777777" w:rsidTr="003A3B73">
        <w:trPr>
          <w:trHeight w:val="263"/>
        </w:trPr>
        <w:tc>
          <w:tcPr>
            <w:tcW w:w="835" w:type="pct"/>
            <w:vAlign w:val="center"/>
          </w:tcPr>
          <w:p w14:paraId="4F2B08D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2922" w:type="pct"/>
            <w:gridSpan w:val="6"/>
            <w:vAlign w:val="center"/>
          </w:tcPr>
          <w:p w14:paraId="40FE32C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2</w:t>
            </w:r>
          </w:p>
        </w:tc>
        <w:tc>
          <w:tcPr>
            <w:tcW w:w="413" w:type="pct"/>
            <w:shd w:val="clear" w:color="auto" w:fill="auto"/>
            <w:vAlign w:val="center"/>
          </w:tcPr>
          <w:p w14:paraId="72EF225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3</w:t>
            </w:r>
          </w:p>
        </w:tc>
        <w:tc>
          <w:tcPr>
            <w:tcW w:w="830" w:type="pct"/>
            <w:vAlign w:val="center"/>
          </w:tcPr>
          <w:p w14:paraId="5B05047F" w14:textId="77777777" w:rsidR="00794F06" w:rsidRPr="00AF1EC4" w:rsidRDefault="00794F06" w:rsidP="003A3B73">
            <w:pPr>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4</w:t>
            </w:r>
          </w:p>
        </w:tc>
      </w:tr>
      <w:tr w:rsidR="00AF1EC4" w:rsidRPr="00AF1EC4" w14:paraId="784875F8" w14:textId="77777777" w:rsidTr="003A3B73">
        <w:trPr>
          <w:trHeight w:val="280"/>
        </w:trPr>
        <w:tc>
          <w:tcPr>
            <w:tcW w:w="835" w:type="pct"/>
            <w:vMerge w:val="restart"/>
            <w:vAlign w:val="center"/>
          </w:tcPr>
          <w:p w14:paraId="5C55785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Введение</w:t>
            </w:r>
          </w:p>
        </w:tc>
        <w:tc>
          <w:tcPr>
            <w:tcW w:w="2922" w:type="pct"/>
            <w:gridSpan w:val="6"/>
          </w:tcPr>
          <w:p w14:paraId="55F6CE9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auto"/>
            <w:vAlign w:val="center"/>
          </w:tcPr>
          <w:p w14:paraId="7861468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830" w:type="pct"/>
            <w:vAlign w:val="center"/>
          </w:tcPr>
          <w:p w14:paraId="46DBC60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40083B5" w14:textId="77777777" w:rsidTr="003A3B73">
        <w:trPr>
          <w:trHeight w:val="280"/>
        </w:trPr>
        <w:tc>
          <w:tcPr>
            <w:tcW w:w="835" w:type="pct"/>
            <w:vMerge/>
            <w:vAlign w:val="center"/>
          </w:tcPr>
          <w:p w14:paraId="0EE2A83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25" w:type="pct"/>
            <w:gridSpan w:val="2"/>
          </w:tcPr>
          <w:p w14:paraId="285C79B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97" w:type="pct"/>
            <w:gridSpan w:val="4"/>
          </w:tcPr>
          <w:p w14:paraId="7EB6F1C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Сущность финансовой грамотности. Личное финансовое планирование, как способ повышения благосостояния семьи</w:t>
            </w:r>
          </w:p>
        </w:tc>
        <w:tc>
          <w:tcPr>
            <w:tcW w:w="413" w:type="pct"/>
            <w:shd w:val="clear" w:color="auto" w:fill="auto"/>
            <w:vAlign w:val="center"/>
          </w:tcPr>
          <w:p w14:paraId="4B65EF8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830" w:type="pct"/>
            <w:vMerge w:val="restart"/>
          </w:tcPr>
          <w:p w14:paraId="20A3DE19"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Знать</w:t>
            </w:r>
          </w:p>
          <w:p w14:paraId="498C31CF"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экономические явления и процессы общественной жизни;</w:t>
            </w:r>
          </w:p>
          <w:p w14:paraId="225FAC0A"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структуру семейного бюджета и экономику семьи;</w:t>
            </w:r>
          </w:p>
          <w:p w14:paraId="4B57CD4E"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депозит и кредит, роль депозита и кредита в личном финансовом плане;</w:t>
            </w:r>
          </w:p>
          <w:p w14:paraId="026C02BB"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04B167CD"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 xml:space="preserve">пенсионное обеспечение: </w:t>
            </w:r>
            <w:r w:rsidRPr="00AF1EC4">
              <w:rPr>
                <w:rFonts w:ascii="Times New Roman" w:eastAsia="Times New Roman" w:hAnsi="Times New Roman" w:cs="Times New Roman"/>
                <w:bCs/>
                <w:sz w:val="24"/>
                <w:szCs w:val="24"/>
              </w:rPr>
              <w:lastRenderedPageBreak/>
              <w:t>государственную пенсионную систему, формирование личных пенсионных накоплений;</w:t>
            </w:r>
          </w:p>
          <w:p w14:paraId="24E7C8DE"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виды ценных бумаг;</w:t>
            </w:r>
          </w:p>
          <w:p w14:paraId="6B11A941"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сферы применения различных форм денег;</w:t>
            </w:r>
          </w:p>
          <w:p w14:paraId="1F97118C"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основные элементы банковской системы;</w:t>
            </w:r>
          </w:p>
          <w:p w14:paraId="0188EB86"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страхование и его виды;</w:t>
            </w:r>
          </w:p>
          <w:p w14:paraId="7CC027FA"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налоги (понятие, виды налогов, налоговые вычеты, налоговую декларацию);</w:t>
            </w:r>
          </w:p>
          <w:p w14:paraId="72CA99C7"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правовые нормы для защиты прав потребителей финансовых услуг;</w:t>
            </w:r>
          </w:p>
          <w:p w14:paraId="617A6BB1"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признаки мошенничества на финансовом рынке в отношении физических лиц.</w:t>
            </w:r>
          </w:p>
          <w:p w14:paraId="30823DA4"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w:t>
            </w:r>
          </w:p>
          <w:p w14:paraId="0F839C57"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7 </w:t>
            </w:r>
          </w:p>
          <w:p w14:paraId="47116E53"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14</w:t>
            </w:r>
          </w:p>
          <w:p w14:paraId="02C25341" w14:textId="77777777" w:rsidR="00794F06" w:rsidRPr="00AF1EC4" w:rsidRDefault="00794F06" w:rsidP="003A3B73">
            <w:pPr>
              <w:suppressAutoHyphens/>
              <w:jc w:val="both"/>
              <w:rPr>
                <w:rFonts w:ascii="Times New Roman" w:eastAsia="Times New Roman" w:hAnsi="Times New Roman" w:cs="Times New Roman"/>
                <w:b/>
                <w:sz w:val="24"/>
                <w:szCs w:val="24"/>
              </w:rPr>
            </w:pPr>
          </w:p>
        </w:tc>
      </w:tr>
      <w:tr w:rsidR="00AF1EC4" w:rsidRPr="00AF1EC4" w14:paraId="73650E33" w14:textId="77777777" w:rsidTr="003A3B73">
        <w:trPr>
          <w:trHeight w:val="20"/>
        </w:trPr>
        <w:tc>
          <w:tcPr>
            <w:tcW w:w="835" w:type="pct"/>
            <w:vMerge w:val="restart"/>
            <w:vAlign w:val="center"/>
          </w:tcPr>
          <w:p w14:paraId="52C99F35"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                     Личное финансовое планирование</w:t>
            </w:r>
          </w:p>
        </w:tc>
        <w:tc>
          <w:tcPr>
            <w:tcW w:w="2922" w:type="pct"/>
            <w:gridSpan w:val="6"/>
            <w:vAlign w:val="center"/>
          </w:tcPr>
          <w:p w14:paraId="1BED86C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auto"/>
            <w:vAlign w:val="center"/>
          </w:tcPr>
          <w:p w14:paraId="02574D1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4</w:t>
            </w:r>
          </w:p>
        </w:tc>
        <w:tc>
          <w:tcPr>
            <w:tcW w:w="830" w:type="pct"/>
            <w:vMerge/>
            <w:vAlign w:val="center"/>
          </w:tcPr>
          <w:p w14:paraId="6A344C6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B03CBF3" w14:textId="77777777" w:rsidTr="003A3B73">
        <w:trPr>
          <w:trHeight w:val="20"/>
        </w:trPr>
        <w:tc>
          <w:tcPr>
            <w:tcW w:w="835" w:type="pct"/>
            <w:vMerge/>
            <w:vAlign w:val="center"/>
          </w:tcPr>
          <w:p w14:paraId="06DE9D23"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25" w:type="pct"/>
            <w:gridSpan w:val="2"/>
            <w:vAlign w:val="center"/>
          </w:tcPr>
          <w:p w14:paraId="253EFCB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97" w:type="pct"/>
            <w:gridSpan w:val="4"/>
            <w:vAlign w:val="center"/>
          </w:tcPr>
          <w:p w14:paraId="7C70D5E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Человеческий капитал и успех.</w:t>
            </w:r>
          </w:p>
        </w:tc>
        <w:tc>
          <w:tcPr>
            <w:tcW w:w="413" w:type="pct"/>
            <w:vMerge w:val="restart"/>
            <w:shd w:val="clear" w:color="auto" w:fill="auto"/>
            <w:vAlign w:val="center"/>
          </w:tcPr>
          <w:p w14:paraId="0FCA392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830" w:type="pct"/>
            <w:vMerge/>
            <w:vAlign w:val="center"/>
          </w:tcPr>
          <w:p w14:paraId="5BFFAFB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9B34D59" w14:textId="77777777" w:rsidTr="003A3B73">
        <w:trPr>
          <w:trHeight w:val="20"/>
        </w:trPr>
        <w:tc>
          <w:tcPr>
            <w:tcW w:w="835" w:type="pct"/>
            <w:vMerge/>
            <w:vAlign w:val="center"/>
          </w:tcPr>
          <w:p w14:paraId="5BB42163"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25" w:type="pct"/>
            <w:gridSpan w:val="2"/>
            <w:vAlign w:val="center"/>
          </w:tcPr>
          <w:p w14:paraId="2871B36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97" w:type="pct"/>
            <w:gridSpan w:val="4"/>
            <w:vAlign w:val="center"/>
          </w:tcPr>
          <w:p w14:paraId="2CFC212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Принятие решений о личном финансировании.</w:t>
            </w:r>
          </w:p>
        </w:tc>
        <w:tc>
          <w:tcPr>
            <w:tcW w:w="413" w:type="pct"/>
            <w:vMerge/>
            <w:shd w:val="clear" w:color="auto" w:fill="auto"/>
            <w:vAlign w:val="center"/>
          </w:tcPr>
          <w:p w14:paraId="5F8FB6F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276C1D7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0D50C8D" w14:textId="77777777" w:rsidTr="003A3B73">
        <w:trPr>
          <w:trHeight w:val="20"/>
        </w:trPr>
        <w:tc>
          <w:tcPr>
            <w:tcW w:w="835" w:type="pct"/>
            <w:vMerge/>
            <w:vAlign w:val="center"/>
          </w:tcPr>
          <w:p w14:paraId="6EAB377B"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25" w:type="pct"/>
            <w:gridSpan w:val="2"/>
            <w:vAlign w:val="center"/>
          </w:tcPr>
          <w:p w14:paraId="397C561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2797" w:type="pct"/>
            <w:gridSpan w:val="4"/>
            <w:vAlign w:val="center"/>
          </w:tcPr>
          <w:p w14:paraId="72001D5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Домашняя бухгалтерия. Активы и пассивы. Домашняя бухгалтерия. Доходы и расходы.</w:t>
            </w:r>
          </w:p>
        </w:tc>
        <w:tc>
          <w:tcPr>
            <w:tcW w:w="413" w:type="pct"/>
            <w:vMerge/>
            <w:shd w:val="clear" w:color="auto" w:fill="auto"/>
            <w:vAlign w:val="center"/>
          </w:tcPr>
          <w:p w14:paraId="0972F3D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1A01598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9FC8EA4" w14:textId="77777777" w:rsidTr="003A3B73">
        <w:trPr>
          <w:trHeight w:val="20"/>
        </w:trPr>
        <w:tc>
          <w:tcPr>
            <w:tcW w:w="835" w:type="pct"/>
            <w:vMerge/>
            <w:vAlign w:val="center"/>
          </w:tcPr>
          <w:p w14:paraId="484F5C02"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25" w:type="pct"/>
            <w:gridSpan w:val="2"/>
            <w:vAlign w:val="center"/>
          </w:tcPr>
          <w:p w14:paraId="278989F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w:t>
            </w:r>
          </w:p>
        </w:tc>
        <w:tc>
          <w:tcPr>
            <w:tcW w:w="2797" w:type="pct"/>
            <w:gridSpan w:val="4"/>
            <w:vAlign w:val="center"/>
          </w:tcPr>
          <w:p w14:paraId="627E053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Изучение этапов составления личного финансового плана.</w:t>
            </w:r>
          </w:p>
        </w:tc>
        <w:tc>
          <w:tcPr>
            <w:tcW w:w="413" w:type="pct"/>
            <w:vMerge/>
            <w:shd w:val="clear" w:color="auto" w:fill="auto"/>
            <w:vAlign w:val="center"/>
          </w:tcPr>
          <w:p w14:paraId="179B1C4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3499591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4DB7303" w14:textId="77777777" w:rsidTr="003A3B73">
        <w:trPr>
          <w:trHeight w:val="135"/>
        </w:trPr>
        <w:tc>
          <w:tcPr>
            <w:tcW w:w="835" w:type="pct"/>
            <w:vMerge w:val="restart"/>
            <w:vAlign w:val="center"/>
          </w:tcPr>
          <w:p w14:paraId="68F91300"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2922" w:type="pct"/>
            <w:gridSpan w:val="6"/>
          </w:tcPr>
          <w:p w14:paraId="365AD6B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auto"/>
            <w:vAlign w:val="center"/>
          </w:tcPr>
          <w:p w14:paraId="55EC240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vAlign w:val="center"/>
          </w:tcPr>
          <w:p w14:paraId="5F2E78C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D88909C" w14:textId="77777777" w:rsidTr="003A3B73">
        <w:trPr>
          <w:trHeight w:val="126"/>
        </w:trPr>
        <w:tc>
          <w:tcPr>
            <w:tcW w:w="835" w:type="pct"/>
            <w:vMerge/>
            <w:vAlign w:val="center"/>
          </w:tcPr>
          <w:p w14:paraId="41D7E6F9"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2922" w:type="pct"/>
            <w:gridSpan w:val="6"/>
          </w:tcPr>
          <w:p w14:paraId="12C4B0B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auto"/>
            <w:vAlign w:val="center"/>
          </w:tcPr>
          <w:p w14:paraId="1EBCBA5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vAlign w:val="center"/>
          </w:tcPr>
          <w:p w14:paraId="4945959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610822A4" w14:textId="77777777" w:rsidTr="003A3B73">
        <w:trPr>
          <w:trHeight w:val="20"/>
        </w:trPr>
        <w:tc>
          <w:tcPr>
            <w:tcW w:w="835" w:type="pct"/>
            <w:vMerge/>
            <w:vAlign w:val="center"/>
          </w:tcPr>
          <w:p w14:paraId="4B20607A"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2922" w:type="pct"/>
            <w:gridSpan w:val="6"/>
            <w:vAlign w:val="center"/>
          </w:tcPr>
          <w:p w14:paraId="3421FDD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Составление личного финансового плана</w:t>
            </w:r>
          </w:p>
        </w:tc>
        <w:tc>
          <w:tcPr>
            <w:tcW w:w="413" w:type="pct"/>
            <w:shd w:val="clear" w:color="auto" w:fill="auto"/>
            <w:vAlign w:val="center"/>
          </w:tcPr>
          <w:p w14:paraId="1712F81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30" w:type="pct"/>
            <w:vMerge/>
            <w:shd w:val="clear" w:color="auto" w:fill="F2F2F2"/>
            <w:vAlign w:val="center"/>
          </w:tcPr>
          <w:p w14:paraId="4DC3866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B75A7F0" w14:textId="77777777" w:rsidTr="003A3B73">
        <w:trPr>
          <w:trHeight w:val="20"/>
        </w:trPr>
        <w:tc>
          <w:tcPr>
            <w:tcW w:w="835" w:type="pct"/>
            <w:vMerge w:val="restart"/>
            <w:vAlign w:val="center"/>
          </w:tcPr>
          <w:p w14:paraId="1025C5C6"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Тема 2                    </w:t>
            </w:r>
            <w:r w:rsidRPr="00AF1EC4">
              <w:rPr>
                <w:rFonts w:ascii="Times New Roman" w:eastAsia="Times New Roman" w:hAnsi="Times New Roman" w:cs="Times New Roman"/>
                <w:b/>
                <w:sz w:val="24"/>
                <w:szCs w:val="24"/>
                <w:lang w:eastAsia="ru-RU"/>
              </w:rPr>
              <w:t>Депозит</w:t>
            </w:r>
          </w:p>
        </w:tc>
        <w:tc>
          <w:tcPr>
            <w:tcW w:w="2922" w:type="pct"/>
            <w:gridSpan w:val="6"/>
            <w:vAlign w:val="center"/>
          </w:tcPr>
          <w:p w14:paraId="1420E86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auto"/>
            <w:vAlign w:val="center"/>
          </w:tcPr>
          <w:p w14:paraId="4D80054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6</w:t>
            </w:r>
          </w:p>
        </w:tc>
        <w:tc>
          <w:tcPr>
            <w:tcW w:w="830" w:type="pct"/>
            <w:vMerge/>
            <w:vAlign w:val="center"/>
          </w:tcPr>
          <w:p w14:paraId="4357D43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E8B0096" w14:textId="77777777" w:rsidTr="003A3B73">
        <w:trPr>
          <w:trHeight w:val="20"/>
        </w:trPr>
        <w:tc>
          <w:tcPr>
            <w:tcW w:w="835" w:type="pct"/>
            <w:vMerge/>
            <w:vAlign w:val="center"/>
          </w:tcPr>
          <w:p w14:paraId="0BB8672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3C58EE4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97" w:type="pct"/>
            <w:gridSpan w:val="4"/>
          </w:tcPr>
          <w:p w14:paraId="3ABAB1E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Банк и банковские депозиты. Влияние инфляции на стоимость активов.</w:t>
            </w:r>
          </w:p>
        </w:tc>
        <w:tc>
          <w:tcPr>
            <w:tcW w:w="413" w:type="pct"/>
            <w:vMerge w:val="restart"/>
            <w:shd w:val="clear" w:color="auto" w:fill="auto"/>
            <w:vAlign w:val="center"/>
          </w:tcPr>
          <w:p w14:paraId="2746B72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w:t>
            </w:r>
          </w:p>
        </w:tc>
        <w:tc>
          <w:tcPr>
            <w:tcW w:w="830" w:type="pct"/>
            <w:vMerge/>
            <w:vAlign w:val="center"/>
          </w:tcPr>
          <w:p w14:paraId="5EEDA97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BFD75D9" w14:textId="77777777" w:rsidTr="003A3B73">
        <w:trPr>
          <w:trHeight w:val="20"/>
        </w:trPr>
        <w:tc>
          <w:tcPr>
            <w:tcW w:w="835" w:type="pct"/>
            <w:vMerge/>
            <w:vAlign w:val="center"/>
          </w:tcPr>
          <w:p w14:paraId="15A269D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12C30D7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97" w:type="pct"/>
            <w:gridSpan w:val="4"/>
          </w:tcPr>
          <w:p w14:paraId="5FE73B3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Сбор и анализ информации о банке и банковских продуктах.</w:t>
            </w:r>
          </w:p>
        </w:tc>
        <w:tc>
          <w:tcPr>
            <w:tcW w:w="413" w:type="pct"/>
            <w:vMerge/>
            <w:shd w:val="clear" w:color="auto" w:fill="auto"/>
            <w:vAlign w:val="center"/>
          </w:tcPr>
          <w:p w14:paraId="44D8337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353ACDF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470CC91" w14:textId="77777777" w:rsidTr="003A3B73">
        <w:trPr>
          <w:trHeight w:val="20"/>
        </w:trPr>
        <w:tc>
          <w:tcPr>
            <w:tcW w:w="835" w:type="pct"/>
            <w:vMerge/>
            <w:vAlign w:val="center"/>
          </w:tcPr>
          <w:p w14:paraId="359EC0E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265A305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2797" w:type="pct"/>
            <w:gridSpan w:val="4"/>
          </w:tcPr>
          <w:p w14:paraId="6CFC25D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Изучение принципов заключения договоров физических лиц с банком. Управление рисками по депозиту.</w:t>
            </w:r>
          </w:p>
        </w:tc>
        <w:tc>
          <w:tcPr>
            <w:tcW w:w="413" w:type="pct"/>
            <w:vMerge/>
            <w:shd w:val="clear" w:color="auto" w:fill="auto"/>
            <w:vAlign w:val="center"/>
          </w:tcPr>
          <w:p w14:paraId="204536A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1A4D598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6E22703" w14:textId="77777777" w:rsidTr="003A3B73">
        <w:trPr>
          <w:trHeight w:val="150"/>
        </w:trPr>
        <w:tc>
          <w:tcPr>
            <w:tcW w:w="835" w:type="pct"/>
            <w:vMerge/>
            <w:vAlign w:val="center"/>
          </w:tcPr>
          <w:p w14:paraId="16648A7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2A204B5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auto"/>
            <w:vAlign w:val="center"/>
          </w:tcPr>
          <w:p w14:paraId="33F6780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vAlign w:val="center"/>
          </w:tcPr>
          <w:p w14:paraId="1168A72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131C407" w14:textId="77777777" w:rsidTr="003A3B73">
        <w:trPr>
          <w:trHeight w:val="111"/>
        </w:trPr>
        <w:tc>
          <w:tcPr>
            <w:tcW w:w="835" w:type="pct"/>
            <w:vMerge/>
            <w:vAlign w:val="center"/>
          </w:tcPr>
          <w:p w14:paraId="5CFF8AB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527A36D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auto"/>
            <w:vAlign w:val="center"/>
          </w:tcPr>
          <w:p w14:paraId="3595FF0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vAlign w:val="center"/>
          </w:tcPr>
          <w:p w14:paraId="5665F9E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37067AD0" w14:textId="77777777" w:rsidTr="003A3B73">
        <w:trPr>
          <w:trHeight w:val="20"/>
        </w:trPr>
        <w:tc>
          <w:tcPr>
            <w:tcW w:w="835" w:type="pct"/>
            <w:vMerge/>
            <w:vAlign w:val="center"/>
          </w:tcPr>
          <w:p w14:paraId="0D3A0C9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07020B1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Составление таблицы расчета депозита физического лица. Решение зада по теме.</w:t>
            </w:r>
          </w:p>
        </w:tc>
        <w:tc>
          <w:tcPr>
            <w:tcW w:w="413" w:type="pct"/>
            <w:shd w:val="clear" w:color="auto" w:fill="auto"/>
            <w:vAlign w:val="center"/>
          </w:tcPr>
          <w:p w14:paraId="746F81E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2F2F2"/>
            <w:vAlign w:val="center"/>
          </w:tcPr>
          <w:p w14:paraId="74D8AA3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1835D6D" w14:textId="77777777" w:rsidTr="003A3B73">
        <w:trPr>
          <w:trHeight w:val="20"/>
        </w:trPr>
        <w:tc>
          <w:tcPr>
            <w:tcW w:w="835" w:type="pct"/>
            <w:vMerge w:val="restart"/>
            <w:vAlign w:val="center"/>
          </w:tcPr>
          <w:p w14:paraId="0EA24306"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Тема 3                 Кредит</w:t>
            </w:r>
          </w:p>
        </w:tc>
        <w:tc>
          <w:tcPr>
            <w:tcW w:w="2922" w:type="pct"/>
            <w:gridSpan w:val="6"/>
          </w:tcPr>
          <w:p w14:paraId="01F1FF4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auto"/>
            <w:vAlign w:val="center"/>
          </w:tcPr>
          <w:p w14:paraId="3BDAB57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8</w:t>
            </w:r>
          </w:p>
        </w:tc>
        <w:tc>
          <w:tcPr>
            <w:tcW w:w="830" w:type="pct"/>
            <w:vMerge/>
            <w:shd w:val="clear" w:color="auto" w:fill="F2F2F2"/>
            <w:vAlign w:val="center"/>
          </w:tcPr>
          <w:p w14:paraId="5071317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DF230B8" w14:textId="77777777" w:rsidTr="003A3B73">
        <w:trPr>
          <w:trHeight w:val="20"/>
        </w:trPr>
        <w:tc>
          <w:tcPr>
            <w:tcW w:w="835" w:type="pct"/>
            <w:vMerge/>
            <w:vAlign w:val="center"/>
          </w:tcPr>
          <w:p w14:paraId="47A3E51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02" w:type="pct"/>
            <w:gridSpan w:val="5"/>
            <w:shd w:val="clear" w:color="auto" w:fill="FFFFFF"/>
          </w:tcPr>
          <w:p w14:paraId="759913B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20" w:type="pct"/>
            <w:shd w:val="clear" w:color="auto" w:fill="FFFFFF"/>
          </w:tcPr>
          <w:p w14:paraId="0C96950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Кредиты, виды банковских кредитов для физических лиц. Принципы кредитования (платность, срочность, возвратность).</w:t>
            </w:r>
          </w:p>
        </w:tc>
        <w:tc>
          <w:tcPr>
            <w:tcW w:w="413" w:type="pct"/>
            <w:vMerge w:val="restart"/>
            <w:shd w:val="clear" w:color="auto" w:fill="FFFFFF"/>
            <w:vAlign w:val="center"/>
          </w:tcPr>
          <w:p w14:paraId="07DFC18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6</w:t>
            </w:r>
          </w:p>
        </w:tc>
        <w:tc>
          <w:tcPr>
            <w:tcW w:w="830" w:type="pct"/>
            <w:vMerge/>
            <w:shd w:val="clear" w:color="auto" w:fill="FFFFFF"/>
            <w:vAlign w:val="center"/>
          </w:tcPr>
          <w:p w14:paraId="2E1104C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50A5D5A" w14:textId="77777777" w:rsidTr="003A3B73">
        <w:trPr>
          <w:trHeight w:val="20"/>
        </w:trPr>
        <w:tc>
          <w:tcPr>
            <w:tcW w:w="835" w:type="pct"/>
            <w:vMerge/>
            <w:vAlign w:val="center"/>
          </w:tcPr>
          <w:p w14:paraId="2F43F38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02" w:type="pct"/>
            <w:gridSpan w:val="5"/>
            <w:shd w:val="clear" w:color="auto" w:fill="FFFFFF"/>
          </w:tcPr>
          <w:p w14:paraId="5CE2AFC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20" w:type="pct"/>
            <w:shd w:val="clear" w:color="auto" w:fill="FFFFFF"/>
          </w:tcPr>
          <w:p w14:paraId="7F7F2DE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Изучение принципов сбора и анализа информации о кредитных продуктах.</w:t>
            </w:r>
          </w:p>
        </w:tc>
        <w:tc>
          <w:tcPr>
            <w:tcW w:w="413" w:type="pct"/>
            <w:vMerge/>
            <w:shd w:val="clear" w:color="auto" w:fill="FFFFFF"/>
            <w:vAlign w:val="center"/>
          </w:tcPr>
          <w:p w14:paraId="4D11D0D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3F867A3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8DDFE3A" w14:textId="77777777" w:rsidTr="003A3B73">
        <w:trPr>
          <w:trHeight w:val="20"/>
        </w:trPr>
        <w:tc>
          <w:tcPr>
            <w:tcW w:w="835" w:type="pct"/>
            <w:vMerge/>
            <w:vAlign w:val="center"/>
          </w:tcPr>
          <w:p w14:paraId="19AC1E5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02" w:type="pct"/>
            <w:gridSpan w:val="5"/>
            <w:shd w:val="clear" w:color="auto" w:fill="FFFFFF"/>
          </w:tcPr>
          <w:p w14:paraId="7B149E8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2720" w:type="pct"/>
            <w:shd w:val="clear" w:color="auto" w:fill="FFFFFF"/>
          </w:tcPr>
          <w:p w14:paraId="6111D63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Изучение методов уменьшения стоимости кредита и анализа кредитного договора. Кредитная история. Коллекторские агентства, их права и обязанности.</w:t>
            </w:r>
          </w:p>
        </w:tc>
        <w:tc>
          <w:tcPr>
            <w:tcW w:w="413" w:type="pct"/>
            <w:vMerge/>
            <w:shd w:val="clear" w:color="auto" w:fill="FFFFFF"/>
            <w:vAlign w:val="center"/>
          </w:tcPr>
          <w:p w14:paraId="0452DE1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7A1F968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FE610C7" w14:textId="77777777" w:rsidTr="003A3B73">
        <w:trPr>
          <w:trHeight w:val="20"/>
        </w:trPr>
        <w:tc>
          <w:tcPr>
            <w:tcW w:w="835" w:type="pct"/>
            <w:vMerge/>
            <w:vAlign w:val="center"/>
          </w:tcPr>
          <w:p w14:paraId="676EBA6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02" w:type="pct"/>
            <w:gridSpan w:val="5"/>
            <w:shd w:val="clear" w:color="auto" w:fill="FFFFFF"/>
          </w:tcPr>
          <w:p w14:paraId="1DF2F31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w:t>
            </w:r>
          </w:p>
        </w:tc>
        <w:tc>
          <w:tcPr>
            <w:tcW w:w="2720" w:type="pct"/>
            <w:shd w:val="clear" w:color="auto" w:fill="FFFFFF"/>
          </w:tcPr>
          <w:p w14:paraId="0C65819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Кредит как часть личного финансового плана. Типичные ошибки при использовании кредита.</w:t>
            </w:r>
          </w:p>
        </w:tc>
        <w:tc>
          <w:tcPr>
            <w:tcW w:w="413" w:type="pct"/>
            <w:vMerge/>
            <w:shd w:val="clear" w:color="auto" w:fill="FFFFFF"/>
            <w:vAlign w:val="center"/>
          </w:tcPr>
          <w:p w14:paraId="2D2A5B5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4CFE393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28FD790" w14:textId="77777777" w:rsidTr="003A3B73">
        <w:trPr>
          <w:trHeight w:val="120"/>
        </w:trPr>
        <w:tc>
          <w:tcPr>
            <w:tcW w:w="835" w:type="pct"/>
            <w:vMerge/>
            <w:vAlign w:val="center"/>
          </w:tcPr>
          <w:p w14:paraId="481E90A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57A0929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auto"/>
            <w:vAlign w:val="center"/>
          </w:tcPr>
          <w:p w14:paraId="4624739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vAlign w:val="center"/>
          </w:tcPr>
          <w:p w14:paraId="7F740FD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6AFF4B47" w14:textId="77777777" w:rsidTr="003A3B73">
        <w:trPr>
          <w:trHeight w:val="150"/>
        </w:trPr>
        <w:tc>
          <w:tcPr>
            <w:tcW w:w="835" w:type="pct"/>
            <w:vMerge/>
            <w:vAlign w:val="center"/>
          </w:tcPr>
          <w:p w14:paraId="034D74E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4D8B51C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auto"/>
            <w:vAlign w:val="center"/>
          </w:tcPr>
          <w:p w14:paraId="74CC590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vAlign w:val="center"/>
          </w:tcPr>
          <w:p w14:paraId="5E7FE19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5CD7EAF" w14:textId="77777777" w:rsidTr="003A3B73">
        <w:trPr>
          <w:trHeight w:val="20"/>
        </w:trPr>
        <w:tc>
          <w:tcPr>
            <w:tcW w:w="835" w:type="pct"/>
            <w:vMerge/>
            <w:vAlign w:val="center"/>
          </w:tcPr>
          <w:p w14:paraId="5EF7DDA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66000B7D" w14:textId="77777777" w:rsidR="00794F06" w:rsidRPr="00AF1EC4" w:rsidRDefault="00794F06" w:rsidP="003A3B73">
            <w:pPr>
              <w:widowControl w:val="0"/>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Cs/>
                <w:sz w:val="24"/>
                <w:szCs w:val="24"/>
                <w:lang w:eastAsia="ru-RU"/>
              </w:rPr>
            </w:pPr>
            <w:r w:rsidRPr="00AF1EC4">
              <w:rPr>
                <w:rFonts w:ascii="Times New Roman" w:hAnsi="Times New Roman" w:cs="Times New Roman"/>
                <w:sz w:val="24"/>
                <w:szCs w:val="24"/>
              </w:rPr>
              <w:t>Расчет потребительского, ипотечного и автокредита.</w:t>
            </w:r>
          </w:p>
        </w:tc>
        <w:tc>
          <w:tcPr>
            <w:tcW w:w="413" w:type="pct"/>
            <w:shd w:val="clear" w:color="auto" w:fill="auto"/>
            <w:vAlign w:val="center"/>
          </w:tcPr>
          <w:p w14:paraId="2AC5ABD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2F2F2"/>
            <w:vAlign w:val="center"/>
          </w:tcPr>
          <w:p w14:paraId="7C5EA42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7E7CF8A" w14:textId="77777777" w:rsidTr="003A3B73">
        <w:trPr>
          <w:trHeight w:val="20"/>
        </w:trPr>
        <w:tc>
          <w:tcPr>
            <w:tcW w:w="835" w:type="pct"/>
            <w:vMerge w:val="restart"/>
          </w:tcPr>
          <w:p w14:paraId="4781D0B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eastAsia="ru-RU"/>
              </w:rPr>
            </w:pPr>
          </w:p>
          <w:p w14:paraId="5A31182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eastAsia="ru-RU"/>
              </w:rPr>
            </w:pPr>
          </w:p>
          <w:p w14:paraId="287987C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eastAsia="ru-RU"/>
              </w:rPr>
            </w:pPr>
          </w:p>
          <w:p w14:paraId="595AF32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          Расчетно-кассовые операции</w:t>
            </w:r>
          </w:p>
          <w:p w14:paraId="112EDD7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4DF1C2F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auto"/>
          </w:tcPr>
          <w:p w14:paraId="4ED251A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8</w:t>
            </w:r>
          </w:p>
        </w:tc>
        <w:tc>
          <w:tcPr>
            <w:tcW w:w="830" w:type="pct"/>
            <w:vMerge/>
            <w:shd w:val="clear" w:color="auto" w:fill="F2F2F2"/>
          </w:tcPr>
          <w:p w14:paraId="75945E0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16960C8" w14:textId="77777777" w:rsidTr="003A3B73">
        <w:trPr>
          <w:trHeight w:val="20"/>
        </w:trPr>
        <w:tc>
          <w:tcPr>
            <w:tcW w:w="835" w:type="pct"/>
            <w:vMerge/>
          </w:tcPr>
          <w:p w14:paraId="7311C65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0BF3A07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1</w:t>
            </w:r>
          </w:p>
        </w:tc>
        <w:tc>
          <w:tcPr>
            <w:tcW w:w="2797" w:type="pct"/>
            <w:gridSpan w:val="4"/>
          </w:tcPr>
          <w:p w14:paraId="1C600EE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Хранение, обмен и перевод денег.</w:t>
            </w:r>
          </w:p>
        </w:tc>
        <w:tc>
          <w:tcPr>
            <w:tcW w:w="413" w:type="pct"/>
            <w:vMerge w:val="restart"/>
            <w:shd w:val="clear" w:color="auto" w:fill="auto"/>
          </w:tcPr>
          <w:p w14:paraId="2C28C90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p w14:paraId="33B4D6D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6</w:t>
            </w:r>
          </w:p>
        </w:tc>
        <w:tc>
          <w:tcPr>
            <w:tcW w:w="830" w:type="pct"/>
            <w:vMerge/>
            <w:shd w:val="clear" w:color="auto" w:fill="F2F2F2"/>
          </w:tcPr>
          <w:p w14:paraId="3BA343B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31AD777A" w14:textId="77777777" w:rsidTr="003A3B73">
        <w:trPr>
          <w:trHeight w:val="20"/>
        </w:trPr>
        <w:tc>
          <w:tcPr>
            <w:tcW w:w="835" w:type="pct"/>
            <w:vMerge/>
          </w:tcPr>
          <w:p w14:paraId="42B28CF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56D6649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2</w:t>
            </w:r>
          </w:p>
        </w:tc>
        <w:tc>
          <w:tcPr>
            <w:tcW w:w="2797" w:type="pct"/>
            <w:gridSpan w:val="4"/>
          </w:tcPr>
          <w:p w14:paraId="79DE45D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Различные виды платежных средств.</w:t>
            </w:r>
          </w:p>
        </w:tc>
        <w:tc>
          <w:tcPr>
            <w:tcW w:w="413" w:type="pct"/>
            <w:vMerge/>
            <w:shd w:val="clear" w:color="auto" w:fill="auto"/>
          </w:tcPr>
          <w:p w14:paraId="5F29C6B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2F2F2"/>
          </w:tcPr>
          <w:p w14:paraId="60B8EEC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0BD3742" w14:textId="77777777" w:rsidTr="003A3B73">
        <w:trPr>
          <w:trHeight w:val="20"/>
        </w:trPr>
        <w:tc>
          <w:tcPr>
            <w:tcW w:w="835" w:type="pct"/>
            <w:vMerge/>
          </w:tcPr>
          <w:p w14:paraId="66CD50B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6D9E950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3</w:t>
            </w:r>
          </w:p>
        </w:tc>
        <w:tc>
          <w:tcPr>
            <w:tcW w:w="2797" w:type="pct"/>
            <w:gridSpan w:val="4"/>
          </w:tcPr>
          <w:p w14:paraId="77C84D3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Формы дистанционного банковского обслуживания.</w:t>
            </w:r>
          </w:p>
        </w:tc>
        <w:tc>
          <w:tcPr>
            <w:tcW w:w="413" w:type="pct"/>
            <w:vMerge/>
            <w:shd w:val="clear" w:color="auto" w:fill="auto"/>
          </w:tcPr>
          <w:p w14:paraId="5A4713D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2F2F2"/>
          </w:tcPr>
          <w:p w14:paraId="73D014D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DBED072" w14:textId="77777777" w:rsidTr="003A3B73">
        <w:trPr>
          <w:trHeight w:val="96"/>
        </w:trPr>
        <w:tc>
          <w:tcPr>
            <w:tcW w:w="835" w:type="pct"/>
            <w:vMerge/>
          </w:tcPr>
          <w:p w14:paraId="45FD91D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2BD13ED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auto"/>
            <w:vAlign w:val="center"/>
          </w:tcPr>
          <w:p w14:paraId="1564DED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tcPr>
          <w:p w14:paraId="59C5363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799F3EB" w14:textId="77777777" w:rsidTr="003A3B73">
        <w:trPr>
          <w:trHeight w:val="165"/>
        </w:trPr>
        <w:tc>
          <w:tcPr>
            <w:tcW w:w="835" w:type="pct"/>
            <w:vMerge/>
          </w:tcPr>
          <w:p w14:paraId="1C4FA32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3632947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auto"/>
            <w:vAlign w:val="center"/>
          </w:tcPr>
          <w:p w14:paraId="4D77554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tcPr>
          <w:p w14:paraId="760F64C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3B934683" w14:textId="77777777" w:rsidTr="003A3B73">
        <w:trPr>
          <w:trHeight w:val="20"/>
        </w:trPr>
        <w:tc>
          <w:tcPr>
            <w:tcW w:w="835" w:type="pct"/>
            <w:vMerge/>
          </w:tcPr>
          <w:p w14:paraId="782F5F1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4C60556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Составление таблицы обмена денег (конвертации валют)</w:t>
            </w:r>
          </w:p>
        </w:tc>
        <w:tc>
          <w:tcPr>
            <w:tcW w:w="413" w:type="pct"/>
            <w:shd w:val="clear" w:color="auto" w:fill="auto"/>
          </w:tcPr>
          <w:p w14:paraId="26B8BB5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2F2F2"/>
          </w:tcPr>
          <w:p w14:paraId="17F8B70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A078325" w14:textId="77777777" w:rsidTr="003A3B73">
        <w:trPr>
          <w:trHeight w:val="20"/>
        </w:trPr>
        <w:tc>
          <w:tcPr>
            <w:tcW w:w="835" w:type="pct"/>
            <w:vMerge w:val="restart"/>
            <w:vAlign w:val="center"/>
          </w:tcPr>
          <w:p w14:paraId="1C04F2CC" w14:textId="77777777" w:rsidR="00794F06" w:rsidRPr="00AF1EC4" w:rsidRDefault="00794F0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 xml:space="preserve">Тема 5         </w:t>
            </w:r>
            <w:r w:rsidRPr="00AF1EC4">
              <w:rPr>
                <w:rFonts w:ascii="Times New Roman" w:eastAsia="Times New Roman" w:hAnsi="Times New Roman" w:cs="Times New Roman"/>
                <w:b/>
                <w:sz w:val="24"/>
                <w:szCs w:val="24"/>
                <w:lang w:eastAsia="ru-RU"/>
              </w:rPr>
              <w:t>Страхование</w:t>
            </w:r>
          </w:p>
          <w:p w14:paraId="04E34279"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2922" w:type="pct"/>
            <w:gridSpan w:val="6"/>
          </w:tcPr>
          <w:p w14:paraId="1D79BE9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auto"/>
            <w:vAlign w:val="center"/>
          </w:tcPr>
          <w:p w14:paraId="6290E41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8</w:t>
            </w:r>
          </w:p>
        </w:tc>
        <w:tc>
          <w:tcPr>
            <w:tcW w:w="830" w:type="pct"/>
            <w:vMerge/>
            <w:vAlign w:val="center"/>
          </w:tcPr>
          <w:p w14:paraId="6B8B4CA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649D71F6" w14:textId="77777777" w:rsidTr="003A3B73">
        <w:trPr>
          <w:trHeight w:val="20"/>
        </w:trPr>
        <w:tc>
          <w:tcPr>
            <w:tcW w:w="835" w:type="pct"/>
            <w:vMerge/>
            <w:vAlign w:val="center"/>
          </w:tcPr>
          <w:p w14:paraId="6D3F075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260A94B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97" w:type="pct"/>
            <w:gridSpan w:val="4"/>
          </w:tcPr>
          <w:p w14:paraId="7EF7015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Страховые услуги, страховые риски, участники договора страхования. Учимся понимать договор страхования.</w:t>
            </w:r>
          </w:p>
        </w:tc>
        <w:tc>
          <w:tcPr>
            <w:tcW w:w="413" w:type="pct"/>
            <w:vMerge w:val="restart"/>
            <w:shd w:val="clear" w:color="auto" w:fill="auto"/>
            <w:vAlign w:val="center"/>
          </w:tcPr>
          <w:p w14:paraId="64FC86C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6</w:t>
            </w:r>
          </w:p>
        </w:tc>
        <w:tc>
          <w:tcPr>
            <w:tcW w:w="830" w:type="pct"/>
            <w:vMerge/>
            <w:vAlign w:val="center"/>
          </w:tcPr>
          <w:p w14:paraId="46CA940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E891783" w14:textId="77777777" w:rsidTr="003A3B73">
        <w:trPr>
          <w:trHeight w:val="20"/>
        </w:trPr>
        <w:tc>
          <w:tcPr>
            <w:tcW w:w="835" w:type="pct"/>
            <w:vMerge/>
            <w:vAlign w:val="center"/>
          </w:tcPr>
          <w:p w14:paraId="0729C4A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c>
          <w:tcPr>
            <w:tcW w:w="125" w:type="pct"/>
            <w:gridSpan w:val="2"/>
          </w:tcPr>
          <w:p w14:paraId="686A362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97" w:type="pct"/>
            <w:gridSpan w:val="4"/>
          </w:tcPr>
          <w:p w14:paraId="4DAC36D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Виды страхования в России. Страховые компании и их услуги для физических лиц.</w:t>
            </w:r>
          </w:p>
        </w:tc>
        <w:tc>
          <w:tcPr>
            <w:tcW w:w="413" w:type="pct"/>
            <w:vMerge/>
            <w:shd w:val="clear" w:color="auto" w:fill="auto"/>
            <w:vAlign w:val="center"/>
          </w:tcPr>
          <w:p w14:paraId="62C059D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0843DD2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3DDC35EA" w14:textId="77777777" w:rsidTr="003A3B73">
        <w:trPr>
          <w:trHeight w:val="20"/>
        </w:trPr>
        <w:tc>
          <w:tcPr>
            <w:tcW w:w="835" w:type="pct"/>
            <w:vMerge/>
            <w:vAlign w:val="center"/>
          </w:tcPr>
          <w:p w14:paraId="5C57C25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c>
          <w:tcPr>
            <w:tcW w:w="125" w:type="pct"/>
            <w:gridSpan w:val="2"/>
          </w:tcPr>
          <w:p w14:paraId="2DC7AE4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2797" w:type="pct"/>
            <w:gridSpan w:val="4"/>
          </w:tcPr>
          <w:p w14:paraId="6076448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Как использовать страхование в повседневной жизни.</w:t>
            </w:r>
          </w:p>
        </w:tc>
        <w:tc>
          <w:tcPr>
            <w:tcW w:w="413" w:type="pct"/>
            <w:vMerge/>
            <w:shd w:val="clear" w:color="auto" w:fill="auto"/>
            <w:vAlign w:val="center"/>
          </w:tcPr>
          <w:p w14:paraId="3430656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3FAF299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1BBCAA3" w14:textId="77777777" w:rsidTr="003A3B73">
        <w:trPr>
          <w:trHeight w:val="81"/>
        </w:trPr>
        <w:tc>
          <w:tcPr>
            <w:tcW w:w="835" w:type="pct"/>
            <w:vMerge/>
            <w:vAlign w:val="center"/>
          </w:tcPr>
          <w:p w14:paraId="440D2F9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c>
          <w:tcPr>
            <w:tcW w:w="2922" w:type="pct"/>
            <w:gridSpan w:val="6"/>
          </w:tcPr>
          <w:p w14:paraId="48E7AF0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auto"/>
            <w:vAlign w:val="center"/>
          </w:tcPr>
          <w:p w14:paraId="7B32DDC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val="restart"/>
          </w:tcPr>
          <w:p w14:paraId="697348F9"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Уметь</w:t>
            </w:r>
          </w:p>
          <w:p w14:paraId="06C37A76"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lastRenderedPageBreak/>
              <w:t>анализировать состояние финансовых рынков, используя различные источники информации;</w:t>
            </w:r>
          </w:p>
          <w:p w14:paraId="143DB9F7"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применять теоретические знания по финансовой грамотности для практической деятельности и повседневной жизни;</w:t>
            </w:r>
          </w:p>
          <w:p w14:paraId="1F13FBF2"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5CB523C4"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грамотно применять полученные знания для оценки собственных экономических действий в качестве </w:t>
            </w:r>
            <w:r w:rsidRPr="00AF1EC4">
              <w:rPr>
                <w:rFonts w:ascii="Times New Roman" w:eastAsia="Times New Roman" w:hAnsi="Times New Roman" w:cs="Times New Roman"/>
                <w:sz w:val="24"/>
                <w:szCs w:val="24"/>
              </w:rPr>
              <w:lastRenderedPageBreak/>
              <w:t>потребителя, налогоплательщика, страхователя, члена семьи и гражданина;</w:t>
            </w:r>
          </w:p>
          <w:p w14:paraId="2C2A0087"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62630B37"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оценивать влияние инфляции на доходность финансовых активов;</w:t>
            </w:r>
          </w:p>
          <w:p w14:paraId="0CB22476"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использовать приобретенные знания для выполнения практических заданий, основанных на ситуациях, связанных с покупкой и продажей валюты;</w:t>
            </w:r>
          </w:p>
          <w:p w14:paraId="292D706D"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lastRenderedPageBreak/>
              <w:t>ЛР 2</w:t>
            </w:r>
          </w:p>
          <w:p w14:paraId="4F3EC9DB"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7 </w:t>
            </w:r>
          </w:p>
          <w:p w14:paraId="36D2C29B"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14</w:t>
            </w:r>
          </w:p>
          <w:p w14:paraId="4E808B4D"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p>
          <w:p w14:paraId="346CDE64"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b/>
                <w:sz w:val="24"/>
                <w:szCs w:val="24"/>
              </w:rPr>
            </w:pPr>
            <w:r w:rsidRPr="00AF1EC4">
              <w:rPr>
                <w:rFonts w:ascii="Times New Roman" w:eastAsia="Times New Roman" w:hAnsi="Times New Roman" w:cs="Times New Roman"/>
                <w:sz w:val="24"/>
                <w:szCs w:val="24"/>
              </w:rPr>
              <w:t xml:space="preserve">     - </w:t>
            </w:r>
          </w:p>
          <w:p w14:paraId="4F9C7EDD" w14:textId="77777777" w:rsidR="00794F06" w:rsidRPr="00AF1EC4" w:rsidRDefault="00794F06" w:rsidP="003A3B73">
            <w:pPr>
              <w:tabs>
                <w:tab w:val="left" w:pos="284"/>
              </w:tabs>
              <w:suppressAutoHyphens/>
              <w:jc w:val="both"/>
              <w:rPr>
                <w:rFonts w:ascii="Times New Roman" w:eastAsia="Times New Roman" w:hAnsi="Times New Roman" w:cs="Times New Roman"/>
                <w:b/>
                <w:sz w:val="24"/>
                <w:szCs w:val="24"/>
              </w:rPr>
            </w:pPr>
          </w:p>
        </w:tc>
      </w:tr>
      <w:tr w:rsidR="00AF1EC4" w:rsidRPr="00AF1EC4" w14:paraId="2C42FDE1" w14:textId="77777777" w:rsidTr="003A3B73">
        <w:trPr>
          <w:trHeight w:val="180"/>
        </w:trPr>
        <w:tc>
          <w:tcPr>
            <w:tcW w:w="835" w:type="pct"/>
            <w:vMerge/>
            <w:vAlign w:val="center"/>
          </w:tcPr>
          <w:p w14:paraId="5C59ADB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c>
          <w:tcPr>
            <w:tcW w:w="2922" w:type="pct"/>
            <w:gridSpan w:val="6"/>
          </w:tcPr>
          <w:p w14:paraId="776987B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auto"/>
            <w:vAlign w:val="center"/>
          </w:tcPr>
          <w:p w14:paraId="2689441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vAlign w:val="center"/>
          </w:tcPr>
          <w:p w14:paraId="7B05E58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65F224E1" w14:textId="77777777" w:rsidTr="003A3B73">
        <w:trPr>
          <w:trHeight w:val="20"/>
        </w:trPr>
        <w:tc>
          <w:tcPr>
            <w:tcW w:w="835" w:type="pct"/>
            <w:vMerge/>
            <w:vAlign w:val="center"/>
          </w:tcPr>
          <w:p w14:paraId="21125D3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c>
          <w:tcPr>
            <w:tcW w:w="2922" w:type="pct"/>
            <w:gridSpan w:val="6"/>
          </w:tcPr>
          <w:p w14:paraId="588E842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Кейс – «Страхование жизни». Решение задач по теме.</w:t>
            </w:r>
          </w:p>
        </w:tc>
        <w:tc>
          <w:tcPr>
            <w:tcW w:w="413" w:type="pct"/>
            <w:shd w:val="clear" w:color="auto" w:fill="auto"/>
            <w:vAlign w:val="center"/>
          </w:tcPr>
          <w:p w14:paraId="6E6FE9E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566E710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BB6F496" w14:textId="77777777" w:rsidTr="003A3B73">
        <w:trPr>
          <w:trHeight w:val="20"/>
        </w:trPr>
        <w:tc>
          <w:tcPr>
            <w:tcW w:w="835" w:type="pct"/>
            <w:vMerge w:val="restart"/>
            <w:vAlign w:val="center"/>
          </w:tcPr>
          <w:p w14:paraId="157DACB3" w14:textId="77777777" w:rsidR="00794F06" w:rsidRPr="00AF1EC4" w:rsidRDefault="00794F06" w:rsidP="003A3B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Тема 6          Инвестиции</w:t>
            </w:r>
          </w:p>
        </w:tc>
        <w:tc>
          <w:tcPr>
            <w:tcW w:w="2922" w:type="pct"/>
            <w:gridSpan w:val="6"/>
            <w:shd w:val="clear" w:color="auto" w:fill="FFFFFF"/>
            <w:vAlign w:val="center"/>
          </w:tcPr>
          <w:p w14:paraId="1157042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FFFFFF"/>
            <w:vAlign w:val="center"/>
          </w:tcPr>
          <w:p w14:paraId="52471DB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8</w:t>
            </w:r>
          </w:p>
        </w:tc>
        <w:tc>
          <w:tcPr>
            <w:tcW w:w="830" w:type="pct"/>
            <w:vMerge/>
            <w:shd w:val="clear" w:color="auto" w:fill="FFFFFF"/>
            <w:vAlign w:val="center"/>
          </w:tcPr>
          <w:p w14:paraId="0D4ADAC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78C222B" w14:textId="77777777" w:rsidTr="003A3B73">
        <w:trPr>
          <w:trHeight w:val="20"/>
        </w:trPr>
        <w:tc>
          <w:tcPr>
            <w:tcW w:w="835" w:type="pct"/>
            <w:vMerge/>
            <w:vAlign w:val="center"/>
          </w:tcPr>
          <w:p w14:paraId="04D1C32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shd w:val="clear" w:color="auto" w:fill="FFFFFF"/>
          </w:tcPr>
          <w:p w14:paraId="7E37C25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97" w:type="pct"/>
            <w:gridSpan w:val="4"/>
            <w:shd w:val="clear" w:color="auto" w:fill="FFFFFF"/>
          </w:tcPr>
          <w:p w14:paraId="3C289A3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Инвестиции, способы инвестирования, доступные физическим лицам. Сроки и доходность инвестиций.</w:t>
            </w:r>
          </w:p>
        </w:tc>
        <w:tc>
          <w:tcPr>
            <w:tcW w:w="413" w:type="pct"/>
            <w:vMerge w:val="restart"/>
            <w:shd w:val="clear" w:color="auto" w:fill="FFFFFF"/>
            <w:vAlign w:val="center"/>
          </w:tcPr>
          <w:p w14:paraId="7CB20D5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6</w:t>
            </w:r>
          </w:p>
        </w:tc>
        <w:tc>
          <w:tcPr>
            <w:tcW w:w="830" w:type="pct"/>
            <w:vMerge/>
            <w:shd w:val="clear" w:color="auto" w:fill="FFFFFF"/>
            <w:vAlign w:val="center"/>
          </w:tcPr>
          <w:p w14:paraId="55B7CEF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30DEF55B" w14:textId="77777777" w:rsidTr="003A3B73">
        <w:trPr>
          <w:trHeight w:val="20"/>
        </w:trPr>
        <w:tc>
          <w:tcPr>
            <w:tcW w:w="835" w:type="pct"/>
            <w:vMerge/>
            <w:vAlign w:val="center"/>
          </w:tcPr>
          <w:p w14:paraId="26077AD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shd w:val="clear" w:color="auto" w:fill="FFFFFF"/>
          </w:tcPr>
          <w:p w14:paraId="07FFDB2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97" w:type="pct"/>
            <w:gridSpan w:val="4"/>
            <w:shd w:val="clear" w:color="auto" w:fill="FFFFFF"/>
          </w:tcPr>
          <w:p w14:paraId="7D8638B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Виды финансовых продуктов для различных финансовых целей. Принципы выбора финансового продукт в зависимости от доходности, ликвидности и риска. Методы управления инвестиционными рисками. Диверсификация активов как способ снижения рисков</w:t>
            </w:r>
          </w:p>
        </w:tc>
        <w:tc>
          <w:tcPr>
            <w:tcW w:w="413" w:type="pct"/>
            <w:vMerge/>
            <w:shd w:val="clear" w:color="auto" w:fill="FFFFFF"/>
            <w:vAlign w:val="center"/>
          </w:tcPr>
          <w:p w14:paraId="213B638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7E662D2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F8EF506" w14:textId="77777777" w:rsidTr="003A3B73">
        <w:trPr>
          <w:trHeight w:val="20"/>
        </w:trPr>
        <w:tc>
          <w:tcPr>
            <w:tcW w:w="835" w:type="pct"/>
            <w:vMerge/>
            <w:vAlign w:val="center"/>
          </w:tcPr>
          <w:p w14:paraId="747762E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shd w:val="clear" w:color="auto" w:fill="FFFFFF"/>
          </w:tcPr>
          <w:p w14:paraId="231AE0C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2797" w:type="pct"/>
            <w:gridSpan w:val="4"/>
            <w:shd w:val="clear" w:color="auto" w:fill="FFFFFF"/>
          </w:tcPr>
          <w:p w14:paraId="592E4BF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Фондовый рынок и его инструменты. Изучение способов анализа информации об инвестировании денежных средств, предоставляемой различными информационными источниками и структурами финансового рынка (финансовые публикации, проспекты, Интернет-ресурсы и пр.). Понятие «инвестиционный портфель». Место инвестиций в личном финансовом плане</w:t>
            </w:r>
          </w:p>
        </w:tc>
        <w:tc>
          <w:tcPr>
            <w:tcW w:w="413" w:type="pct"/>
            <w:vMerge/>
            <w:shd w:val="clear" w:color="auto" w:fill="FFFFFF"/>
            <w:vAlign w:val="center"/>
          </w:tcPr>
          <w:p w14:paraId="602557D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13A7986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93BE18F" w14:textId="77777777" w:rsidTr="003A3B73">
        <w:trPr>
          <w:trHeight w:val="126"/>
        </w:trPr>
        <w:tc>
          <w:tcPr>
            <w:tcW w:w="835" w:type="pct"/>
            <w:vMerge/>
            <w:vAlign w:val="center"/>
          </w:tcPr>
          <w:p w14:paraId="4A5AAAD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1358D4C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FFFFFF"/>
            <w:vAlign w:val="center"/>
          </w:tcPr>
          <w:p w14:paraId="51E75B2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FFFFF"/>
            <w:vAlign w:val="center"/>
          </w:tcPr>
          <w:p w14:paraId="33A12CA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4DC1F79" w14:textId="77777777" w:rsidTr="003A3B73">
        <w:trPr>
          <w:trHeight w:val="135"/>
        </w:trPr>
        <w:tc>
          <w:tcPr>
            <w:tcW w:w="835" w:type="pct"/>
            <w:vMerge/>
            <w:vAlign w:val="center"/>
          </w:tcPr>
          <w:p w14:paraId="1948F65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1F1EC40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FFFFFF"/>
            <w:vAlign w:val="center"/>
          </w:tcPr>
          <w:p w14:paraId="7A529C9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FFFFF"/>
            <w:vAlign w:val="center"/>
          </w:tcPr>
          <w:p w14:paraId="4E4DAC6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677CB675" w14:textId="77777777" w:rsidTr="003A3B73">
        <w:trPr>
          <w:trHeight w:val="20"/>
        </w:trPr>
        <w:tc>
          <w:tcPr>
            <w:tcW w:w="835" w:type="pct"/>
            <w:vMerge/>
            <w:vAlign w:val="center"/>
          </w:tcPr>
          <w:p w14:paraId="5BB02AF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106C2C0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Кейс – «Куда вложить деньги»</w:t>
            </w:r>
          </w:p>
        </w:tc>
        <w:tc>
          <w:tcPr>
            <w:tcW w:w="413" w:type="pct"/>
            <w:shd w:val="clear" w:color="auto" w:fill="FFFFFF"/>
            <w:vAlign w:val="center"/>
          </w:tcPr>
          <w:p w14:paraId="20E2DA0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39D2CFD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31B3744D" w14:textId="77777777" w:rsidTr="003A3B73">
        <w:trPr>
          <w:trHeight w:val="20"/>
        </w:trPr>
        <w:tc>
          <w:tcPr>
            <w:tcW w:w="835" w:type="pct"/>
            <w:vMerge w:val="restart"/>
            <w:vAlign w:val="center"/>
          </w:tcPr>
          <w:p w14:paraId="3670A5A8" w14:textId="77777777" w:rsidR="00794F06" w:rsidRPr="00AF1EC4" w:rsidRDefault="00794F06" w:rsidP="003A3B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Тема 7                    Налоги</w:t>
            </w:r>
          </w:p>
        </w:tc>
        <w:tc>
          <w:tcPr>
            <w:tcW w:w="2922" w:type="pct"/>
            <w:gridSpan w:val="6"/>
            <w:shd w:val="clear" w:color="auto" w:fill="FFFFFF"/>
          </w:tcPr>
          <w:p w14:paraId="1A90013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FFFFFF"/>
            <w:vAlign w:val="center"/>
          </w:tcPr>
          <w:p w14:paraId="218C478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5</w:t>
            </w:r>
          </w:p>
        </w:tc>
        <w:tc>
          <w:tcPr>
            <w:tcW w:w="830" w:type="pct"/>
            <w:vMerge/>
            <w:shd w:val="clear" w:color="auto" w:fill="FFFFFF"/>
            <w:vAlign w:val="center"/>
          </w:tcPr>
          <w:p w14:paraId="1DA0824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8BE9BFD" w14:textId="77777777" w:rsidTr="003A3B73">
        <w:trPr>
          <w:trHeight w:val="20"/>
        </w:trPr>
        <w:tc>
          <w:tcPr>
            <w:tcW w:w="835" w:type="pct"/>
            <w:vMerge/>
            <w:vAlign w:val="center"/>
          </w:tcPr>
          <w:p w14:paraId="4C818DE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90" w:type="pct"/>
            <w:gridSpan w:val="4"/>
            <w:shd w:val="clear" w:color="auto" w:fill="FFFFFF"/>
          </w:tcPr>
          <w:p w14:paraId="212CDDC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32" w:type="pct"/>
            <w:gridSpan w:val="2"/>
            <w:shd w:val="clear" w:color="auto" w:fill="FFFFFF"/>
          </w:tcPr>
          <w:p w14:paraId="5144405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Принципы работы налоговой системы в Российской Федерации. Пропорциональная, прогрессивная и регрессивная налоговые системы. Виды налогов для физических лиц.</w:t>
            </w:r>
          </w:p>
        </w:tc>
        <w:tc>
          <w:tcPr>
            <w:tcW w:w="413" w:type="pct"/>
            <w:vMerge w:val="restart"/>
            <w:shd w:val="clear" w:color="auto" w:fill="FFFFFF"/>
            <w:vAlign w:val="center"/>
          </w:tcPr>
          <w:p w14:paraId="4264C31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830" w:type="pct"/>
            <w:vMerge/>
            <w:shd w:val="clear" w:color="auto" w:fill="FFFFFF"/>
            <w:vAlign w:val="center"/>
          </w:tcPr>
          <w:p w14:paraId="2E9D046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388BEFC" w14:textId="77777777" w:rsidTr="003A3B73">
        <w:trPr>
          <w:trHeight w:val="20"/>
        </w:trPr>
        <w:tc>
          <w:tcPr>
            <w:tcW w:w="835" w:type="pct"/>
            <w:vMerge/>
            <w:vAlign w:val="center"/>
          </w:tcPr>
          <w:p w14:paraId="2373181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90" w:type="pct"/>
            <w:gridSpan w:val="4"/>
            <w:shd w:val="clear" w:color="auto" w:fill="FFFFFF"/>
          </w:tcPr>
          <w:p w14:paraId="116F383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32" w:type="pct"/>
            <w:gridSpan w:val="2"/>
            <w:shd w:val="clear" w:color="auto" w:fill="FFFFFF"/>
          </w:tcPr>
          <w:p w14:paraId="72CD63D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Использование налоговых льгот и налоговых вычетов</w:t>
            </w:r>
          </w:p>
        </w:tc>
        <w:tc>
          <w:tcPr>
            <w:tcW w:w="413" w:type="pct"/>
            <w:vMerge/>
            <w:shd w:val="clear" w:color="auto" w:fill="FFFFFF"/>
            <w:vAlign w:val="center"/>
          </w:tcPr>
          <w:p w14:paraId="4C7CD7B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6C6D98B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7C32DB2" w14:textId="77777777" w:rsidTr="003A3B73">
        <w:trPr>
          <w:trHeight w:val="165"/>
        </w:trPr>
        <w:tc>
          <w:tcPr>
            <w:tcW w:w="835" w:type="pct"/>
            <w:vMerge/>
            <w:vAlign w:val="center"/>
          </w:tcPr>
          <w:p w14:paraId="7013920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39D4FCA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FFFFFF"/>
            <w:vAlign w:val="center"/>
          </w:tcPr>
          <w:p w14:paraId="3AECF61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FFFFF"/>
            <w:vAlign w:val="center"/>
          </w:tcPr>
          <w:p w14:paraId="2FAAD53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226EF91" w14:textId="77777777" w:rsidTr="003A3B73">
        <w:trPr>
          <w:trHeight w:val="96"/>
        </w:trPr>
        <w:tc>
          <w:tcPr>
            <w:tcW w:w="835" w:type="pct"/>
            <w:vMerge/>
            <w:vAlign w:val="center"/>
          </w:tcPr>
          <w:p w14:paraId="25BCE9C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5B60F7D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FFFFFF"/>
            <w:vAlign w:val="center"/>
          </w:tcPr>
          <w:p w14:paraId="320FF12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FFFFF"/>
            <w:vAlign w:val="center"/>
          </w:tcPr>
          <w:p w14:paraId="28A44CE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64F77BCB" w14:textId="77777777" w:rsidTr="003A3B73">
        <w:trPr>
          <w:trHeight w:val="20"/>
        </w:trPr>
        <w:tc>
          <w:tcPr>
            <w:tcW w:w="835" w:type="pct"/>
            <w:vMerge/>
            <w:vAlign w:val="center"/>
          </w:tcPr>
          <w:p w14:paraId="6AC1699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18FD810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Расчет налогов, уплачиваемых физическими лицами. Имущественные и социальные налоговые вычеты</w:t>
            </w:r>
          </w:p>
        </w:tc>
        <w:tc>
          <w:tcPr>
            <w:tcW w:w="413" w:type="pct"/>
            <w:shd w:val="clear" w:color="auto" w:fill="FFFFFF"/>
            <w:vAlign w:val="center"/>
          </w:tcPr>
          <w:p w14:paraId="504ADC7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62F826D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9BA9D72" w14:textId="77777777" w:rsidTr="003A3B73">
        <w:trPr>
          <w:trHeight w:val="20"/>
        </w:trPr>
        <w:tc>
          <w:tcPr>
            <w:tcW w:w="835" w:type="pct"/>
            <w:vMerge w:val="restart"/>
            <w:vAlign w:val="center"/>
          </w:tcPr>
          <w:p w14:paraId="05550B98" w14:textId="77777777" w:rsidR="00794F06" w:rsidRPr="00AF1EC4" w:rsidRDefault="00794F06" w:rsidP="003A3B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Тема 8              Пенсии</w:t>
            </w:r>
          </w:p>
        </w:tc>
        <w:tc>
          <w:tcPr>
            <w:tcW w:w="2922" w:type="pct"/>
            <w:gridSpan w:val="6"/>
            <w:shd w:val="clear" w:color="auto" w:fill="FFFFFF"/>
          </w:tcPr>
          <w:p w14:paraId="2AAA687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FFFFFF"/>
            <w:vAlign w:val="center"/>
          </w:tcPr>
          <w:p w14:paraId="6676511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4</w:t>
            </w:r>
          </w:p>
        </w:tc>
        <w:tc>
          <w:tcPr>
            <w:tcW w:w="830" w:type="pct"/>
            <w:vMerge/>
            <w:shd w:val="clear" w:color="auto" w:fill="FFFFFF"/>
            <w:vAlign w:val="center"/>
          </w:tcPr>
          <w:p w14:paraId="641160C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4902524" w14:textId="77777777" w:rsidTr="003A3B73">
        <w:trPr>
          <w:trHeight w:val="20"/>
        </w:trPr>
        <w:tc>
          <w:tcPr>
            <w:tcW w:w="835" w:type="pct"/>
            <w:vMerge/>
            <w:vAlign w:val="center"/>
          </w:tcPr>
          <w:p w14:paraId="5736C82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85" w:type="pct"/>
            <w:gridSpan w:val="3"/>
            <w:shd w:val="clear" w:color="auto" w:fill="FFFFFF"/>
          </w:tcPr>
          <w:p w14:paraId="6BA93A4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1</w:t>
            </w:r>
          </w:p>
        </w:tc>
        <w:tc>
          <w:tcPr>
            <w:tcW w:w="2737" w:type="pct"/>
            <w:gridSpan w:val="3"/>
            <w:shd w:val="clear" w:color="auto" w:fill="FFFFFF"/>
          </w:tcPr>
          <w:p w14:paraId="562EE71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Понятие «пенсия». Как работает государственная пенсионная система в Российской Федерации. Накопительная и страховая пенсия. Пенсионные фонды и принципы их работы.</w:t>
            </w:r>
          </w:p>
        </w:tc>
        <w:tc>
          <w:tcPr>
            <w:tcW w:w="413" w:type="pct"/>
            <w:vMerge w:val="restart"/>
            <w:shd w:val="clear" w:color="auto" w:fill="FFFFFF"/>
            <w:vAlign w:val="center"/>
          </w:tcPr>
          <w:p w14:paraId="6064BAC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830" w:type="pct"/>
            <w:vMerge/>
            <w:shd w:val="clear" w:color="auto" w:fill="FFFFFF"/>
            <w:vAlign w:val="center"/>
          </w:tcPr>
          <w:p w14:paraId="135DE7B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A8A400E" w14:textId="77777777" w:rsidTr="003A3B73">
        <w:trPr>
          <w:trHeight w:val="330"/>
        </w:trPr>
        <w:tc>
          <w:tcPr>
            <w:tcW w:w="835" w:type="pct"/>
            <w:vMerge/>
            <w:vAlign w:val="center"/>
          </w:tcPr>
          <w:p w14:paraId="78ED83A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85" w:type="pct"/>
            <w:gridSpan w:val="3"/>
            <w:shd w:val="clear" w:color="auto" w:fill="FFFFFF"/>
          </w:tcPr>
          <w:p w14:paraId="4ADFC87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37" w:type="pct"/>
            <w:gridSpan w:val="3"/>
            <w:shd w:val="clear" w:color="auto" w:fill="FFFFFF"/>
          </w:tcPr>
          <w:p w14:paraId="061AB61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Формирование индивидуального пенсионного капитала. Место пенсионных накоплений в личном бюджете и личном финансовом плане.</w:t>
            </w:r>
          </w:p>
        </w:tc>
        <w:tc>
          <w:tcPr>
            <w:tcW w:w="413" w:type="pct"/>
            <w:vMerge/>
            <w:shd w:val="clear" w:color="auto" w:fill="FFFFFF"/>
            <w:vAlign w:val="center"/>
          </w:tcPr>
          <w:p w14:paraId="49C7FB3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17FDB15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0C33E99" w14:textId="77777777" w:rsidTr="003A3B73">
        <w:trPr>
          <w:trHeight w:val="120"/>
        </w:trPr>
        <w:tc>
          <w:tcPr>
            <w:tcW w:w="835" w:type="pct"/>
            <w:vMerge/>
            <w:vAlign w:val="center"/>
          </w:tcPr>
          <w:p w14:paraId="24C8624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366F2E1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FFFFFF"/>
            <w:vAlign w:val="center"/>
          </w:tcPr>
          <w:p w14:paraId="6248CCB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FFFFF"/>
            <w:vAlign w:val="center"/>
          </w:tcPr>
          <w:p w14:paraId="1DE2CC4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4957070" w14:textId="77777777" w:rsidTr="003A3B73">
        <w:trPr>
          <w:trHeight w:val="195"/>
        </w:trPr>
        <w:tc>
          <w:tcPr>
            <w:tcW w:w="835" w:type="pct"/>
            <w:vMerge/>
            <w:vAlign w:val="center"/>
          </w:tcPr>
          <w:p w14:paraId="7D452AA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618235E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FFFFFF"/>
            <w:vAlign w:val="center"/>
          </w:tcPr>
          <w:p w14:paraId="5B5B258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FFFFF"/>
            <w:vAlign w:val="center"/>
          </w:tcPr>
          <w:p w14:paraId="52BC805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753BF69" w14:textId="77777777" w:rsidTr="003A3B73">
        <w:trPr>
          <w:trHeight w:val="330"/>
        </w:trPr>
        <w:tc>
          <w:tcPr>
            <w:tcW w:w="835" w:type="pct"/>
            <w:vMerge/>
            <w:vAlign w:val="center"/>
          </w:tcPr>
          <w:p w14:paraId="14074DC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7740BED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Расчет трудового стажа. Расчет величины страховой пенсии. Прогнозирование будущей пенсии.</w:t>
            </w:r>
          </w:p>
        </w:tc>
        <w:tc>
          <w:tcPr>
            <w:tcW w:w="413" w:type="pct"/>
            <w:shd w:val="clear" w:color="auto" w:fill="FFFFFF"/>
            <w:vAlign w:val="center"/>
          </w:tcPr>
          <w:p w14:paraId="09E6F4C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7C48939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F12A5B0" w14:textId="77777777" w:rsidTr="003A3B73">
        <w:trPr>
          <w:trHeight w:val="20"/>
        </w:trPr>
        <w:tc>
          <w:tcPr>
            <w:tcW w:w="835" w:type="pct"/>
            <w:vMerge w:val="restart"/>
            <w:vAlign w:val="center"/>
          </w:tcPr>
          <w:p w14:paraId="32E2DCD0" w14:textId="77777777" w:rsidR="00794F06" w:rsidRPr="00AF1EC4" w:rsidRDefault="00794F06" w:rsidP="003A3B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Тема 9                       Защита от мошеннических действий на финансовом рынке</w:t>
            </w:r>
          </w:p>
        </w:tc>
        <w:tc>
          <w:tcPr>
            <w:tcW w:w="2922" w:type="pct"/>
            <w:gridSpan w:val="6"/>
            <w:shd w:val="clear" w:color="auto" w:fill="FFFFFF"/>
          </w:tcPr>
          <w:p w14:paraId="443DDDD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FFFFFF"/>
            <w:vAlign w:val="center"/>
          </w:tcPr>
          <w:p w14:paraId="14748FD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4</w:t>
            </w:r>
          </w:p>
        </w:tc>
        <w:tc>
          <w:tcPr>
            <w:tcW w:w="830" w:type="pct"/>
            <w:vMerge/>
            <w:shd w:val="clear" w:color="auto" w:fill="FFFFFF"/>
            <w:vAlign w:val="center"/>
          </w:tcPr>
          <w:p w14:paraId="56BF2C4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E166667" w14:textId="77777777" w:rsidTr="003A3B73">
        <w:trPr>
          <w:trHeight w:val="20"/>
        </w:trPr>
        <w:tc>
          <w:tcPr>
            <w:tcW w:w="835" w:type="pct"/>
            <w:vMerge/>
            <w:vAlign w:val="center"/>
          </w:tcPr>
          <w:p w14:paraId="096B417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85" w:type="pct"/>
            <w:gridSpan w:val="3"/>
            <w:shd w:val="clear" w:color="auto" w:fill="FFFFFF"/>
          </w:tcPr>
          <w:p w14:paraId="72BBDEE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37" w:type="pct"/>
            <w:gridSpan w:val="3"/>
            <w:shd w:val="clear" w:color="auto" w:fill="FFFFFF"/>
          </w:tcPr>
          <w:p w14:paraId="2C6422B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 xml:space="preserve">Основные признаки и виды финансовых пирамид, правила личной финансовой безопасности, виды финансового мошенничества. Мошенничества с банковскими картами. </w:t>
            </w:r>
          </w:p>
        </w:tc>
        <w:tc>
          <w:tcPr>
            <w:tcW w:w="413" w:type="pct"/>
            <w:vMerge w:val="restart"/>
            <w:shd w:val="clear" w:color="auto" w:fill="FFFFFF"/>
            <w:vAlign w:val="center"/>
          </w:tcPr>
          <w:p w14:paraId="18954AD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830" w:type="pct"/>
            <w:vMerge/>
            <w:shd w:val="clear" w:color="auto" w:fill="FFFFFF"/>
            <w:vAlign w:val="center"/>
          </w:tcPr>
          <w:p w14:paraId="3265951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F35D3DB" w14:textId="77777777" w:rsidTr="003A3B73">
        <w:trPr>
          <w:trHeight w:val="20"/>
        </w:trPr>
        <w:tc>
          <w:tcPr>
            <w:tcW w:w="835" w:type="pct"/>
            <w:vMerge/>
            <w:vAlign w:val="center"/>
          </w:tcPr>
          <w:p w14:paraId="3C637AB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85" w:type="pct"/>
            <w:gridSpan w:val="3"/>
            <w:shd w:val="clear" w:color="auto" w:fill="FFFFFF"/>
          </w:tcPr>
          <w:p w14:paraId="4F66F37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37" w:type="pct"/>
            <w:gridSpan w:val="3"/>
            <w:shd w:val="clear" w:color="auto" w:fill="FFFFFF"/>
          </w:tcPr>
          <w:p w14:paraId="3B976FF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Мошенничества с инвестиционными инструментами. Финансовые пирамиды.</w:t>
            </w:r>
          </w:p>
        </w:tc>
        <w:tc>
          <w:tcPr>
            <w:tcW w:w="413" w:type="pct"/>
            <w:vMerge/>
            <w:shd w:val="clear" w:color="auto" w:fill="FFFFFF"/>
            <w:vAlign w:val="center"/>
          </w:tcPr>
          <w:p w14:paraId="3BAFAFC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5DF8071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8452ED0" w14:textId="77777777" w:rsidTr="003A3B73">
        <w:trPr>
          <w:trHeight w:val="165"/>
        </w:trPr>
        <w:tc>
          <w:tcPr>
            <w:tcW w:w="835" w:type="pct"/>
            <w:vMerge/>
            <w:vAlign w:val="center"/>
          </w:tcPr>
          <w:p w14:paraId="1F0D36C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58FA347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FFFFFF"/>
            <w:vAlign w:val="center"/>
          </w:tcPr>
          <w:p w14:paraId="11BAEB4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auto"/>
            <w:vAlign w:val="center"/>
          </w:tcPr>
          <w:p w14:paraId="4AE1ECC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D9C650E" w14:textId="77777777" w:rsidTr="003A3B73">
        <w:trPr>
          <w:trHeight w:val="96"/>
        </w:trPr>
        <w:tc>
          <w:tcPr>
            <w:tcW w:w="835" w:type="pct"/>
            <w:vMerge/>
            <w:vAlign w:val="center"/>
          </w:tcPr>
          <w:p w14:paraId="7121B4F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3527FB3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FFFFFF"/>
            <w:vAlign w:val="center"/>
          </w:tcPr>
          <w:p w14:paraId="59DD292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auto"/>
            <w:vAlign w:val="center"/>
          </w:tcPr>
          <w:p w14:paraId="14806B2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0B24D15" w14:textId="77777777" w:rsidTr="003A3B73">
        <w:trPr>
          <w:trHeight w:val="20"/>
        </w:trPr>
        <w:tc>
          <w:tcPr>
            <w:tcW w:w="835" w:type="pct"/>
            <w:vMerge/>
            <w:vAlign w:val="center"/>
          </w:tcPr>
          <w:p w14:paraId="13DD9D6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37EC7806" w14:textId="77777777" w:rsidR="00794F06" w:rsidRPr="00AF1EC4" w:rsidRDefault="00794F06" w:rsidP="003A3B73">
            <w:pPr>
              <w:widowControl w:val="0"/>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Cs/>
                <w:sz w:val="24"/>
                <w:szCs w:val="24"/>
                <w:lang w:eastAsia="ru-RU"/>
              </w:rPr>
            </w:pPr>
            <w:r w:rsidRPr="00AF1EC4">
              <w:rPr>
                <w:rFonts w:ascii="Times New Roman" w:hAnsi="Times New Roman" w:cs="Times New Roman"/>
                <w:sz w:val="24"/>
                <w:szCs w:val="24"/>
              </w:rPr>
              <w:t>Решение  кейса «Заманчивое предложение»</w:t>
            </w:r>
          </w:p>
        </w:tc>
        <w:tc>
          <w:tcPr>
            <w:tcW w:w="413" w:type="pct"/>
            <w:shd w:val="clear" w:color="auto" w:fill="FFFFFF"/>
            <w:vAlign w:val="center"/>
          </w:tcPr>
          <w:p w14:paraId="05C53E7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auto"/>
            <w:vAlign w:val="center"/>
          </w:tcPr>
          <w:p w14:paraId="7AFA559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3A7628A" w14:textId="77777777" w:rsidTr="003A3B73">
        <w:trPr>
          <w:trHeight w:val="20"/>
        </w:trPr>
        <w:tc>
          <w:tcPr>
            <w:tcW w:w="835" w:type="pct"/>
            <w:vMerge w:val="restart"/>
            <w:vAlign w:val="center"/>
          </w:tcPr>
          <w:p w14:paraId="0344068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10                 Создание собственного бизнеса</w:t>
            </w:r>
          </w:p>
        </w:tc>
        <w:tc>
          <w:tcPr>
            <w:tcW w:w="2922" w:type="pct"/>
            <w:gridSpan w:val="6"/>
            <w:shd w:val="clear" w:color="auto" w:fill="FFFFFF"/>
          </w:tcPr>
          <w:p w14:paraId="63BC4D0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FFFFFF"/>
            <w:vAlign w:val="bottom"/>
          </w:tcPr>
          <w:p w14:paraId="49E3DE6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5</w:t>
            </w:r>
          </w:p>
        </w:tc>
        <w:tc>
          <w:tcPr>
            <w:tcW w:w="830" w:type="pct"/>
            <w:vMerge/>
            <w:shd w:val="clear" w:color="auto" w:fill="auto"/>
            <w:vAlign w:val="center"/>
          </w:tcPr>
          <w:p w14:paraId="45D83CF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8FBA513" w14:textId="77777777" w:rsidTr="003A3B73">
        <w:trPr>
          <w:trHeight w:val="20"/>
        </w:trPr>
        <w:tc>
          <w:tcPr>
            <w:tcW w:w="835" w:type="pct"/>
            <w:vMerge/>
            <w:vAlign w:val="center"/>
          </w:tcPr>
          <w:p w14:paraId="177C125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14" w:type="pct"/>
            <w:shd w:val="clear" w:color="auto" w:fill="FFFFFF"/>
          </w:tcPr>
          <w:p w14:paraId="0DD75A2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w:t>
            </w:r>
          </w:p>
        </w:tc>
        <w:tc>
          <w:tcPr>
            <w:tcW w:w="2808" w:type="pct"/>
            <w:gridSpan w:val="5"/>
            <w:shd w:val="clear" w:color="auto" w:fill="FFFFFF"/>
          </w:tcPr>
          <w:p w14:paraId="19AA9B3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Основные понятия: бизнес, стартап, бизнес-план, бизнес-идея, планирование рабочего времени</w:t>
            </w:r>
          </w:p>
        </w:tc>
        <w:tc>
          <w:tcPr>
            <w:tcW w:w="413" w:type="pct"/>
            <w:vMerge w:val="restart"/>
            <w:shd w:val="clear" w:color="auto" w:fill="FFFFFF"/>
            <w:vAlign w:val="bottom"/>
          </w:tcPr>
          <w:p w14:paraId="4111F31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830" w:type="pct"/>
            <w:vMerge/>
            <w:shd w:val="clear" w:color="auto" w:fill="auto"/>
            <w:vAlign w:val="center"/>
          </w:tcPr>
          <w:p w14:paraId="68A765D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D101B1B" w14:textId="77777777" w:rsidTr="003A3B73">
        <w:trPr>
          <w:trHeight w:val="20"/>
        </w:trPr>
        <w:tc>
          <w:tcPr>
            <w:tcW w:w="835" w:type="pct"/>
            <w:vMerge/>
            <w:vAlign w:val="center"/>
          </w:tcPr>
          <w:p w14:paraId="68F8C94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14" w:type="pct"/>
            <w:shd w:val="clear" w:color="auto" w:fill="FFFFFF"/>
          </w:tcPr>
          <w:p w14:paraId="2B4EA0E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w:t>
            </w:r>
          </w:p>
        </w:tc>
        <w:tc>
          <w:tcPr>
            <w:tcW w:w="2808" w:type="pct"/>
            <w:gridSpan w:val="5"/>
            <w:shd w:val="clear" w:color="auto" w:fill="FFFFFF"/>
          </w:tcPr>
          <w:p w14:paraId="027F9E4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Венчурные инвестиции, венчурист.</w:t>
            </w:r>
          </w:p>
        </w:tc>
        <w:tc>
          <w:tcPr>
            <w:tcW w:w="413" w:type="pct"/>
            <w:vMerge/>
            <w:shd w:val="clear" w:color="auto" w:fill="FFFFFF"/>
            <w:vAlign w:val="bottom"/>
          </w:tcPr>
          <w:p w14:paraId="74E7D3E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auto"/>
            <w:vAlign w:val="center"/>
          </w:tcPr>
          <w:p w14:paraId="7CB8EAA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2025465" w14:textId="77777777" w:rsidTr="003A3B73">
        <w:trPr>
          <w:trHeight w:val="165"/>
        </w:trPr>
        <w:tc>
          <w:tcPr>
            <w:tcW w:w="835" w:type="pct"/>
            <w:vMerge/>
            <w:vAlign w:val="center"/>
          </w:tcPr>
          <w:p w14:paraId="4DECCB6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1044EEA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FFFFFF"/>
            <w:vAlign w:val="center"/>
          </w:tcPr>
          <w:p w14:paraId="3F84AFF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auto"/>
            <w:vAlign w:val="center"/>
          </w:tcPr>
          <w:p w14:paraId="605FB07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099EA42" w14:textId="77777777" w:rsidTr="003A3B73">
        <w:trPr>
          <w:trHeight w:val="96"/>
        </w:trPr>
        <w:tc>
          <w:tcPr>
            <w:tcW w:w="835" w:type="pct"/>
            <w:vMerge/>
            <w:vAlign w:val="center"/>
          </w:tcPr>
          <w:p w14:paraId="3E6C8E3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6599BB6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FFFFFF"/>
            <w:vAlign w:val="center"/>
          </w:tcPr>
          <w:p w14:paraId="55B791A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auto"/>
            <w:vAlign w:val="center"/>
          </w:tcPr>
          <w:p w14:paraId="7E5B535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52F849A" w14:textId="77777777" w:rsidTr="003A3B73">
        <w:trPr>
          <w:trHeight w:val="20"/>
        </w:trPr>
        <w:tc>
          <w:tcPr>
            <w:tcW w:w="835" w:type="pct"/>
            <w:vMerge/>
            <w:vAlign w:val="center"/>
          </w:tcPr>
          <w:p w14:paraId="7BBCA6F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0F5D318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Презентация компании. Составление бизнес-плана по алгоритму. Ведение простых расчетов. Подсчет издержек, прибыли, доходов.</w:t>
            </w:r>
          </w:p>
        </w:tc>
        <w:tc>
          <w:tcPr>
            <w:tcW w:w="413" w:type="pct"/>
            <w:shd w:val="clear" w:color="auto" w:fill="FFFFFF"/>
            <w:vAlign w:val="bottom"/>
          </w:tcPr>
          <w:p w14:paraId="0542216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auto"/>
            <w:vAlign w:val="center"/>
          </w:tcPr>
          <w:p w14:paraId="5508FF1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DF03A4B" w14:textId="77777777" w:rsidTr="003A3B73">
        <w:trPr>
          <w:trHeight w:val="279"/>
        </w:trPr>
        <w:tc>
          <w:tcPr>
            <w:tcW w:w="3757" w:type="pct"/>
            <w:gridSpan w:val="7"/>
            <w:vAlign w:val="center"/>
          </w:tcPr>
          <w:p w14:paraId="1AFEE0F6" w14:textId="77777777" w:rsidR="00794F06" w:rsidRPr="00AF1EC4" w:rsidRDefault="00794F06" w:rsidP="003A3B73">
            <w:pPr>
              <w:spacing w:line="200" w:lineRule="exact"/>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Зачет </w:t>
            </w:r>
          </w:p>
        </w:tc>
        <w:tc>
          <w:tcPr>
            <w:tcW w:w="413" w:type="pct"/>
            <w:shd w:val="clear" w:color="auto" w:fill="auto"/>
            <w:vAlign w:val="center"/>
          </w:tcPr>
          <w:p w14:paraId="3F090F1D" w14:textId="77777777" w:rsidR="00794F06" w:rsidRPr="00AF1EC4" w:rsidRDefault="00794F06" w:rsidP="003A3B73">
            <w:pPr>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2</w:t>
            </w:r>
          </w:p>
        </w:tc>
        <w:tc>
          <w:tcPr>
            <w:tcW w:w="830" w:type="pct"/>
            <w:vMerge/>
          </w:tcPr>
          <w:p w14:paraId="5995ABE4" w14:textId="77777777" w:rsidR="00794F06" w:rsidRPr="00AF1EC4" w:rsidRDefault="00794F06" w:rsidP="003A3B73">
            <w:pPr>
              <w:spacing w:line="200" w:lineRule="exact"/>
              <w:rPr>
                <w:rFonts w:ascii="Times New Roman" w:eastAsia="Times New Roman" w:hAnsi="Times New Roman" w:cs="Times New Roman"/>
                <w:b/>
                <w:bCs/>
                <w:sz w:val="24"/>
                <w:szCs w:val="24"/>
                <w:lang w:eastAsia="ru-RU"/>
              </w:rPr>
            </w:pPr>
          </w:p>
        </w:tc>
      </w:tr>
      <w:tr w:rsidR="00AF1EC4" w:rsidRPr="00AF1EC4" w14:paraId="14594BE5" w14:textId="77777777" w:rsidTr="003A3B73">
        <w:trPr>
          <w:trHeight w:val="279"/>
        </w:trPr>
        <w:tc>
          <w:tcPr>
            <w:tcW w:w="3757" w:type="pct"/>
            <w:gridSpan w:val="7"/>
            <w:vAlign w:val="center"/>
          </w:tcPr>
          <w:p w14:paraId="63F941BC" w14:textId="77777777" w:rsidR="00794F06" w:rsidRPr="00AF1EC4" w:rsidRDefault="00794F06" w:rsidP="003A3B73">
            <w:pPr>
              <w:spacing w:line="200" w:lineRule="exact"/>
              <w:jc w:val="right"/>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Всего часов:</w:t>
            </w:r>
          </w:p>
        </w:tc>
        <w:tc>
          <w:tcPr>
            <w:tcW w:w="413" w:type="pct"/>
            <w:shd w:val="clear" w:color="auto" w:fill="auto"/>
            <w:vAlign w:val="center"/>
          </w:tcPr>
          <w:p w14:paraId="6C5BB81D" w14:textId="77777777" w:rsidR="00794F06" w:rsidRPr="00AF1EC4" w:rsidRDefault="00794F06" w:rsidP="003A3B73">
            <w:pPr>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60</w:t>
            </w:r>
          </w:p>
        </w:tc>
        <w:tc>
          <w:tcPr>
            <w:tcW w:w="830" w:type="pct"/>
          </w:tcPr>
          <w:p w14:paraId="15B3232E" w14:textId="77777777" w:rsidR="00794F06" w:rsidRPr="00AF1EC4" w:rsidRDefault="00794F06" w:rsidP="003A3B73">
            <w:pPr>
              <w:spacing w:line="200" w:lineRule="exact"/>
              <w:rPr>
                <w:rFonts w:ascii="Times New Roman" w:eastAsia="Times New Roman" w:hAnsi="Times New Roman" w:cs="Times New Roman"/>
                <w:b/>
                <w:bCs/>
                <w:sz w:val="24"/>
                <w:szCs w:val="24"/>
                <w:lang w:eastAsia="ru-RU"/>
              </w:rPr>
            </w:pPr>
          </w:p>
        </w:tc>
      </w:tr>
    </w:tbl>
    <w:p w14:paraId="40C13BCD" w14:textId="77777777" w:rsidR="00794F06" w:rsidRPr="00AF1EC4" w:rsidRDefault="00794F06" w:rsidP="00794F06">
      <w:pPr>
        <w:rPr>
          <w:rFonts w:ascii="Times New Roman" w:hAnsi="Times New Roman" w:cs="Times New Roman"/>
          <w:sz w:val="24"/>
          <w:szCs w:val="24"/>
          <w:lang w:eastAsia="ru-RU"/>
        </w:rPr>
      </w:pPr>
    </w:p>
    <w:p w14:paraId="501FF65F" w14:textId="77777777" w:rsidR="00794F06" w:rsidRPr="00AF1EC4" w:rsidRDefault="00794F06" w:rsidP="00794F06">
      <w:pPr>
        <w:rPr>
          <w:rFonts w:ascii="Times New Roman" w:hAnsi="Times New Roman" w:cs="Times New Roman"/>
          <w:sz w:val="24"/>
          <w:szCs w:val="24"/>
          <w:lang w:eastAsia="ru-RU"/>
        </w:rPr>
      </w:pPr>
    </w:p>
    <w:p w14:paraId="753B7E9D" w14:textId="77777777" w:rsidR="00794F06" w:rsidRPr="00AF1EC4" w:rsidRDefault="00794F06" w:rsidP="00794F06">
      <w:pPr>
        <w:rPr>
          <w:rFonts w:ascii="Times New Roman" w:hAnsi="Times New Roman" w:cs="Times New Roman"/>
          <w:sz w:val="24"/>
          <w:szCs w:val="24"/>
          <w:lang w:eastAsia="ru-RU"/>
        </w:rPr>
      </w:pPr>
    </w:p>
    <w:p w14:paraId="067540A7" w14:textId="77777777" w:rsidR="00794F06" w:rsidRPr="00AF1EC4" w:rsidRDefault="00794F06" w:rsidP="00794F06">
      <w:pPr>
        <w:rPr>
          <w:rFonts w:ascii="Times New Roman" w:hAnsi="Times New Roman" w:cs="Times New Roman"/>
          <w:sz w:val="24"/>
          <w:szCs w:val="24"/>
          <w:lang w:eastAsia="ru-RU"/>
        </w:rPr>
      </w:pPr>
    </w:p>
    <w:p w14:paraId="5B3E04A2" w14:textId="77777777" w:rsidR="00794F06" w:rsidRPr="00AF1EC4" w:rsidRDefault="00794F06" w:rsidP="00794F06">
      <w:pPr>
        <w:tabs>
          <w:tab w:val="left" w:pos="0"/>
        </w:tabs>
        <w:rPr>
          <w:rFonts w:ascii="Times New Roman" w:hAnsi="Times New Roman" w:cs="Times New Roman"/>
          <w:sz w:val="24"/>
          <w:szCs w:val="24"/>
        </w:rPr>
        <w:sectPr w:rsidR="00794F06" w:rsidRPr="00AF1EC4" w:rsidSect="00794F06">
          <w:pgSz w:w="16838" w:h="11906" w:orient="landscape"/>
          <w:pgMar w:top="1134" w:right="1134" w:bottom="1134" w:left="1134" w:header="709" w:footer="709" w:gutter="0"/>
          <w:cols w:space="708"/>
          <w:docGrid w:linePitch="360"/>
        </w:sectPr>
      </w:pPr>
    </w:p>
    <w:p w14:paraId="75449D01" w14:textId="1C8B01A7" w:rsidR="00794F06" w:rsidRPr="0074406E" w:rsidRDefault="00794F06" w:rsidP="00794F06">
      <w:pPr>
        <w:tabs>
          <w:tab w:val="left" w:pos="0"/>
          <w:tab w:val="left" w:pos="1276"/>
          <w:tab w:val="left" w:pos="1701"/>
        </w:tabs>
        <w:rPr>
          <w:rFonts w:ascii="Times New Roman" w:hAnsi="Times New Roman" w:cs="Times New Roman"/>
          <w:b/>
          <w:sz w:val="24"/>
          <w:szCs w:val="24"/>
        </w:rPr>
      </w:pPr>
      <w:r w:rsidRPr="0074406E">
        <w:rPr>
          <w:rFonts w:ascii="Times New Roman" w:hAnsi="Times New Roman" w:cs="Times New Roman"/>
          <w:b/>
          <w:sz w:val="24"/>
          <w:szCs w:val="24"/>
        </w:rPr>
        <w:lastRenderedPageBreak/>
        <w:t>3. УСЛОВИЯ РЕАЛИЗАЦИИ</w:t>
      </w:r>
      <w:r w:rsidR="0074406E" w:rsidRPr="0074406E">
        <w:rPr>
          <w:rFonts w:ascii="Times New Roman" w:hAnsi="Times New Roman" w:cs="Times New Roman"/>
          <w:b/>
          <w:sz w:val="24"/>
          <w:szCs w:val="24"/>
        </w:rPr>
        <w:t xml:space="preserve"> АДАПТИРОВАННОЙ </w:t>
      </w:r>
      <w:r w:rsidRPr="0074406E">
        <w:rPr>
          <w:rFonts w:ascii="Times New Roman" w:hAnsi="Times New Roman" w:cs="Times New Roman"/>
          <w:b/>
          <w:sz w:val="24"/>
          <w:szCs w:val="24"/>
        </w:rPr>
        <w:t xml:space="preserve">  РАБОЧЕЙ ПРОГРАММЫ  УЧЕБНОЙ ДИСЦИПЛИНЫ :</w:t>
      </w:r>
    </w:p>
    <w:p w14:paraId="64482D9E" w14:textId="77777777" w:rsidR="00794F06" w:rsidRPr="0074406E" w:rsidRDefault="00794F06" w:rsidP="00794F06">
      <w:pPr>
        <w:tabs>
          <w:tab w:val="left" w:pos="0"/>
          <w:tab w:val="left" w:pos="1276"/>
          <w:tab w:val="left" w:pos="1701"/>
        </w:tabs>
        <w:rPr>
          <w:rFonts w:ascii="Times New Roman" w:hAnsi="Times New Roman" w:cs="Times New Roman"/>
          <w:b/>
          <w:sz w:val="24"/>
          <w:szCs w:val="24"/>
        </w:rPr>
      </w:pPr>
      <w:r w:rsidRPr="0074406E">
        <w:rPr>
          <w:rFonts w:ascii="Times New Roman" w:hAnsi="Times New Roman" w:cs="Times New Roman"/>
          <w:b/>
          <w:sz w:val="24"/>
          <w:szCs w:val="24"/>
        </w:rPr>
        <w:t>3.1. Материально-техническое обеспечение:</w:t>
      </w:r>
    </w:p>
    <w:p w14:paraId="400AE2C9" w14:textId="77777777" w:rsidR="00794F06" w:rsidRPr="0074406E" w:rsidRDefault="00794F06" w:rsidP="00794F06">
      <w:pPr>
        <w:tabs>
          <w:tab w:val="left" w:pos="993"/>
        </w:tabs>
        <w:suppressAutoHyphens/>
        <w:ind w:firstLine="709"/>
        <w:jc w:val="both"/>
        <w:rPr>
          <w:rFonts w:ascii="Times New Roman" w:eastAsia="Times New Roman" w:hAnsi="Times New Roman" w:cs="Times New Roman"/>
          <w:bCs/>
          <w:sz w:val="24"/>
          <w:szCs w:val="24"/>
        </w:rPr>
      </w:pPr>
      <w:r w:rsidRPr="0074406E">
        <w:rPr>
          <w:rFonts w:ascii="Times New Roman" w:eastAsia="Times New Roman" w:hAnsi="Times New Roman" w:cs="Times New Roman"/>
          <w:bCs/>
          <w:sz w:val="24"/>
          <w:szCs w:val="24"/>
          <w:lang w:eastAsia="ru-RU"/>
        </w:rPr>
        <w:t>Кабинет«Основы финансовой грамотности»</w:t>
      </w:r>
      <w:r w:rsidRPr="0074406E">
        <w:rPr>
          <w:rFonts w:ascii="Times New Roman" w:eastAsia="Times New Roman" w:hAnsi="Times New Roman" w:cs="Times New Roman"/>
          <w:sz w:val="24"/>
          <w:szCs w:val="24"/>
        </w:rPr>
        <w:t>,оснащенный о</w:t>
      </w:r>
      <w:r w:rsidRPr="0074406E">
        <w:rPr>
          <w:rFonts w:ascii="Times New Roman" w:eastAsia="Times New Roman" w:hAnsi="Times New Roman" w:cs="Times New Roman"/>
          <w:bCs/>
          <w:sz w:val="24"/>
          <w:szCs w:val="24"/>
        </w:rPr>
        <w:t xml:space="preserve">борудованием: </w:t>
      </w:r>
    </w:p>
    <w:p w14:paraId="7CAB116E" w14:textId="77777777" w:rsidR="00794F06" w:rsidRPr="0074406E" w:rsidRDefault="00794F06">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74406E">
        <w:rPr>
          <w:rFonts w:ascii="Times New Roman" w:eastAsia="Calibri" w:hAnsi="Times New Roman" w:cs="Times New Roman"/>
          <w:bCs/>
          <w:sz w:val="24"/>
          <w:szCs w:val="24"/>
        </w:rPr>
        <w:t>рабочее место преподавателя</w:t>
      </w:r>
    </w:p>
    <w:p w14:paraId="49C8B60D" w14:textId="77777777" w:rsidR="00794F06" w:rsidRPr="0074406E" w:rsidRDefault="00794F06">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74406E">
        <w:rPr>
          <w:rFonts w:ascii="Times New Roman" w:hAnsi="Times New Roman" w:cs="Times New Roman"/>
          <w:bCs/>
          <w:sz w:val="24"/>
          <w:szCs w:val="24"/>
        </w:rPr>
        <w:t>к</w:t>
      </w:r>
      <w:r w:rsidRPr="0074406E">
        <w:rPr>
          <w:rFonts w:ascii="Times New Roman" w:hAnsi="Times New Roman" w:cs="Times New Roman"/>
          <w:sz w:val="24"/>
          <w:szCs w:val="24"/>
        </w:rPr>
        <w:t xml:space="preserve">омплект учебной мебели на 25 посадочных мест, </w:t>
      </w:r>
    </w:p>
    <w:p w14:paraId="33FCEBC3" w14:textId="77777777" w:rsidR="00794F06" w:rsidRPr="0074406E" w:rsidRDefault="00794F06">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74406E">
        <w:rPr>
          <w:rFonts w:ascii="Times New Roman" w:hAnsi="Times New Roman" w:cs="Times New Roman"/>
          <w:sz w:val="24"/>
          <w:szCs w:val="24"/>
        </w:rPr>
        <w:t xml:space="preserve">классная доска, </w:t>
      </w:r>
    </w:p>
    <w:p w14:paraId="08ED65EB" w14:textId="77777777" w:rsidR="00794F06" w:rsidRPr="0074406E" w:rsidRDefault="00794F06" w:rsidP="00794F06">
      <w:pPr>
        <w:widowControl w:val="0"/>
        <w:tabs>
          <w:tab w:val="left" w:pos="1134"/>
        </w:tabs>
        <w:autoSpaceDE w:val="0"/>
        <w:autoSpaceDN w:val="0"/>
        <w:adjustRightInd w:val="0"/>
        <w:ind w:firstLine="709"/>
        <w:jc w:val="both"/>
        <w:rPr>
          <w:rFonts w:ascii="Times New Roman" w:eastAsia="Times New Roman" w:hAnsi="Times New Roman" w:cs="Times New Roman"/>
          <w:bCs/>
          <w:sz w:val="24"/>
          <w:szCs w:val="24"/>
          <w:lang w:eastAsia="ru-RU"/>
        </w:rPr>
      </w:pPr>
      <w:r w:rsidRPr="0074406E">
        <w:rPr>
          <w:rFonts w:ascii="Times New Roman" w:eastAsia="Times New Roman" w:hAnsi="Times New Roman" w:cs="Times New Roman"/>
          <w:sz w:val="24"/>
          <w:szCs w:val="24"/>
          <w:lang w:eastAsia="ru-RU"/>
        </w:rPr>
        <w:t>т</w:t>
      </w:r>
      <w:r w:rsidRPr="0074406E">
        <w:rPr>
          <w:rFonts w:ascii="Times New Roman" w:eastAsia="Times New Roman" w:hAnsi="Times New Roman" w:cs="Times New Roman"/>
          <w:bCs/>
          <w:sz w:val="24"/>
          <w:szCs w:val="24"/>
          <w:lang w:eastAsia="ru-RU"/>
        </w:rPr>
        <w:t xml:space="preserve">ехническими средствами обучения: </w:t>
      </w:r>
    </w:p>
    <w:p w14:paraId="166BA631" w14:textId="77777777" w:rsidR="00794F06" w:rsidRPr="0074406E" w:rsidRDefault="00794F06">
      <w:pPr>
        <w:pStyle w:val="a7"/>
        <w:widowControl w:val="0"/>
        <w:numPr>
          <w:ilvl w:val="0"/>
          <w:numId w:val="22"/>
        </w:numPr>
        <w:tabs>
          <w:tab w:val="left" w:pos="1134"/>
        </w:tabs>
        <w:autoSpaceDE w:val="0"/>
        <w:autoSpaceDN w:val="0"/>
        <w:adjustRightInd w:val="0"/>
        <w:jc w:val="both"/>
        <w:rPr>
          <w:rFonts w:ascii="Times New Roman" w:hAnsi="Times New Roman" w:cs="Times New Roman"/>
          <w:sz w:val="24"/>
          <w:szCs w:val="24"/>
        </w:rPr>
      </w:pPr>
      <w:r w:rsidRPr="0074406E">
        <w:rPr>
          <w:rFonts w:ascii="Times New Roman" w:hAnsi="Times New Roman" w:cs="Times New Roman"/>
          <w:sz w:val="24"/>
          <w:szCs w:val="24"/>
        </w:rPr>
        <w:t>персональный компьютер,</w:t>
      </w:r>
    </w:p>
    <w:p w14:paraId="3AD353A8" w14:textId="77777777" w:rsidR="00794F06" w:rsidRPr="0074406E" w:rsidRDefault="00794F06">
      <w:pPr>
        <w:pStyle w:val="a7"/>
        <w:widowControl w:val="0"/>
        <w:numPr>
          <w:ilvl w:val="0"/>
          <w:numId w:val="22"/>
        </w:numPr>
        <w:tabs>
          <w:tab w:val="left" w:pos="1134"/>
        </w:tabs>
        <w:autoSpaceDE w:val="0"/>
        <w:autoSpaceDN w:val="0"/>
        <w:adjustRightInd w:val="0"/>
        <w:jc w:val="both"/>
        <w:rPr>
          <w:rFonts w:ascii="Times New Roman" w:hAnsi="Times New Roman" w:cs="Times New Roman"/>
          <w:sz w:val="24"/>
          <w:szCs w:val="24"/>
        </w:rPr>
      </w:pPr>
      <w:r w:rsidRPr="0074406E">
        <w:rPr>
          <w:rFonts w:ascii="Times New Roman" w:hAnsi="Times New Roman" w:cs="Times New Roman"/>
          <w:sz w:val="24"/>
          <w:szCs w:val="24"/>
        </w:rPr>
        <w:t>презентационное оборудование (экран, мультимедиа проектор.)</w:t>
      </w:r>
    </w:p>
    <w:p w14:paraId="583D342A" w14:textId="77777777" w:rsidR="00794F06" w:rsidRPr="0074406E" w:rsidRDefault="00794F06">
      <w:pPr>
        <w:pStyle w:val="a7"/>
        <w:numPr>
          <w:ilvl w:val="0"/>
          <w:numId w:val="22"/>
        </w:numPr>
        <w:tabs>
          <w:tab w:val="left" w:pos="993"/>
        </w:tabs>
        <w:suppressAutoHyphens/>
        <w:jc w:val="both"/>
        <w:rPr>
          <w:rFonts w:ascii="Times New Roman" w:hAnsi="Times New Roman" w:cs="Times New Roman"/>
          <w:bCs/>
          <w:sz w:val="24"/>
          <w:szCs w:val="24"/>
        </w:rPr>
      </w:pPr>
      <w:r w:rsidRPr="0074406E">
        <w:rPr>
          <w:rFonts w:ascii="Times New Roman" w:hAnsi="Times New Roman" w:cs="Times New Roman"/>
          <w:bCs/>
          <w:sz w:val="24"/>
          <w:szCs w:val="24"/>
        </w:rPr>
        <w:t>настенные обучающие стенды: таблицы, плакаты с формулами, макеты геометрических тел, чертежные принадлежности</w:t>
      </w:r>
      <w:r w:rsidRPr="0074406E">
        <w:rPr>
          <w:rFonts w:ascii="Times New Roman" w:hAnsi="Times New Roman" w:cs="Times New Roman"/>
          <w:sz w:val="24"/>
          <w:szCs w:val="24"/>
        </w:rPr>
        <w:t>;</w:t>
      </w:r>
    </w:p>
    <w:p w14:paraId="23ADFD26" w14:textId="77777777" w:rsidR="0074406E" w:rsidRPr="005274FF" w:rsidRDefault="0074406E" w:rsidP="0074406E">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64D5735E" w14:textId="77777777" w:rsidR="0074406E" w:rsidRPr="005274FF" w:rsidRDefault="0074406E">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6BB7D1CF" w14:textId="77777777" w:rsidR="0074406E" w:rsidRPr="005274FF" w:rsidRDefault="0074406E">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05F8EB4A" w14:textId="77777777" w:rsidR="0074406E" w:rsidRPr="005274FF" w:rsidRDefault="0074406E">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39671760" w14:textId="77777777" w:rsidR="0074406E" w:rsidRPr="0074406E" w:rsidRDefault="0074406E" w:rsidP="0074406E">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3F070AD2" w14:textId="77777777" w:rsidR="00794F06" w:rsidRPr="0074406E" w:rsidRDefault="00794F06" w:rsidP="00794F06">
      <w:pPr>
        <w:tabs>
          <w:tab w:val="left" w:pos="0"/>
          <w:tab w:val="left" w:pos="1276"/>
          <w:tab w:val="left" w:pos="1701"/>
        </w:tabs>
        <w:rPr>
          <w:rFonts w:ascii="Times New Roman" w:hAnsi="Times New Roman" w:cs="Times New Roman"/>
          <w:b/>
          <w:sz w:val="24"/>
          <w:szCs w:val="24"/>
        </w:rPr>
      </w:pPr>
    </w:p>
    <w:p w14:paraId="0C36F2C8" w14:textId="77777777" w:rsidR="00794F06" w:rsidRPr="0074406E" w:rsidRDefault="00794F06" w:rsidP="00794F06">
      <w:pPr>
        <w:tabs>
          <w:tab w:val="left" w:pos="0"/>
          <w:tab w:val="left" w:pos="1276"/>
          <w:tab w:val="left" w:pos="1701"/>
        </w:tabs>
        <w:jc w:val="both"/>
        <w:rPr>
          <w:rFonts w:ascii="Times New Roman" w:hAnsi="Times New Roman" w:cs="Times New Roman"/>
          <w:b/>
          <w:sz w:val="24"/>
          <w:szCs w:val="24"/>
        </w:rPr>
      </w:pPr>
      <w:r w:rsidRPr="0074406E">
        <w:rPr>
          <w:rFonts w:ascii="Times New Roman" w:hAnsi="Times New Roman" w:cs="Times New Roman"/>
          <w:b/>
          <w:sz w:val="24"/>
          <w:szCs w:val="24"/>
        </w:rPr>
        <w:t>3.2 Информационное обеспечение обучения</w:t>
      </w:r>
    </w:p>
    <w:p w14:paraId="330CA9FD" w14:textId="77777777" w:rsidR="00794F06" w:rsidRPr="0074406E" w:rsidRDefault="00794F06" w:rsidP="00794F06">
      <w:pPr>
        <w:tabs>
          <w:tab w:val="left" w:pos="0"/>
          <w:tab w:val="left" w:pos="1276"/>
          <w:tab w:val="left" w:pos="1701"/>
        </w:tabs>
        <w:jc w:val="both"/>
        <w:rPr>
          <w:rFonts w:ascii="Times New Roman" w:hAnsi="Times New Roman" w:cs="Times New Roman"/>
          <w:b/>
          <w:sz w:val="24"/>
          <w:szCs w:val="24"/>
        </w:rPr>
      </w:pPr>
      <w:r w:rsidRPr="0074406E">
        <w:rPr>
          <w:rFonts w:ascii="Times New Roman" w:hAnsi="Times New Roman" w:cs="Times New Roman"/>
          <w:b/>
          <w:sz w:val="24"/>
          <w:szCs w:val="24"/>
        </w:rPr>
        <w:t>Перечень  учебных изданий, Интернет ресурсов, дополнительной литературы:</w:t>
      </w:r>
    </w:p>
    <w:p w14:paraId="07E225C1" w14:textId="77777777" w:rsidR="00794F06" w:rsidRPr="0074406E" w:rsidRDefault="00794F06" w:rsidP="00794F06">
      <w:pPr>
        <w:jc w:val="both"/>
        <w:rPr>
          <w:rFonts w:ascii="Times New Roman" w:hAnsi="Times New Roman" w:cs="Times New Roman"/>
          <w:sz w:val="24"/>
          <w:szCs w:val="24"/>
        </w:rPr>
      </w:pPr>
      <w:r w:rsidRPr="0074406E">
        <w:rPr>
          <w:rFonts w:ascii="Times New Roman" w:hAnsi="Times New Roman" w:cs="Times New Roman"/>
          <w:sz w:val="24"/>
          <w:szCs w:val="24"/>
        </w:rPr>
        <w:t>Основная литература:</w:t>
      </w:r>
    </w:p>
    <w:p w14:paraId="09CF2499" w14:textId="77777777" w:rsidR="00794F06" w:rsidRPr="0074406E" w:rsidRDefault="00794F06">
      <w:pPr>
        <w:pStyle w:val="a7"/>
        <w:numPr>
          <w:ilvl w:val="0"/>
          <w:numId w:val="33"/>
        </w:numPr>
        <w:ind w:left="0" w:firstLine="0"/>
        <w:jc w:val="both"/>
        <w:rPr>
          <w:rFonts w:ascii="Times New Roman" w:hAnsi="Times New Roman" w:cs="Times New Roman"/>
          <w:sz w:val="24"/>
          <w:szCs w:val="24"/>
        </w:rPr>
      </w:pPr>
      <w:r w:rsidRPr="0074406E">
        <w:rPr>
          <w:rFonts w:ascii="Times New Roman" w:hAnsi="Times New Roman" w:cs="Times New Roman"/>
          <w:sz w:val="24"/>
          <w:szCs w:val="24"/>
        </w:rPr>
        <w:t>Жданова, А. О. Финансовая грамотность: материалы для обучающихся: Среднеепрофессиональное образование / А. О. Жданова, Е. В. Савицкая. - Москва: ВАКО, 2020. – 398 с. - (Учимся разумному финансовому поведению). - ISBN 978-5-408-04500-6.</w:t>
      </w:r>
    </w:p>
    <w:p w14:paraId="6ABBBFFF" w14:textId="77777777" w:rsidR="00794F06" w:rsidRPr="0074406E" w:rsidRDefault="00794F06">
      <w:pPr>
        <w:pStyle w:val="a7"/>
        <w:numPr>
          <w:ilvl w:val="0"/>
          <w:numId w:val="33"/>
        </w:numPr>
        <w:ind w:left="0" w:firstLine="0"/>
        <w:jc w:val="both"/>
        <w:rPr>
          <w:rFonts w:ascii="Times New Roman" w:hAnsi="Times New Roman" w:cs="Times New Roman"/>
          <w:sz w:val="24"/>
          <w:szCs w:val="24"/>
        </w:rPr>
      </w:pPr>
      <w:r w:rsidRPr="0074406E">
        <w:rPr>
          <w:rFonts w:ascii="Times New Roman" w:hAnsi="Times New Roman" w:cs="Times New Roman"/>
          <w:sz w:val="24"/>
          <w:szCs w:val="24"/>
        </w:rPr>
        <w:t>Основы финансовой грамотности: учебное пособие / В.А. Кальней, М.Р. Рогулина,Т.В. Овсянникова [и др.] ; под общ. ред. В.А. Кальней. - Москва: ИНФРА-М, 2023. - 248 с. - (Среднее профессиональное образование). - DOI 10.12737/1086517. - ISBN 978-5-16-016198-3. - URL: https:/ znanium.com (дата обращения 01. 01. 2024). - Режим доступа: по подписке.</w:t>
      </w:r>
    </w:p>
    <w:p w14:paraId="3FC17F3D" w14:textId="77777777" w:rsidR="00794F06" w:rsidRPr="0074406E" w:rsidRDefault="00794F06">
      <w:pPr>
        <w:pStyle w:val="a7"/>
        <w:numPr>
          <w:ilvl w:val="0"/>
          <w:numId w:val="33"/>
        </w:numPr>
        <w:ind w:left="0" w:firstLine="0"/>
        <w:jc w:val="both"/>
        <w:rPr>
          <w:rFonts w:ascii="Times New Roman" w:hAnsi="Times New Roman" w:cs="Times New Roman"/>
          <w:sz w:val="24"/>
          <w:szCs w:val="24"/>
        </w:rPr>
      </w:pPr>
      <w:r w:rsidRPr="0074406E">
        <w:rPr>
          <w:rFonts w:ascii="Times New Roman" w:hAnsi="Times New Roman" w:cs="Times New Roman"/>
          <w:sz w:val="24"/>
          <w:szCs w:val="24"/>
        </w:rPr>
        <w:t>Зверев В. А., Зверева А. В., Никитина Д. П. Как защититься от мошенничества нафинансовом рынке: Пособие по финансовой грамотности- М.: Издательство "Дашков и К", 2020. – 132 с.</w:t>
      </w:r>
    </w:p>
    <w:p w14:paraId="7D3B2CAF" w14:textId="77777777" w:rsidR="00794F06" w:rsidRPr="0074406E" w:rsidRDefault="00794F06" w:rsidP="00794F06">
      <w:pPr>
        <w:jc w:val="both"/>
        <w:rPr>
          <w:rFonts w:ascii="Times New Roman" w:hAnsi="Times New Roman" w:cs="Times New Roman"/>
          <w:sz w:val="24"/>
          <w:szCs w:val="24"/>
        </w:rPr>
      </w:pPr>
      <w:r w:rsidRPr="0074406E">
        <w:rPr>
          <w:rFonts w:ascii="Times New Roman" w:hAnsi="Times New Roman" w:cs="Times New Roman"/>
          <w:sz w:val="24"/>
          <w:szCs w:val="24"/>
        </w:rPr>
        <w:t>Дополнительная литература:</w:t>
      </w:r>
    </w:p>
    <w:p w14:paraId="622E3A7F" w14:textId="77777777" w:rsidR="00794F06" w:rsidRPr="0074406E" w:rsidRDefault="00794F06">
      <w:pPr>
        <w:pStyle w:val="a7"/>
        <w:numPr>
          <w:ilvl w:val="0"/>
          <w:numId w:val="34"/>
        </w:numPr>
        <w:ind w:left="0" w:firstLine="0"/>
        <w:jc w:val="both"/>
        <w:rPr>
          <w:rFonts w:ascii="Times New Roman" w:hAnsi="Times New Roman" w:cs="Times New Roman"/>
          <w:bCs/>
          <w:sz w:val="24"/>
          <w:szCs w:val="24"/>
        </w:rPr>
      </w:pPr>
      <w:r w:rsidRPr="0074406E">
        <w:rPr>
          <w:rFonts w:ascii="Times New Roman" w:hAnsi="Times New Roman" w:cs="Times New Roman"/>
          <w:bCs/>
          <w:sz w:val="24"/>
          <w:szCs w:val="24"/>
        </w:rPr>
        <w:t>https://fmc.hse.ru/methbank; (Банк методических разработок по финансовой грамотности, информация применима для всех тем).</w:t>
      </w:r>
    </w:p>
    <w:p w14:paraId="2286FCF8" w14:textId="77777777" w:rsidR="00794F06" w:rsidRPr="0074406E" w:rsidRDefault="00794F06">
      <w:pPr>
        <w:pStyle w:val="a7"/>
        <w:numPr>
          <w:ilvl w:val="0"/>
          <w:numId w:val="34"/>
        </w:numPr>
        <w:ind w:left="0" w:firstLine="0"/>
        <w:jc w:val="both"/>
        <w:rPr>
          <w:rFonts w:ascii="Times New Roman" w:hAnsi="Times New Roman" w:cs="Times New Roman"/>
          <w:bCs/>
          <w:sz w:val="24"/>
          <w:szCs w:val="24"/>
        </w:rPr>
      </w:pPr>
      <w:r w:rsidRPr="0074406E">
        <w:rPr>
          <w:rFonts w:ascii="Times New Roman" w:hAnsi="Times New Roman" w:cs="Times New Roman"/>
          <w:bCs/>
          <w:sz w:val="24"/>
          <w:szCs w:val="24"/>
        </w:rPr>
        <w:t xml:space="preserve">Электронно-библиотечная система BOOK.ru (Режим доступа): URL: </w:t>
      </w:r>
      <w:hyperlink r:id="rId40" w:history="1">
        <w:r w:rsidRPr="0074406E">
          <w:rPr>
            <w:rStyle w:val="af5"/>
            <w:rFonts w:ascii="Times New Roman" w:hAnsi="Times New Roman" w:cs="Times New Roman"/>
            <w:bCs/>
            <w:color w:val="auto"/>
            <w:sz w:val="24"/>
            <w:szCs w:val="24"/>
          </w:rPr>
          <w:t>https://vk.com/away.php?to=http%3A%2F%2FBOOK.RU&amp;el=snippet</w:t>
        </w:r>
      </w:hyperlink>
    </w:p>
    <w:p w14:paraId="2FA37FF9" w14:textId="77777777" w:rsidR="00794F06" w:rsidRPr="0074406E" w:rsidRDefault="00794F06" w:rsidP="00794F06">
      <w:pPr>
        <w:jc w:val="both"/>
        <w:rPr>
          <w:rFonts w:ascii="Times New Roman" w:hAnsi="Times New Roman" w:cs="Times New Roman"/>
          <w:b/>
          <w:bCs/>
          <w:sz w:val="24"/>
          <w:szCs w:val="24"/>
        </w:rPr>
      </w:pPr>
    </w:p>
    <w:p w14:paraId="5BD80E31" w14:textId="77777777" w:rsidR="00794F06"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74406E">
        <w:rPr>
          <w:rFonts w:ascii="Times New Roman" w:hAnsi="Times New Roman" w:cs="Times New Roman"/>
          <w:b/>
          <w:caps/>
          <w:color w:val="auto"/>
          <w:sz w:val="24"/>
          <w:szCs w:val="24"/>
        </w:rPr>
        <w:t>4. Контроль и оценка результатов освоения УЧЕБНОЙ Дисциплины</w:t>
      </w:r>
    </w:p>
    <w:p w14:paraId="525A01B5" w14:textId="77777777" w:rsidR="0074406E" w:rsidRPr="005274FF" w:rsidRDefault="0074406E" w:rsidP="0074406E">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620069FF" w14:textId="77777777" w:rsidR="0074406E" w:rsidRDefault="0074406E" w:rsidP="0074406E">
      <w:pPr>
        <w:jc w:val="right"/>
        <w:rPr>
          <w:rFonts w:ascii="Times New Roman" w:hAnsi="Times New Roman" w:cs="Times New Roman"/>
          <w:b/>
          <w:bCs/>
          <w:sz w:val="24"/>
          <w:szCs w:val="24"/>
        </w:rPr>
      </w:pPr>
    </w:p>
    <w:p w14:paraId="57AA623A" w14:textId="77777777" w:rsidR="0074406E" w:rsidRPr="0074406E" w:rsidRDefault="0074406E" w:rsidP="0074406E"/>
    <w:p w14:paraId="0AA565B1" w14:textId="1896EA01" w:rsidR="00794F06" w:rsidRPr="0074406E"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4189"/>
      </w:tblGrid>
      <w:tr w:rsidR="00341CF1" w:rsidRPr="0074406E" w14:paraId="5988228E" w14:textId="77777777" w:rsidTr="003A3B73">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063ADC65" w14:textId="77777777" w:rsidR="00794F06" w:rsidRPr="0074406E" w:rsidRDefault="00794F06" w:rsidP="003A3B73">
            <w:pPr>
              <w:jc w:val="center"/>
              <w:rPr>
                <w:rFonts w:ascii="Times New Roman" w:eastAsia="Times New Roman" w:hAnsi="Times New Roman" w:cs="Times New Roman"/>
                <w:b/>
                <w:bCs/>
                <w:sz w:val="24"/>
                <w:szCs w:val="24"/>
                <w:lang w:eastAsia="ru-RU"/>
              </w:rPr>
            </w:pPr>
            <w:r w:rsidRPr="0074406E">
              <w:rPr>
                <w:rFonts w:ascii="Times New Roman" w:eastAsia="Times New Roman" w:hAnsi="Times New Roman" w:cs="Times New Roman"/>
                <w:b/>
                <w:bCs/>
                <w:sz w:val="24"/>
                <w:szCs w:val="24"/>
                <w:lang w:eastAsia="ru-RU"/>
              </w:rPr>
              <w:t>Результаты обучения</w:t>
            </w:r>
          </w:p>
          <w:p w14:paraId="1B25BECC" w14:textId="77777777" w:rsidR="00794F06" w:rsidRPr="0074406E" w:rsidRDefault="00794F06" w:rsidP="003A3B73">
            <w:pPr>
              <w:jc w:val="center"/>
              <w:rPr>
                <w:rFonts w:ascii="Times New Roman" w:eastAsia="Times New Roman" w:hAnsi="Times New Roman" w:cs="Times New Roman"/>
                <w:b/>
                <w:bCs/>
                <w:sz w:val="24"/>
                <w:szCs w:val="24"/>
                <w:lang w:eastAsia="ru-RU"/>
              </w:rPr>
            </w:pPr>
            <w:r w:rsidRPr="0074406E">
              <w:rPr>
                <w:rFonts w:ascii="Times New Roman" w:eastAsia="Times New Roman" w:hAnsi="Times New Roman" w:cs="Times New Roman"/>
                <w:b/>
                <w:bCs/>
                <w:sz w:val="24"/>
                <w:szCs w:val="24"/>
                <w:lang w:eastAsia="ru-RU"/>
              </w:rPr>
              <w:t>(освоенные умения, усвоенные знания)</w:t>
            </w: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1215631E" w14:textId="77777777" w:rsidR="00794F06" w:rsidRPr="0074406E" w:rsidRDefault="00794F06" w:rsidP="003A3B73">
            <w:pPr>
              <w:jc w:val="center"/>
              <w:rPr>
                <w:rFonts w:ascii="Times New Roman" w:eastAsia="Times New Roman" w:hAnsi="Times New Roman" w:cs="Times New Roman"/>
                <w:b/>
                <w:bCs/>
                <w:sz w:val="24"/>
                <w:szCs w:val="24"/>
                <w:lang w:eastAsia="ru-RU"/>
              </w:rPr>
            </w:pPr>
            <w:r w:rsidRPr="0074406E">
              <w:rPr>
                <w:rFonts w:ascii="Times New Roman" w:eastAsia="Times New Roman" w:hAnsi="Times New Roman" w:cs="Times New Roman"/>
                <w:b/>
                <w:sz w:val="24"/>
                <w:szCs w:val="24"/>
                <w:lang w:eastAsia="ru-RU"/>
              </w:rPr>
              <w:t xml:space="preserve">Формы и методы контроля и оценки результатов обучения </w:t>
            </w:r>
          </w:p>
        </w:tc>
      </w:tr>
      <w:tr w:rsidR="00341CF1" w:rsidRPr="0074406E" w14:paraId="64288806" w14:textId="77777777" w:rsidTr="003A3B73">
        <w:trPr>
          <w:trHeight w:val="509"/>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56A28550" w14:textId="77777777" w:rsidR="00794F06" w:rsidRPr="0074406E" w:rsidRDefault="00794F06" w:rsidP="003A3B73">
            <w:pPr>
              <w:rPr>
                <w:rFonts w:ascii="Times New Roman" w:eastAsia="Times New Roman" w:hAnsi="Times New Roman" w:cs="Times New Roman"/>
                <w:b/>
                <w:bCs/>
                <w:sz w:val="24"/>
                <w:szCs w:val="24"/>
                <w:lang w:eastAsia="ru-RU"/>
              </w:rPr>
            </w:pPr>
            <w:r w:rsidRPr="0074406E">
              <w:rPr>
                <w:rFonts w:ascii="Times New Roman" w:eastAsia="Times New Roman" w:hAnsi="Times New Roman" w:cs="Times New Roman"/>
                <w:b/>
                <w:bCs/>
                <w:sz w:val="24"/>
                <w:szCs w:val="24"/>
                <w:lang w:eastAsia="ru-RU"/>
              </w:rPr>
              <w:t>Уметь:</w:t>
            </w: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33E14533" w14:textId="77777777" w:rsidR="00794F06" w:rsidRPr="0074406E" w:rsidRDefault="00794F06" w:rsidP="003A3B73">
            <w:pPr>
              <w:rPr>
                <w:rFonts w:ascii="Times New Roman" w:eastAsia="Times New Roman" w:hAnsi="Times New Roman" w:cs="Times New Roman"/>
                <w:bCs/>
                <w:sz w:val="24"/>
                <w:szCs w:val="24"/>
                <w:lang w:eastAsia="ru-RU"/>
              </w:rPr>
            </w:pPr>
          </w:p>
        </w:tc>
      </w:tr>
      <w:tr w:rsidR="00341CF1" w:rsidRPr="0074406E" w14:paraId="52E5D3A1" w14:textId="77777777" w:rsidTr="003A3B73">
        <w:trPr>
          <w:trHeight w:val="509"/>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01F72780"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анализировать состояние финансовых рынков, используя различные источники информации;</w:t>
            </w:r>
          </w:p>
          <w:p w14:paraId="01B2FA66"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lastRenderedPageBreak/>
              <w:t>- применять теоретические знания по финансовой грамотности для практической деятельности и повседневной жизни;</w:t>
            </w:r>
          </w:p>
          <w:p w14:paraId="4A3CC491"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184DD148"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7C62647C"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65B5E520"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оценивать влияние инфляции на доходность финансовых активов;</w:t>
            </w:r>
          </w:p>
          <w:p w14:paraId="0E23F50A"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использовать приобретенные знания для выполнения практических заданий, основанных на ситуациях, связанных с покупкой и продажей валюты;</w:t>
            </w:r>
          </w:p>
          <w:p w14:paraId="147C3024"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определять влияние факторов, воздействующих на валютный курс;</w:t>
            </w:r>
          </w:p>
          <w:p w14:paraId="7B4F8EB2"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применять полученные теоретические и практические знания для определения экономически рационального поведения;</w:t>
            </w:r>
          </w:p>
          <w:p w14:paraId="362236A7"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59978566"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имущества и ответственности;</w:t>
            </w:r>
          </w:p>
          <w:p w14:paraId="24E58701"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xml:space="preserve"> - 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1478E8E3"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xml:space="preserve"> - определять назначение видов налогов, характеризовать права и обязанности налогоплательщиков, рассчитывать НДФЛ, применять налоговые вычеты, заполнять налоговую декларацию;</w:t>
            </w:r>
          </w:p>
          <w:p w14:paraId="7D8B16CA"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xml:space="preserve">- оценивать и принимать ответственность за рациональные решения и их возможные </w:t>
            </w:r>
            <w:r w:rsidRPr="0074406E">
              <w:rPr>
                <w:rFonts w:ascii="Times New Roman" w:eastAsia="Times New Roman" w:hAnsi="Times New Roman" w:cs="Times New Roman"/>
                <w:sz w:val="24"/>
                <w:szCs w:val="24"/>
                <w:shd w:val="clear" w:color="auto" w:fill="FFFFFF"/>
                <w:lang w:eastAsia="ru-RU"/>
              </w:rPr>
              <w:lastRenderedPageBreak/>
              <w:t>последствия для себя, своего окружения и общества в целом.</w:t>
            </w: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5BF64AC7" w14:textId="77777777" w:rsidR="00794F06" w:rsidRPr="0074406E" w:rsidRDefault="00794F06" w:rsidP="003A3B73">
            <w:pPr>
              <w:widowControl w:val="0"/>
              <w:jc w:val="both"/>
              <w:outlineLvl w:val="1"/>
              <w:rPr>
                <w:rFonts w:ascii="Times New Roman" w:eastAsia="Times New Roman" w:hAnsi="Times New Roman" w:cs="Times New Roman"/>
                <w:sz w:val="24"/>
                <w:szCs w:val="24"/>
              </w:rPr>
            </w:pPr>
            <w:r w:rsidRPr="0074406E">
              <w:rPr>
                <w:rFonts w:ascii="Times New Roman" w:eastAsia="Times New Roman" w:hAnsi="Times New Roman" w:cs="Times New Roman"/>
                <w:sz w:val="24"/>
                <w:szCs w:val="24"/>
              </w:rPr>
              <w:lastRenderedPageBreak/>
              <w:t>- выполнение домашних заданий проблемного характера;</w:t>
            </w:r>
          </w:p>
          <w:p w14:paraId="129F96D4" w14:textId="77777777" w:rsidR="00794F06" w:rsidRPr="0074406E" w:rsidRDefault="00794F06" w:rsidP="003A3B73">
            <w:pPr>
              <w:widowControl w:val="0"/>
              <w:jc w:val="both"/>
              <w:outlineLvl w:val="1"/>
              <w:rPr>
                <w:rFonts w:ascii="Times New Roman" w:eastAsia="Times New Roman" w:hAnsi="Times New Roman" w:cs="Times New Roman"/>
                <w:sz w:val="24"/>
                <w:szCs w:val="24"/>
              </w:rPr>
            </w:pPr>
            <w:r w:rsidRPr="0074406E">
              <w:rPr>
                <w:rFonts w:ascii="Times New Roman" w:eastAsia="Times New Roman" w:hAnsi="Times New Roman" w:cs="Times New Roman"/>
                <w:sz w:val="24"/>
                <w:szCs w:val="24"/>
              </w:rPr>
              <w:t>- своевременность выполнения и сдачи практических работ;</w:t>
            </w:r>
          </w:p>
          <w:p w14:paraId="0F69F106" w14:textId="77777777" w:rsidR="00794F06" w:rsidRPr="0074406E" w:rsidRDefault="00794F06" w:rsidP="003A3B73">
            <w:pPr>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xml:space="preserve">- соблюдение требований к качеству оформления практических работ; </w:t>
            </w:r>
          </w:p>
          <w:p w14:paraId="6E503AE2" w14:textId="77777777" w:rsidR="00794F06" w:rsidRPr="0074406E" w:rsidRDefault="00794F06" w:rsidP="003A3B73">
            <w:pPr>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xml:space="preserve">- подготовка презентаций сообщений, написание рефератов; </w:t>
            </w:r>
          </w:p>
          <w:p w14:paraId="16EFE9CA" w14:textId="77777777" w:rsidR="00794F06" w:rsidRPr="0074406E" w:rsidRDefault="00794F06" w:rsidP="003A3B73">
            <w:pPr>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xml:space="preserve">- самостоятельный поиск информации и материалов для выполнения заданий для самостоятельной работы; </w:t>
            </w:r>
          </w:p>
          <w:p w14:paraId="0CE89D43" w14:textId="77777777" w:rsidR="00794F06" w:rsidRPr="0074406E" w:rsidRDefault="00794F06" w:rsidP="003A3B73">
            <w:pPr>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формирование результата итоговой аттестации по дисциплине на основе результатов текущего контроля</w:t>
            </w:r>
          </w:p>
        </w:tc>
      </w:tr>
      <w:tr w:rsidR="00341CF1" w:rsidRPr="0074406E" w14:paraId="5639F85B" w14:textId="77777777" w:rsidTr="003A3B73">
        <w:trPr>
          <w:trHeight w:val="509"/>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55F49B7B" w14:textId="77777777" w:rsidR="00794F06" w:rsidRPr="0074406E" w:rsidRDefault="00794F06" w:rsidP="003A3B73">
            <w:pPr>
              <w:rPr>
                <w:rFonts w:ascii="Times New Roman" w:eastAsia="Times New Roman" w:hAnsi="Times New Roman" w:cs="Times New Roman"/>
                <w:b/>
                <w:bCs/>
                <w:sz w:val="24"/>
                <w:szCs w:val="24"/>
                <w:lang w:eastAsia="ru-RU"/>
              </w:rPr>
            </w:pPr>
            <w:r w:rsidRPr="0074406E">
              <w:rPr>
                <w:rFonts w:ascii="Times New Roman" w:eastAsia="Times New Roman" w:hAnsi="Times New Roman" w:cs="Times New Roman"/>
                <w:b/>
                <w:bCs/>
                <w:sz w:val="24"/>
                <w:szCs w:val="24"/>
                <w:lang w:eastAsia="ru-RU"/>
              </w:rPr>
              <w:lastRenderedPageBreak/>
              <w:t>Знать:</w:t>
            </w: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23FDAF47" w14:textId="77777777" w:rsidR="00794F06" w:rsidRPr="0074406E" w:rsidRDefault="00794F06" w:rsidP="003A3B73">
            <w:pPr>
              <w:rPr>
                <w:rFonts w:ascii="Times New Roman" w:eastAsia="Times New Roman" w:hAnsi="Times New Roman" w:cs="Times New Roman"/>
                <w:bCs/>
                <w:sz w:val="24"/>
                <w:szCs w:val="24"/>
                <w:lang w:eastAsia="ru-RU"/>
              </w:rPr>
            </w:pPr>
          </w:p>
        </w:tc>
      </w:tr>
      <w:tr w:rsidR="00341CF1" w:rsidRPr="0074406E" w14:paraId="2717970D" w14:textId="77777777" w:rsidTr="003A3B73">
        <w:trPr>
          <w:trHeight w:val="3676"/>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08F9926E"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экономические явления и процессы общественной жизни;</w:t>
            </w:r>
          </w:p>
          <w:p w14:paraId="6973317E"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структуру семейного бюджета и экономику семьи;</w:t>
            </w:r>
          </w:p>
          <w:p w14:paraId="033E9D12"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депозит и кредит, роль депозита и кредита в личном финансовом плане;</w:t>
            </w:r>
          </w:p>
          <w:p w14:paraId="141C7D67"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расчетно-кассовые операции: хранение, обмен и перевод денег, различные виды платежных средств, формы дистанционного банковского обслуживания;</w:t>
            </w:r>
          </w:p>
          <w:p w14:paraId="2403A54C"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-пенсионное обеспечение: государственную пенсионную систему, формирование личных пенсионных накоплений;</w:t>
            </w:r>
          </w:p>
          <w:p w14:paraId="3AE92D07"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виды ценных бумаг;</w:t>
            </w:r>
          </w:p>
          <w:p w14:paraId="1E7125E9"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сферы применения различных форм денег;</w:t>
            </w:r>
          </w:p>
          <w:p w14:paraId="75C8103E"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основные элементы банковской системы;</w:t>
            </w:r>
          </w:p>
          <w:p w14:paraId="172407FF"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страхование и его виды;</w:t>
            </w:r>
          </w:p>
          <w:p w14:paraId="5C5383A6"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налоги (понятие, виды налогов, налоговые вычеты, налоговую декларацию);</w:t>
            </w:r>
          </w:p>
          <w:p w14:paraId="0AEE521F"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правовые нормы для защиты прав потребителей финансовых услуг;</w:t>
            </w:r>
          </w:p>
          <w:p w14:paraId="73D1286E" w14:textId="77777777" w:rsidR="00794F06" w:rsidRPr="0074406E" w:rsidRDefault="00794F06" w:rsidP="003A3B73">
            <w:pPr>
              <w:shd w:val="clear" w:color="auto" w:fill="FFFFFF"/>
              <w:contextualSpacing/>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признаки мошенничества на финансовом рынке в отношении физических лиц.</w:t>
            </w: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3A08F481" w14:textId="77777777" w:rsidR="00794F06" w:rsidRPr="0074406E" w:rsidRDefault="00794F06" w:rsidP="003A3B73">
            <w:pPr>
              <w:widowControl w:val="0"/>
              <w:ind w:left="113"/>
              <w:jc w:val="both"/>
              <w:outlineLvl w:val="1"/>
              <w:rPr>
                <w:rFonts w:ascii="Times New Roman" w:eastAsia="Times New Roman" w:hAnsi="Times New Roman" w:cs="Times New Roman"/>
                <w:sz w:val="24"/>
                <w:szCs w:val="24"/>
              </w:rPr>
            </w:pPr>
            <w:r w:rsidRPr="0074406E">
              <w:rPr>
                <w:rFonts w:ascii="Times New Roman" w:eastAsia="Times New Roman" w:hAnsi="Times New Roman" w:cs="Times New Roman"/>
                <w:sz w:val="24"/>
                <w:szCs w:val="24"/>
              </w:rPr>
              <w:t>- устный и фронтальный опрос;</w:t>
            </w:r>
          </w:p>
          <w:p w14:paraId="0498CC1D" w14:textId="77777777" w:rsidR="00794F06" w:rsidRPr="0074406E" w:rsidRDefault="00794F06" w:rsidP="003A3B73">
            <w:pPr>
              <w:widowControl w:val="0"/>
              <w:ind w:left="113"/>
              <w:jc w:val="both"/>
              <w:outlineLvl w:val="1"/>
              <w:rPr>
                <w:rFonts w:ascii="Times New Roman" w:eastAsia="Times New Roman" w:hAnsi="Times New Roman" w:cs="Times New Roman"/>
                <w:sz w:val="24"/>
                <w:szCs w:val="24"/>
              </w:rPr>
            </w:pPr>
            <w:r w:rsidRPr="0074406E">
              <w:rPr>
                <w:rFonts w:ascii="Times New Roman" w:eastAsia="Times New Roman" w:hAnsi="Times New Roman" w:cs="Times New Roman"/>
                <w:sz w:val="24"/>
                <w:szCs w:val="24"/>
              </w:rPr>
              <w:t>- письменные контрольные работы (мониторинги);</w:t>
            </w:r>
          </w:p>
          <w:p w14:paraId="74DB2071" w14:textId="77777777" w:rsidR="00794F06" w:rsidRPr="0074406E" w:rsidRDefault="00794F06" w:rsidP="003A3B73">
            <w:pPr>
              <w:widowControl w:val="0"/>
              <w:ind w:left="113"/>
              <w:jc w:val="both"/>
              <w:outlineLvl w:val="1"/>
              <w:rPr>
                <w:rFonts w:ascii="Times New Roman" w:eastAsia="Times New Roman" w:hAnsi="Times New Roman" w:cs="Times New Roman"/>
                <w:sz w:val="24"/>
                <w:szCs w:val="24"/>
              </w:rPr>
            </w:pPr>
            <w:r w:rsidRPr="0074406E">
              <w:rPr>
                <w:rFonts w:ascii="Times New Roman" w:eastAsia="Times New Roman" w:hAnsi="Times New Roman" w:cs="Times New Roman"/>
                <w:sz w:val="24"/>
                <w:szCs w:val="24"/>
              </w:rPr>
              <w:t>- традиционная система оценок в баллах за каждую выполненную работу, на основе которых выставляется итоговая оценка.</w:t>
            </w:r>
          </w:p>
          <w:p w14:paraId="157879D4" w14:textId="77777777" w:rsidR="00794F06" w:rsidRPr="0074406E" w:rsidRDefault="00794F06" w:rsidP="003A3B73">
            <w:pPr>
              <w:widowControl w:val="0"/>
              <w:jc w:val="both"/>
              <w:outlineLvl w:val="1"/>
              <w:rPr>
                <w:rFonts w:ascii="Times New Roman" w:eastAsia="Times New Roman" w:hAnsi="Times New Roman" w:cs="Times New Roman"/>
                <w:sz w:val="24"/>
                <w:szCs w:val="24"/>
              </w:rPr>
            </w:pPr>
          </w:p>
          <w:p w14:paraId="49E66759" w14:textId="77777777" w:rsidR="00794F06" w:rsidRPr="0074406E" w:rsidRDefault="00794F06" w:rsidP="003A3B73">
            <w:pPr>
              <w:ind w:firstLine="354"/>
              <w:jc w:val="both"/>
              <w:rPr>
                <w:rFonts w:ascii="Times New Roman" w:eastAsia="Times New Roman" w:hAnsi="Times New Roman" w:cs="Times New Roman"/>
                <w:sz w:val="24"/>
                <w:szCs w:val="24"/>
                <w:lang w:eastAsia="ru-RU"/>
              </w:rPr>
            </w:pPr>
          </w:p>
        </w:tc>
      </w:tr>
    </w:tbl>
    <w:p w14:paraId="4F0A9FC5" w14:textId="77777777" w:rsidR="00794F06" w:rsidRPr="0074406E" w:rsidRDefault="00794F06" w:rsidP="00794F06">
      <w:pPr>
        <w:widowControl w:val="0"/>
        <w:suppressAutoHyphens/>
        <w:autoSpaceDE w:val="0"/>
        <w:autoSpaceDN w:val="0"/>
        <w:adjustRightInd w:val="0"/>
        <w:jc w:val="right"/>
        <w:rPr>
          <w:rFonts w:ascii="Times New Roman" w:hAnsi="Times New Roman" w:cs="Times New Roman"/>
          <w:sz w:val="24"/>
          <w:szCs w:val="24"/>
        </w:rPr>
      </w:pPr>
    </w:p>
    <w:p w14:paraId="65A01E6F" w14:textId="77777777" w:rsidR="00794F06" w:rsidRPr="0074406E" w:rsidRDefault="00794F06" w:rsidP="00794F06">
      <w:pPr>
        <w:rPr>
          <w:rFonts w:ascii="Times New Roman" w:hAnsi="Times New Roman" w:cs="Times New Roman"/>
          <w:sz w:val="24"/>
          <w:szCs w:val="24"/>
        </w:rPr>
      </w:pPr>
    </w:p>
    <w:p w14:paraId="4ABC684F" w14:textId="77777777" w:rsidR="00794F06" w:rsidRPr="0074406E" w:rsidRDefault="00794F06" w:rsidP="00794F06">
      <w:pPr>
        <w:rPr>
          <w:rFonts w:ascii="Times New Roman" w:hAnsi="Times New Roman" w:cs="Times New Roman"/>
          <w:sz w:val="24"/>
          <w:szCs w:val="24"/>
        </w:rPr>
      </w:pPr>
    </w:p>
    <w:p w14:paraId="38FA6C53" w14:textId="77777777" w:rsidR="00794F06" w:rsidRPr="0074406E" w:rsidRDefault="00794F06" w:rsidP="00794F06">
      <w:pPr>
        <w:spacing w:line="360" w:lineRule="auto"/>
        <w:jc w:val="center"/>
        <w:rPr>
          <w:rFonts w:ascii="Times New Roman" w:hAnsi="Times New Roman" w:cs="Times New Roman"/>
          <w:sz w:val="24"/>
          <w:szCs w:val="24"/>
        </w:rPr>
      </w:pPr>
    </w:p>
    <w:p w14:paraId="7A1A8CE2" w14:textId="77777777" w:rsidR="00794F06" w:rsidRPr="0074406E" w:rsidRDefault="00794F06" w:rsidP="00794F06">
      <w:pPr>
        <w:spacing w:line="360" w:lineRule="auto"/>
        <w:jc w:val="center"/>
        <w:rPr>
          <w:rFonts w:ascii="Times New Roman" w:hAnsi="Times New Roman" w:cs="Times New Roman"/>
          <w:sz w:val="24"/>
          <w:szCs w:val="24"/>
        </w:rPr>
      </w:pPr>
    </w:p>
    <w:p w14:paraId="679BA70C" w14:textId="77777777" w:rsidR="00794F06" w:rsidRPr="0074406E" w:rsidRDefault="00794F06" w:rsidP="00794F06">
      <w:pPr>
        <w:spacing w:line="360" w:lineRule="auto"/>
        <w:jc w:val="center"/>
        <w:rPr>
          <w:rFonts w:ascii="Times New Roman" w:hAnsi="Times New Roman" w:cs="Times New Roman"/>
          <w:sz w:val="24"/>
          <w:szCs w:val="24"/>
        </w:rPr>
      </w:pPr>
    </w:p>
    <w:p w14:paraId="59645565" w14:textId="77777777" w:rsidR="00794F06" w:rsidRPr="0074406E" w:rsidRDefault="00794F06" w:rsidP="00794F06">
      <w:pPr>
        <w:spacing w:line="360" w:lineRule="auto"/>
        <w:jc w:val="center"/>
        <w:rPr>
          <w:rFonts w:ascii="Times New Roman" w:hAnsi="Times New Roman" w:cs="Times New Roman"/>
          <w:sz w:val="24"/>
          <w:szCs w:val="24"/>
        </w:rPr>
      </w:pPr>
    </w:p>
    <w:p w14:paraId="792CDBF4" w14:textId="77777777" w:rsidR="00794F06" w:rsidRPr="0074406E" w:rsidRDefault="00794F06" w:rsidP="00794F06">
      <w:pPr>
        <w:spacing w:line="360" w:lineRule="auto"/>
        <w:jc w:val="center"/>
        <w:rPr>
          <w:rFonts w:ascii="Times New Roman" w:hAnsi="Times New Roman" w:cs="Times New Roman"/>
          <w:sz w:val="24"/>
          <w:szCs w:val="24"/>
        </w:rPr>
      </w:pPr>
    </w:p>
    <w:p w14:paraId="48FF1ECB" w14:textId="77777777" w:rsidR="00794F06" w:rsidRPr="0074406E" w:rsidRDefault="00794F06" w:rsidP="00794F06">
      <w:pPr>
        <w:spacing w:line="360" w:lineRule="auto"/>
        <w:jc w:val="center"/>
        <w:rPr>
          <w:rFonts w:ascii="Times New Roman" w:hAnsi="Times New Roman" w:cs="Times New Roman"/>
          <w:sz w:val="24"/>
          <w:szCs w:val="24"/>
        </w:rPr>
      </w:pPr>
    </w:p>
    <w:p w14:paraId="7E4D3506" w14:textId="77777777" w:rsidR="00794F06" w:rsidRPr="0074406E" w:rsidRDefault="00794F06" w:rsidP="00794F06">
      <w:pPr>
        <w:spacing w:line="360" w:lineRule="auto"/>
        <w:jc w:val="center"/>
        <w:rPr>
          <w:rFonts w:ascii="Times New Roman" w:hAnsi="Times New Roman" w:cs="Times New Roman"/>
          <w:sz w:val="24"/>
          <w:szCs w:val="24"/>
        </w:rPr>
      </w:pPr>
    </w:p>
    <w:p w14:paraId="72F81ADE" w14:textId="77777777" w:rsidR="00794F06" w:rsidRPr="00AF1EC4" w:rsidRDefault="00794F06" w:rsidP="00794F06">
      <w:pPr>
        <w:spacing w:line="360" w:lineRule="auto"/>
        <w:jc w:val="center"/>
        <w:rPr>
          <w:rFonts w:ascii="Times New Roman" w:hAnsi="Times New Roman" w:cs="Times New Roman"/>
          <w:sz w:val="24"/>
          <w:szCs w:val="24"/>
        </w:rPr>
      </w:pPr>
    </w:p>
    <w:p w14:paraId="332BA1DF" w14:textId="77777777" w:rsidR="00794F06" w:rsidRPr="00AF1EC4" w:rsidRDefault="00794F06" w:rsidP="00794F06">
      <w:pPr>
        <w:spacing w:line="360" w:lineRule="auto"/>
        <w:jc w:val="center"/>
        <w:rPr>
          <w:rFonts w:ascii="Times New Roman" w:hAnsi="Times New Roman" w:cs="Times New Roman"/>
          <w:sz w:val="24"/>
          <w:szCs w:val="24"/>
        </w:rPr>
      </w:pPr>
    </w:p>
    <w:p w14:paraId="2BEDBF28" w14:textId="77777777" w:rsidR="00794F06" w:rsidRPr="00AF1EC4" w:rsidRDefault="00794F06" w:rsidP="00794F06">
      <w:pPr>
        <w:spacing w:line="360" w:lineRule="auto"/>
        <w:jc w:val="center"/>
        <w:rPr>
          <w:rFonts w:ascii="Times New Roman" w:hAnsi="Times New Roman" w:cs="Times New Roman"/>
          <w:sz w:val="24"/>
          <w:szCs w:val="24"/>
        </w:rPr>
      </w:pPr>
    </w:p>
    <w:p w14:paraId="5ACB1E86" w14:textId="77777777" w:rsidR="00794F06" w:rsidRPr="00AF1EC4" w:rsidRDefault="00794F06" w:rsidP="00794F06">
      <w:pPr>
        <w:spacing w:line="360" w:lineRule="auto"/>
        <w:jc w:val="center"/>
        <w:rPr>
          <w:rFonts w:ascii="Times New Roman" w:hAnsi="Times New Roman" w:cs="Times New Roman"/>
          <w:sz w:val="24"/>
          <w:szCs w:val="24"/>
        </w:rPr>
      </w:pPr>
    </w:p>
    <w:p w14:paraId="3D5ECEF9" w14:textId="77777777" w:rsidR="00794F06" w:rsidRPr="00AF1EC4" w:rsidRDefault="00794F06" w:rsidP="00794F06">
      <w:pPr>
        <w:spacing w:line="360" w:lineRule="auto"/>
        <w:jc w:val="center"/>
        <w:rPr>
          <w:rFonts w:ascii="Times New Roman" w:hAnsi="Times New Roman" w:cs="Times New Roman"/>
          <w:sz w:val="24"/>
          <w:szCs w:val="24"/>
        </w:rPr>
      </w:pPr>
    </w:p>
    <w:p w14:paraId="79370D8E" w14:textId="77777777" w:rsidR="00794F06" w:rsidRPr="00AF1EC4" w:rsidRDefault="00794F06" w:rsidP="00794F06">
      <w:pPr>
        <w:spacing w:line="360" w:lineRule="auto"/>
        <w:jc w:val="center"/>
        <w:rPr>
          <w:rFonts w:ascii="Times New Roman" w:hAnsi="Times New Roman" w:cs="Times New Roman"/>
          <w:sz w:val="24"/>
          <w:szCs w:val="24"/>
        </w:rPr>
      </w:pPr>
    </w:p>
    <w:p w14:paraId="500FFE64" w14:textId="77777777" w:rsidR="00794F06" w:rsidRPr="00AF1EC4" w:rsidRDefault="00794F06" w:rsidP="00794F06">
      <w:pPr>
        <w:spacing w:line="360" w:lineRule="auto"/>
        <w:jc w:val="center"/>
        <w:rPr>
          <w:rFonts w:ascii="Times New Roman" w:hAnsi="Times New Roman" w:cs="Times New Roman"/>
          <w:sz w:val="24"/>
          <w:szCs w:val="24"/>
        </w:rPr>
      </w:pPr>
    </w:p>
    <w:p w14:paraId="109F1B45" w14:textId="77777777" w:rsidR="00794F06" w:rsidRPr="00AF1EC4" w:rsidRDefault="00794F06" w:rsidP="00794F06">
      <w:pPr>
        <w:spacing w:line="360" w:lineRule="auto"/>
        <w:jc w:val="center"/>
        <w:rPr>
          <w:rFonts w:ascii="Times New Roman" w:hAnsi="Times New Roman" w:cs="Times New Roman"/>
          <w:sz w:val="24"/>
          <w:szCs w:val="24"/>
        </w:rPr>
      </w:pPr>
    </w:p>
    <w:p w14:paraId="42E5F0D8" w14:textId="77777777" w:rsidR="00794F06" w:rsidRPr="00AF1EC4" w:rsidRDefault="00794F06" w:rsidP="00794F06">
      <w:pPr>
        <w:spacing w:line="360" w:lineRule="auto"/>
        <w:jc w:val="center"/>
        <w:rPr>
          <w:rFonts w:ascii="Times New Roman" w:hAnsi="Times New Roman" w:cs="Times New Roman"/>
          <w:sz w:val="24"/>
          <w:szCs w:val="24"/>
        </w:rPr>
      </w:pPr>
    </w:p>
    <w:p w14:paraId="0A5572F4" w14:textId="77777777" w:rsidR="00794F06" w:rsidRPr="00AF1EC4" w:rsidRDefault="00794F06" w:rsidP="00794F06">
      <w:pPr>
        <w:pStyle w:val="1"/>
        <w:jc w:val="center"/>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5. Контроль и оценка результатов Освоения ОБУЧАЮЩИМИСЯ учебной дисциплины В ЧАСТИ ДОСТИЖЕНИЯ ЛИЧНОСТНЫХ РЕЗУЛЬТАТОВ</w:t>
      </w:r>
    </w:p>
    <w:p w14:paraId="0B279E03" w14:textId="77777777" w:rsidR="00794F06" w:rsidRPr="00AF1EC4" w:rsidRDefault="00794F06" w:rsidP="00794F06">
      <w:pPr>
        <w:pStyle w:val="1"/>
        <w:jc w:val="center"/>
        <w:rPr>
          <w:rFonts w:ascii="Times New Roman" w:hAnsi="Times New Roman" w:cs="Times New Roman"/>
          <w:b/>
          <w:caps/>
          <w:color w:val="auto"/>
          <w:sz w:val="24"/>
          <w:szCs w:val="24"/>
        </w:rPr>
      </w:pPr>
    </w:p>
    <w:tbl>
      <w:tblPr>
        <w:tblStyle w:val="aff1"/>
        <w:tblW w:w="0" w:type="auto"/>
        <w:tblLook w:val="04A0" w:firstRow="1" w:lastRow="0" w:firstColumn="1" w:lastColumn="0" w:noHBand="0" w:noVBand="1"/>
      </w:tblPr>
      <w:tblGrid>
        <w:gridCol w:w="7284"/>
        <w:gridCol w:w="2344"/>
      </w:tblGrid>
      <w:tr w:rsidR="00AF1EC4" w:rsidRPr="00AF1EC4" w14:paraId="7D77FDE4" w14:textId="77777777" w:rsidTr="003A3B73">
        <w:tc>
          <w:tcPr>
            <w:tcW w:w="7479" w:type="dxa"/>
          </w:tcPr>
          <w:p w14:paraId="09E58261" w14:textId="77777777" w:rsidR="00794F06" w:rsidRPr="00AF1EC4" w:rsidRDefault="00794F06" w:rsidP="003A3B73">
            <w:pPr>
              <w:ind w:firstLine="33"/>
              <w:jc w:val="center"/>
              <w:rPr>
                <w:rFonts w:ascii="Times New Roman" w:hAnsi="Times New Roman"/>
                <w:b/>
                <w:bCs/>
                <w:sz w:val="24"/>
                <w:szCs w:val="24"/>
              </w:rPr>
            </w:pPr>
            <w:r w:rsidRPr="00AF1EC4">
              <w:rPr>
                <w:rFonts w:ascii="Times New Roman" w:hAnsi="Times New Roman"/>
                <w:b/>
                <w:bCs/>
                <w:sz w:val="24"/>
                <w:szCs w:val="24"/>
              </w:rPr>
              <w:t xml:space="preserve">Личностные результаты </w:t>
            </w:r>
          </w:p>
          <w:p w14:paraId="44C779F0" w14:textId="77777777" w:rsidR="00794F06" w:rsidRPr="00AF1EC4" w:rsidRDefault="00794F06" w:rsidP="003A3B73">
            <w:pPr>
              <w:ind w:firstLine="33"/>
              <w:jc w:val="center"/>
              <w:rPr>
                <w:rFonts w:ascii="Times New Roman" w:hAnsi="Times New Roman"/>
                <w:b/>
                <w:bCs/>
                <w:sz w:val="24"/>
                <w:szCs w:val="24"/>
              </w:rPr>
            </w:pPr>
            <w:r w:rsidRPr="00AF1EC4">
              <w:rPr>
                <w:rFonts w:ascii="Times New Roman" w:hAnsi="Times New Roman"/>
                <w:b/>
                <w:bCs/>
                <w:sz w:val="24"/>
                <w:szCs w:val="24"/>
              </w:rPr>
              <w:t xml:space="preserve">реализации программы воспитания </w:t>
            </w:r>
          </w:p>
          <w:p w14:paraId="339DB698" w14:textId="77777777" w:rsidR="00794F06" w:rsidRPr="00AF1EC4" w:rsidRDefault="00794F06" w:rsidP="003A3B73">
            <w:pPr>
              <w:ind w:firstLine="33"/>
              <w:jc w:val="center"/>
              <w:rPr>
                <w:rFonts w:ascii="Times New Roman" w:hAnsi="Times New Roman"/>
                <w:b/>
                <w:bCs/>
                <w:sz w:val="24"/>
                <w:szCs w:val="24"/>
              </w:rPr>
            </w:pPr>
            <w:r w:rsidRPr="00AF1EC4">
              <w:rPr>
                <w:rFonts w:ascii="Times New Roman" w:hAnsi="Times New Roman"/>
                <w:i/>
                <w:iCs/>
                <w:sz w:val="24"/>
                <w:szCs w:val="24"/>
              </w:rPr>
              <w:t>(дескрипторы)</w:t>
            </w:r>
          </w:p>
        </w:tc>
        <w:tc>
          <w:tcPr>
            <w:tcW w:w="2375" w:type="dxa"/>
            <w:vAlign w:val="center"/>
          </w:tcPr>
          <w:p w14:paraId="4472A6DB" w14:textId="77777777" w:rsidR="00794F06" w:rsidRPr="00AF1EC4" w:rsidRDefault="00794F06" w:rsidP="003A3B73">
            <w:pPr>
              <w:ind w:firstLine="33"/>
              <w:jc w:val="center"/>
              <w:rPr>
                <w:rFonts w:ascii="Times New Roman" w:hAnsi="Times New Roman"/>
                <w:b/>
                <w:bCs/>
                <w:sz w:val="24"/>
                <w:szCs w:val="24"/>
              </w:rPr>
            </w:pPr>
            <w:r w:rsidRPr="00AF1EC4">
              <w:rPr>
                <w:rFonts w:ascii="Times New Roman" w:hAnsi="Times New Roman"/>
                <w:b/>
                <w:bCs/>
                <w:sz w:val="24"/>
                <w:szCs w:val="24"/>
              </w:rPr>
              <w:t xml:space="preserve">Код личностных результатов </w:t>
            </w:r>
            <w:r w:rsidRPr="00AF1EC4">
              <w:rPr>
                <w:rFonts w:ascii="Times New Roman" w:hAnsi="Times New Roman"/>
                <w:b/>
                <w:bCs/>
                <w:sz w:val="24"/>
                <w:szCs w:val="24"/>
              </w:rPr>
              <w:br/>
              <w:t xml:space="preserve">реализации </w:t>
            </w:r>
            <w:r w:rsidRPr="00AF1EC4">
              <w:rPr>
                <w:rFonts w:ascii="Times New Roman" w:hAnsi="Times New Roman"/>
                <w:b/>
                <w:bCs/>
                <w:sz w:val="24"/>
                <w:szCs w:val="24"/>
              </w:rPr>
              <w:br/>
              <w:t xml:space="preserve">программы </w:t>
            </w:r>
            <w:r w:rsidRPr="00AF1EC4">
              <w:rPr>
                <w:rFonts w:ascii="Times New Roman" w:hAnsi="Times New Roman"/>
                <w:b/>
                <w:bCs/>
                <w:sz w:val="24"/>
                <w:szCs w:val="24"/>
              </w:rPr>
              <w:br/>
              <w:t>воспитания</w:t>
            </w:r>
          </w:p>
        </w:tc>
      </w:tr>
      <w:tr w:rsidR="00AF1EC4" w:rsidRPr="00AF1EC4" w14:paraId="21575694" w14:textId="77777777" w:rsidTr="003A3B73">
        <w:tc>
          <w:tcPr>
            <w:tcW w:w="7479" w:type="dxa"/>
          </w:tcPr>
          <w:p w14:paraId="7F5407F7" w14:textId="77777777" w:rsidR="00794F06" w:rsidRPr="00AF1EC4" w:rsidRDefault="00794F06" w:rsidP="003A3B73">
            <w:pPr>
              <w:ind w:firstLine="33"/>
              <w:jc w:val="both"/>
              <w:rPr>
                <w:rFonts w:ascii="Times New Roman" w:hAnsi="Times New Roman"/>
                <w:b/>
                <w:bCs/>
                <w:sz w:val="24"/>
                <w:szCs w:val="24"/>
              </w:rPr>
            </w:pPr>
            <w:r w:rsidRPr="00AF1EC4">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375" w:type="dxa"/>
            <w:vAlign w:val="center"/>
          </w:tcPr>
          <w:p w14:paraId="55C27D8C" w14:textId="77777777" w:rsidR="00794F06" w:rsidRPr="00AF1EC4" w:rsidRDefault="00794F06" w:rsidP="003A3B73">
            <w:pPr>
              <w:ind w:firstLine="33"/>
              <w:jc w:val="center"/>
              <w:rPr>
                <w:rFonts w:ascii="Times New Roman" w:hAnsi="Times New Roman"/>
                <w:b/>
                <w:bCs/>
                <w:sz w:val="24"/>
                <w:szCs w:val="24"/>
              </w:rPr>
            </w:pPr>
            <w:r w:rsidRPr="00AF1EC4">
              <w:rPr>
                <w:rFonts w:ascii="Times New Roman" w:hAnsi="Times New Roman"/>
                <w:b/>
                <w:bCs/>
                <w:sz w:val="24"/>
                <w:szCs w:val="24"/>
              </w:rPr>
              <w:t>ЛР 2</w:t>
            </w:r>
          </w:p>
        </w:tc>
      </w:tr>
      <w:tr w:rsidR="00AF1EC4" w:rsidRPr="00AF1EC4" w14:paraId="2A964B6B" w14:textId="77777777" w:rsidTr="003A3B73">
        <w:tc>
          <w:tcPr>
            <w:tcW w:w="7479" w:type="dxa"/>
          </w:tcPr>
          <w:p w14:paraId="2EA122C4" w14:textId="77777777" w:rsidR="00794F06" w:rsidRPr="00AF1EC4" w:rsidRDefault="00794F06" w:rsidP="003A3B73">
            <w:pPr>
              <w:rPr>
                <w:rFonts w:ascii="Times New Roman" w:hAnsi="Times New Roman"/>
                <w:sz w:val="24"/>
                <w:szCs w:val="24"/>
              </w:rPr>
            </w:pPr>
            <w:r w:rsidRPr="00AF1EC4">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75" w:type="dxa"/>
          </w:tcPr>
          <w:p w14:paraId="76BF791D" w14:textId="77777777" w:rsidR="00794F06" w:rsidRPr="00AF1EC4" w:rsidRDefault="00794F06" w:rsidP="003A3B73">
            <w:pPr>
              <w:jc w:val="center"/>
              <w:rPr>
                <w:rFonts w:ascii="Times New Roman" w:hAnsi="Times New Roman"/>
                <w:b/>
                <w:sz w:val="24"/>
                <w:szCs w:val="24"/>
              </w:rPr>
            </w:pPr>
            <w:r w:rsidRPr="00AF1EC4">
              <w:rPr>
                <w:rFonts w:ascii="Times New Roman" w:hAnsi="Times New Roman"/>
                <w:b/>
                <w:sz w:val="24"/>
                <w:szCs w:val="24"/>
              </w:rPr>
              <w:t>ЛР 7</w:t>
            </w:r>
          </w:p>
        </w:tc>
      </w:tr>
      <w:tr w:rsidR="00AF1EC4" w:rsidRPr="00AF1EC4" w14:paraId="13B84CA9" w14:textId="77777777" w:rsidTr="003A3B73">
        <w:tc>
          <w:tcPr>
            <w:tcW w:w="9854" w:type="dxa"/>
            <w:gridSpan w:val="2"/>
          </w:tcPr>
          <w:p w14:paraId="62D80157" w14:textId="77777777" w:rsidR="00794F06" w:rsidRPr="00AF1EC4" w:rsidRDefault="00794F06" w:rsidP="003A3B73">
            <w:pPr>
              <w:ind w:firstLine="33"/>
              <w:jc w:val="center"/>
              <w:rPr>
                <w:rFonts w:ascii="Times New Roman" w:hAnsi="Times New Roman"/>
                <w:b/>
                <w:bCs/>
                <w:sz w:val="24"/>
                <w:szCs w:val="24"/>
              </w:rPr>
            </w:pPr>
            <w:r w:rsidRPr="00AF1EC4">
              <w:rPr>
                <w:rFonts w:ascii="Times New Roman" w:hAnsi="Times New Roman"/>
                <w:b/>
                <w:bCs/>
                <w:sz w:val="24"/>
                <w:szCs w:val="24"/>
              </w:rPr>
              <w:t xml:space="preserve">Личностные результаты реализации программы воспитания, </w:t>
            </w:r>
            <w:r w:rsidRPr="00AF1EC4">
              <w:rPr>
                <w:rFonts w:ascii="Times New Roman" w:hAnsi="Times New Roman"/>
                <w:b/>
                <w:bCs/>
                <w:sz w:val="24"/>
                <w:szCs w:val="24"/>
              </w:rPr>
              <w:br/>
              <w:t>определенные отраслевыми требованиями к деловым качествам личности</w:t>
            </w:r>
          </w:p>
        </w:tc>
      </w:tr>
      <w:tr w:rsidR="00AF1EC4" w:rsidRPr="00AF1EC4" w14:paraId="3AAC9EE1" w14:textId="77777777" w:rsidTr="003A3B73">
        <w:tc>
          <w:tcPr>
            <w:tcW w:w="7479" w:type="dxa"/>
          </w:tcPr>
          <w:p w14:paraId="2061B202" w14:textId="77777777" w:rsidR="00794F06" w:rsidRPr="00AF1EC4" w:rsidRDefault="00794F06" w:rsidP="003A3B73">
            <w:pPr>
              <w:rPr>
                <w:rFonts w:ascii="Times New Roman" w:hAnsi="Times New Roman"/>
                <w:sz w:val="24"/>
                <w:szCs w:val="24"/>
              </w:rPr>
            </w:pPr>
            <w:r w:rsidRPr="00AF1EC4">
              <w:rPr>
                <w:rFonts w:ascii="Times New Roman" w:hAnsi="Times New Roman"/>
                <w:sz w:val="24"/>
                <w:szCs w:val="24"/>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375" w:type="dxa"/>
          </w:tcPr>
          <w:p w14:paraId="5EF6BC8F" w14:textId="77777777" w:rsidR="00794F06" w:rsidRPr="00AF1EC4" w:rsidRDefault="00794F06" w:rsidP="003A3B73">
            <w:pPr>
              <w:jc w:val="center"/>
              <w:rPr>
                <w:rFonts w:ascii="Times New Roman" w:hAnsi="Times New Roman"/>
                <w:b/>
                <w:sz w:val="24"/>
                <w:szCs w:val="24"/>
              </w:rPr>
            </w:pPr>
            <w:r w:rsidRPr="00AF1EC4">
              <w:rPr>
                <w:rFonts w:ascii="Times New Roman" w:hAnsi="Times New Roman"/>
                <w:b/>
                <w:sz w:val="24"/>
                <w:szCs w:val="24"/>
              </w:rPr>
              <w:t>ЛР 14</w:t>
            </w:r>
          </w:p>
        </w:tc>
      </w:tr>
    </w:tbl>
    <w:p w14:paraId="0B57EAEB" w14:textId="77777777" w:rsidR="00794F06" w:rsidRPr="00AF1EC4" w:rsidRDefault="00794F06" w:rsidP="00794F06">
      <w:pPr>
        <w:tabs>
          <w:tab w:val="left" w:pos="851"/>
          <w:tab w:val="left" w:pos="1134"/>
        </w:tabs>
        <w:ind w:firstLine="567"/>
        <w:jc w:val="both"/>
        <w:rPr>
          <w:rFonts w:ascii="Times New Roman" w:hAnsi="Times New Roman" w:cs="Times New Roman"/>
          <w:sz w:val="24"/>
          <w:szCs w:val="24"/>
        </w:rPr>
      </w:pPr>
    </w:p>
    <w:p w14:paraId="46DBF04B" w14:textId="77777777" w:rsidR="00794F06" w:rsidRPr="00AF1EC4" w:rsidRDefault="00794F06" w:rsidP="00794F06">
      <w:pPr>
        <w:tabs>
          <w:tab w:val="left" w:pos="851"/>
          <w:tab w:val="left" w:pos="1134"/>
        </w:tabs>
        <w:ind w:firstLine="567"/>
        <w:jc w:val="both"/>
        <w:rPr>
          <w:rFonts w:ascii="Times New Roman" w:hAnsi="Times New Roman" w:cs="Times New Roman"/>
          <w:sz w:val="24"/>
          <w:szCs w:val="24"/>
        </w:rPr>
      </w:pPr>
      <w:r w:rsidRPr="00AF1EC4">
        <w:rPr>
          <w:rFonts w:ascii="Times New Roman" w:hAnsi="Times New Roman" w:cs="Times New Roman"/>
          <w:sz w:val="24"/>
          <w:szCs w:val="24"/>
        </w:rPr>
        <w:t xml:space="preserve">Оценка достижения обучающимися личностных результатов проводится в рамках контрольных и оценочных процедур, предусмотренных образовательной программой. </w:t>
      </w:r>
    </w:p>
    <w:p w14:paraId="7E9E4C8D" w14:textId="77777777" w:rsidR="00794F06" w:rsidRPr="00AF1EC4" w:rsidRDefault="00794F06" w:rsidP="00794F06">
      <w:pPr>
        <w:tabs>
          <w:tab w:val="left" w:pos="851"/>
          <w:tab w:val="left" w:pos="1134"/>
        </w:tabs>
        <w:ind w:firstLine="567"/>
        <w:jc w:val="both"/>
        <w:rPr>
          <w:rFonts w:ascii="Times New Roman" w:hAnsi="Times New Roman" w:cs="Times New Roman"/>
          <w:sz w:val="24"/>
          <w:szCs w:val="24"/>
        </w:rPr>
      </w:pPr>
      <w:r w:rsidRPr="00AF1EC4">
        <w:rPr>
          <w:rFonts w:ascii="Times New Roman" w:hAnsi="Times New Roman" w:cs="Times New Roman"/>
          <w:sz w:val="24"/>
          <w:szCs w:val="24"/>
        </w:rPr>
        <w:t>Комплекс примерных критериев оценки личностных результатов обучающихся:</w:t>
      </w:r>
    </w:p>
    <w:p w14:paraId="19EBBF3A"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оценка собственного продвижения, личностного развития;</w:t>
      </w:r>
    </w:p>
    <w:p w14:paraId="0413CD3F"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14:paraId="06B58DB5"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14:paraId="7E0A057C"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проявление высокопрофессиональной трудовой активности;</w:t>
      </w:r>
    </w:p>
    <w:p w14:paraId="618150BE"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участие в исследовательской и проектной работе;</w:t>
      </w:r>
    </w:p>
    <w:p w14:paraId="39037C0A"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14:paraId="55BA5E81"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 xml:space="preserve">конструктивное взаимодействие в учебном коллективе/бригаде; </w:t>
      </w:r>
    </w:p>
    <w:p w14:paraId="69C850A7"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14:paraId="44CB160C" w14:textId="77777777" w:rsidR="00794F06" w:rsidRPr="00AF1EC4" w:rsidRDefault="00794F06">
      <w:pPr>
        <w:keepNext/>
        <w:numPr>
          <w:ilvl w:val="0"/>
          <w:numId w:val="5"/>
        </w:numPr>
        <w:tabs>
          <w:tab w:val="left" w:pos="851"/>
          <w:tab w:val="left" w:pos="1134"/>
        </w:tabs>
        <w:ind w:left="0" w:firstLine="567"/>
        <w:jc w:val="both"/>
        <w:outlineLvl w:val="0"/>
        <w:rPr>
          <w:rFonts w:ascii="Times New Roman" w:hAnsi="Times New Roman" w:cs="Times New Roman"/>
          <w:b/>
          <w:bCs/>
          <w:kern w:val="32"/>
          <w:sz w:val="24"/>
          <w:szCs w:val="24"/>
        </w:rPr>
      </w:pPr>
      <w:r w:rsidRPr="00AF1EC4">
        <w:rPr>
          <w:rFonts w:ascii="Times New Roman" w:hAnsi="Times New Roman" w:cs="Times New Roman"/>
          <w:sz w:val="24"/>
          <w:szCs w:val="24"/>
        </w:rPr>
        <w:t xml:space="preserve">участие в конкурсах профессионального мастерства и в командных проектах; </w:t>
      </w:r>
    </w:p>
    <w:p w14:paraId="3E199C1B" w14:textId="77777777" w:rsidR="00794F06" w:rsidRPr="00AF1EC4" w:rsidRDefault="00794F06">
      <w:pPr>
        <w:keepNext/>
        <w:numPr>
          <w:ilvl w:val="0"/>
          <w:numId w:val="5"/>
        </w:numPr>
        <w:tabs>
          <w:tab w:val="left" w:pos="851"/>
          <w:tab w:val="left" w:pos="1134"/>
        </w:tabs>
        <w:ind w:left="0" w:firstLine="567"/>
        <w:jc w:val="both"/>
        <w:outlineLvl w:val="0"/>
        <w:rPr>
          <w:rFonts w:ascii="Times New Roman" w:hAnsi="Times New Roman" w:cs="Times New Roman"/>
          <w:b/>
          <w:sz w:val="24"/>
          <w:szCs w:val="24"/>
        </w:rPr>
      </w:pPr>
      <w:r w:rsidRPr="00AF1EC4">
        <w:rPr>
          <w:rFonts w:ascii="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7786982A" w14:textId="77777777" w:rsidR="00794F06" w:rsidRPr="00AF1EC4" w:rsidRDefault="00794F06" w:rsidP="00794F06">
      <w:pPr>
        <w:rPr>
          <w:rFonts w:ascii="Times New Roman" w:hAnsi="Times New Roman" w:cs="Times New Roman"/>
          <w:sz w:val="24"/>
          <w:szCs w:val="24"/>
          <w:lang w:eastAsia="ru-RU"/>
        </w:rPr>
      </w:pPr>
    </w:p>
    <w:p w14:paraId="55393657" w14:textId="16F70B36" w:rsidR="00DB6A60" w:rsidRPr="00341CF1" w:rsidRDefault="00DB6A60" w:rsidP="00DB6A60">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8</w:t>
      </w:r>
    </w:p>
    <w:p w14:paraId="0EE68485" w14:textId="77777777" w:rsidR="00DB6A60" w:rsidRPr="00341CF1" w:rsidRDefault="00DB6A60" w:rsidP="00DB6A60">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3C769EC9" w14:textId="77777777" w:rsidR="00DB6A60" w:rsidRPr="00341CF1" w:rsidRDefault="00DB6A60" w:rsidP="00DB6A60">
      <w:pPr>
        <w:jc w:val="right"/>
        <w:rPr>
          <w:rFonts w:ascii="Times New Roman" w:hAnsi="Times New Roman" w:cs="Times New Roman"/>
          <w:b/>
          <w:bCs/>
          <w:sz w:val="24"/>
          <w:szCs w:val="24"/>
        </w:rPr>
      </w:pPr>
    </w:p>
    <w:p w14:paraId="2DB64EE6" w14:textId="77777777" w:rsidR="00DB6A60" w:rsidRPr="00341CF1" w:rsidRDefault="00DB6A60" w:rsidP="00DB6A60">
      <w:pPr>
        <w:jc w:val="right"/>
        <w:rPr>
          <w:rFonts w:ascii="Times New Roman" w:hAnsi="Times New Roman" w:cs="Times New Roman"/>
          <w:b/>
          <w:bCs/>
          <w:sz w:val="24"/>
          <w:szCs w:val="24"/>
        </w:rPr>
      </w:pPr>
    </w:p>
    <w:p w14:paraId="45FDAB24" w14:textId="77777777" w:rsidR="00DB6A60" w:rsidRPr="00341CF1" w:rsidRDefault="00DB6A60" w:rsidP="00DB6A60">
      <w:pPr>
        <w:jc w:val="right"/>
        <w:rPr>
          <w:rFonts w:ascii="Times New Roman" w:hAnsi="Times New Roman" w:cs="Times New Roman"/>
          <w:b/>
          <w:bCs/>
          <w:sz w:val="24"/>
          <w:szCs w:val="24"/>
        </w:rPr>
      </w:pPr>
    </w:p>
    <w:p w14:paraId="2F9B58E6" w14:textId="77777777" w:rsidR="00DB6A60" w:rsidRPr="00341CF1" w:rsidRDefault="00DB6A60" w:rsidP="00DB6A60">
      <w:pPr>
        <w:jc w:val="right"/>
        <w:rPr>
          <w:rFonts w:ascii="Times New Roman" w:hAnsi="Times New Roman" w:cs="Times New Roman"/>
          <w:b/>
          <w:bCs/>
          <w:sz w:val="24"/>
          <w:szCs w:val="24"/>
        </w:rPr>
      </w:pPr>
    </w:p>
    <w:p w14:paraId="75AE3AB4" w14:textId="77777777" w:rsidR="00DB6A60" w:rsidRPr="00341CF1" w:rsidRDefault="00DB6A60" w:rsidP="00DB6A60">
      <w:pPr>
        <w:jc w:val="right"/>
        <w:rPr>
          <w:rFonts w:ascii="Times New Roman" w:hAnsi="Times New Roman" w:cs="Times New Roman"/>
          <w:b/>
          <w:bCs/>
          <w:sz w:val="24"/>
          <w:szCs w:val="24"/>
        </w:rPr>
      </w:pPr>
    </w:p>
    <w:p w14:paraId="380F12B6" w14:textId="77777777" w:rsidR="00DB6A60" w:rsidRPr="00341CF1" w:rsidRDefault="00DB6A60" w:rsidP="00DB6A60">
      <w:pPr>
        <w:jc w:val="right"/>
        <w:rPr>
          <w:rFonts w:ascii="Times New Roman" w:hAnsi="Times New Roman" w:cs="Times New Roman"/>
          <w:b/>
          <w:bCs/>
          <w:sz w:val="24"/>
          <w:szCs w:val="24"/>
        </w:rPr>
      </w:pPr>
    </w:p>
    <w:p w14:paraId="354DABC1" w14:textId="77777777" w:rsidR="00DB6A60" w:rsidRPr="00341CF1" w:rsidRDefault="00DB6A60" w:rsidP="00DB6A60">
      <w:pPr>
        <w:jc w:val="right"/>
        <w:rPr>
          <w:rFonts w:ascii="Times New Roman" w:hAnsi="Times New Roman" w:cs="Times New Roman"/>
          <w:b/>
          <w:bCs/>
          <w:sz w:val="24"/>
          <w:szCs w:val="24"/>
        </w:rPr>
      </w:pPr>
    </w:p>
    <w:p w14:paraId="7FC2EA91" w14:textId="77777777" w:rsidR="00DB6A60" w:rsidRPr="00341CF1" w:rsidRDefault="00DB6A60" w:rsidP="00DB6A60">
      <w:pPr>
        <w:jc w:val="right"/>
        <w:rPr>
          <w:rFonts w:ascii="Times New Roman" w:hAnsi="Times New Roman" w:cs="Times New Roman"/>
          <w:b/>
          <w:bCs/>
          <w:sz w:val="24"/>
          <w:szCs w:val="24"/>
        </w:rPr>
      </w:pPr>
    </w:p>
    <w:p w14:paraId="73ADCC9C" w14:textId="77777777" w:rsidR="00DB6A60" w:rsidRPr="00341CF1" w:rsidRDefault="00DB6A60" w:rsidP="00DB6A60">
      <w:pPr>
        <w:jc w:val="right"/>
        <w:rPr>
          <w:rFonts w:ascii="Times New Roman" w:hAnsi="Times New Roman" w:cs="Times New Roman"/>
          <w:b/>
          <w:bCs/>
          <w:sz w:val="24"/>
          <w:szCs w:val="24"/>
        </w:rPr>
      </w:pPr>
    </w:p>
    <w:p w14:paraId="6D8F7A53" w14:textId="77777777" w:rsidR="00DB6A60" w:rsidRPr="00341CF1" w:rsidRDefault="00DB6A60" w:rsidP="00DB6A60">
      <w:pPr>
        <w:jc w:val="right"/>
        <w:rPr>
          <w:rFonts w:ascii="Times New Roman" w:hAnsi="Times New Roman" w:cs="Times New Roman"/>
          <w:b/>
          <w:bCs/>
          <w:sz w:val="24"/>
          <w:szCs w:val="24"/>
        </w:rPr>
      </w:pPr>
    </w:p>
    <w:p w14:paraId="3454B385" w14:textId="77777777" w:rsidR="00DB6A60" w:rsidRPr="00A232D1" w:rsidRDefault="00DB6A60" w:rsidP="00DB6A60">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3077C86A" w14:textId="77777777" w:rsidR="00DB6A60" w:rsidRPr="00341CF1" w:rsidRDefault="00DB6A60" w:rsidP="00DB6A60">
      <w:pPr>
        <w:ind w:firstLine="709"/>
        <w:jc w:val="both"/>
        <w:rPr>
          <w:rFonts w:ascii="Times New Roman" w:hAnsi="Times New Roman" w:cs="Times New Roman"/>
          <w:b/>
          <w:bCs/>
          <w:sz w:val="24"/>
          <w:szCs w:val="24"/>
        </w:rPr>
      </w:pPr>
    </w:p>
    <w:p w14:paraId="7E504ED7" w14:textId="77777777" w:rsidR="00DB6A60" w:rsidRDefault="00DB6A60" w:rsidP="00DB6A60">
      <w:pPr>
        <w:ind w:firstLine="709"/>
        <w:jc w:val="both"/>
      </w:pPr>
    </w:p>
    <w:p w14:paraId="23C139B4" w14:textId="77777777" w:rsidR="00794F06" w:rsidRPr="00AF1EC4" w:rsidRDefault="00794F06" w:rsidP="00794F06">
      <w:pPr>
        <w:pStyle w:val="3"/>
        <w:spacing w:before="0" w:after="0"/>
        <w:jc w:val="center"/>
        <w:rPr>
          <w:rFonts w:ascii="Times New Roman" w:hAnsi="Times New Roman" w:cs="Times New Roman"/>
          <w:color w:val="auto"/>
          <w:sz w:val="24"/>
          <w:szCs w:val="24"/>
        </w:rPr>
      </w:pPr>
    </w:p>
    <w:p w14:paraId="46CF750C" w14:textId="77777777" w:rsidR="00794F06" w:rsidRPr="00AF1EC4" w:rsidRDefault="00794F06" w:rsidP="00794F06">
      <w:pPr>
        <w:spacing w:line="360" w:lineRule="auto"/>
        <w:jc w:val="cente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ОП.01 МАТЕМАТИЧЕСКИЕ МЕТОДЫ РЕШЕНИЯ ПРИКЛАДНЫХ ПРОФЕССИОНАЛЬНЫХ ЗАДАЧ</w:t>
      </w:r>
    </w:p>
    <w:p w14:paraId="5113EF5B" w14:textId="77777777" w:rsidR="00794F06" w:rsidRPr="00AF1EC4" w:rsidRDefault="00794F06" w:rsidP="00794F06">
      <w:pPr>
        <w:jc w:val="center"/>
        <w:rPr>
          <w:rFonts w:ascii="Times New Roman" w:hAnsi="Times New Roman" w:cs="Times New Roman"/>
          <w:sz w:val="24"/>
          <w:szCs w:val="24"/>
        </w:rPr>
      </w:pPr>
    </w:p>
    <w:p w14:paraId="04D24436" w14:textId="77777777" w:rsidR="00794F06" w:rsidRPr="00AF1EC4" w:rsidRDefault="00794F06" w:rsidP="00794F06">
      <w:pPr>
        <w:jc w:val="center"/>
        <w:rPr>
          <w:rFonts w:ascii="Times New Roman" w:hAnsi="Times New Roman" w:cs="Times New Roman"/>
          <w:sz w:val="24"/>
          <w:szCs w:val="24"/>
        </w:rPr>
      </w:pPr>
    </w:p>
    <w:p w14:paraId="118F9068" w14:textId="77777777" w:rsidR="00794F06" w:rsidRPr="00AF1EC4" w:rsidRDefault="00794F06" w:rsidP="00794F06">
      <w:pPr>
        <w:jc w:val="center"/>
        <w:rPr>
          <w:rFonts w:ascii="Times New Roman" w:hAnsi="Times New Roman" w:cs="Times New Roman"/>
          <w:sz w:val="24"/>
          <w:szCs w:val="24"/>
        </w:rPr>
      </w:pPr>
    </w:p>
    <w:p w14:paraId="4BA38F84" w14:textId="77777777" w:rsidR="00794F06" w:rsidRPr="00AF1EC4" w:rsidRDefault="00794F06" w:rsidP="00794F06">
      <w:pPr>
        <w:jc w:val="center"/>
        <w:rPr>
          <w:rFonts w:ascii="Times New Roman" w:hAnsi="Times New Roman" w:cs="Times New Roman"/>
          <w:sz w:val="24"/>
          <w:szCs w:val="24"/>
        </w:rPr>
      </w:pPr>
    </w:p>
    <w:p w14:paraId="5CC59B76" w14:textId="77777777" w:rsidR="00794F06" w:rsidRPr="00AF1EC4" w:rsidRDefault="00794F06" w:rsidP="00794F06">
      <w:pPr>
        <w:jc w:val="center"/>
        <w:rPr>
          <w:rFonts w:ascii="Times New Roman" w:hAnsi="Times New Roman" w:cs="Times New Roman"/>
          <w:sz w:val="24"/>
          <w:szCs w:val="24"/>
        </w:rPr>
      </w:pPr>
    </w:p>
    <w:p w14:paraId="64352392" w14:textId="77777777" w:rsidR="00DB6A60" w:rsidRDefault="00DB6A60" w:rsidP="00794F06">
      <w:pPr>
        <w:jc w:val="center"/>
        <w:rPr>
          <w:rFonts w:ascii="Times New Roman" w:hAnsi="Times New Roman" w:cs="Times New Roman"/>
          <w:sz w:val="24"/>
          <w:szCs w:val="24"/>
        </w:rPr>
      </w:pPr>
    </w:p>
    <w:p w14:paraId="25AC82C1" w14:textId="77777777" w:rsidR="00DB6A60" w:rsidRDefault="00DB6A60" w:rsidP="00794F06">
      <w:pPr>
        <w:jc w:val="center"/>
        <w:rPr>
          <w:rFonts w:ascii="Times New Roman" w:hAnsi="Times New Roman" w:cs="Times New Roman"/>
          <w:sz w:val="24"/>
          <w:szCs w:val="24"/>
        </w:rPr>
      </w:pPr>
    </w:p>
    <w:p w14:paraId="1913DBD1" w14:textId="77777777" w:rsidR="00DB6A60" w:rsidRDefault="00DB6A60" w:rsidP="00794F06">
      <w:pPr>
        <w:jc w:val="center"/>
        <w:rPr>
          <w:rFonts w:ascii="Times New Roman" w:hAnsi="Times New Roman" w:cs="Times New Roman"/>
          <w:sz w:val="24"/>
          <w:szCs w:val="24"/>
        </w:rPr>
      </w:pPr>
    </w:p>
    <w:p w14:paraId="45065816" w14:textId="77777777" w:rsidR="00DB6A60" w:rsidRDefault="00DB6A60" w:rsidP="00794F06">
      <w:pPr>
        <w:jc w:val="center"/>
        <w:rPr>
          <w:rFonts w:ascii="Times New Roman" w:hAnsi="Times New Roman" w:cs="Times New Roman"/>
          <w:sz w:val="24"/>
          <w:szCs w:val="24"/>
        </w:rPr>
      </w:pPr>
    </w:p>
    <w:p w14:paraId="5C36A02C" w14:textId="77777777" w:rsidR="00DB6A60" w:rsidRDefault="00DB6A60" w:rsidP="00794F06">
      <w:pPr>
        <w:jc w:val="center"/>
        <w:rPr>
          <w:rFonts w:ascii="Times New Roman" w:hAnsi="Times New Roman" w:cs="Times New Roman"/>
          <w:sz w:val="24"/>
          <w:szCs w:val="24"/>
        </w:rPr>
      </w:pPr>
    </w:p>
    <w:p w14:paraId="72F9EFCC" w14:textId="77777777" w:rsidR="00DB6A60" w:rsidRDefault="00DB6A60" w:rsidP="00794F06">
      <w:pPr>
        <w:jc w:val="center"/>
        <w:rPr>
          <w:rFonts w:ascii="Times New Roman" w:hAnsi="Times New Roman" w:cs="Times New Roman"/>
          <w:sz w:val="24"/>
          <w:szCs w:val="24"/>
        </w:rPr>
      </w:pPr>
    </w:p>
    <w:p w14:paraId="0F4B342C" w14:textId="77777777" w:rsidR="00DB6A60" w:rsidRDefault="00DB6A60" w:rsidP="00794F06">
      <w:pPr>
        <w:jc w:val="center"/>
        <w:rPr>
          <w:rFonts w:ascii="Times New Roman" w:hAnsi="Times New Roman" w:cs="Times New Roman"/>
          <w:sz w:val="24"/>
          <w:szCs w:val="24"/>
        </w:rPr>
      </w:pPr>
    </w:p>
    <w:p w14:paraId="2498322D" w14:textId="77777777" w:rsidR="00DB6A60" w:rsidRDefault="00DB6A60" w:rsidP="00794F06">
      <w:pPr>
        <w:jc w:val="center"/>
        <w:rPr>
          <w:rFonts w:ascii="Times New Roman" w:hAnsi="Times New Roman" w:cs="Times New Roman"/>
          <w:sz w:val="24"/>
          <w:szCs w:val="24"/>
        </w:rPr>
      </w:pPr>
    </w:p>
    <w:p w14:paraId="3BFE2D38" w14:textId="77777777" w:rsidR="00DB6A60" w:rsidRDefault="00DB6A60" w:rsidP="00794F06">
      <w:pPr>
        <w:jc w:val="center"/>
        <w:rPr>
          <w:rFonts w:ascii="Times New Roman" w:hAnsi="Times New Roman" w:cs="Times New Roman"/>
          <w:sz w:val="24"/>
          <w:szCs w:val="24"/>
        </w:rPr>
      </w:pPr>
    </w:p>
    <w:p w14:paraId="6D84BAD9" w14:textId="77777777" w:rsidR="00DB6A60" w:rsidRDefault="00DB6A60" w:rsidP="00794F06">
      <w:pPr>
        <w:jc w:val="center"/>
        <w:rPr>
          <w:rFonts w:ascii="Times New Roman" w:hAnsi="Times New Roman" w:cs="Times New Roman"/>
          <w:sz w:val="24"/>
          <w:szCs w:val="24"/>
        </w:rPr>
      </w:pPr>
    </w:p>
    <w:p w14:paraId="7A5F62B9" w14:textId="77777777" w:rsidR="00DB6A60" w:rsidRDefault="00DB6A60" w:rsidP="00794F06">
      <w:pPr>
        <w:jc w:val="center"/>
        <w:rPr>
          <w:rFonts w:ascii="Times New Roman" w:hAnsi="Times New Roman" w:cs="Times New Roman"/>
          <w:sz w:val="24"/>
          <w:szCs w:val="24"/>
        </w:rPr>
      </w:pPr>
    </w:p>
    <w:p w14:paraId="22B593A8" w14:textId="77777777" w:rsidR="00DB6A60" w:rsidRDefault="00DB6A60" w:rsidP="00794F06">
      <w:pPr>
        <w:jc w:val="center"/>
        <w:rPr>
          <w:rFonts w:ascii="Times New Roman" w:hAnsi="Times New Roman" w:cs="Times New Roman"/>
          <w:sz w:val="24"/>
          <w:szCs w:val="24"/>
        </w:rPr>
      </w:pPr>
    </w:p>
    <w:p w14:paraId="1259B67B" w14:textId="77777777" w:rsidR="00DB6A60" w:rsidRDefault="00DB6A60" w:rsidP="00794F06">
      <w:pPr>
        <w:jc w:val="center"/>
        <w:rPr>
          <w:rFonts w:ascii="Times New Roman" w:hAnsi="Times New Roman" w:cs="Times New Roman"/>
          <w:sz w:val="24"/>
          <w:szCs w:val="24"/>
        </w:rPr>
      </w:pPr>
    </w:p>
    <w:p w14:paraId="011FA360" w14:textId="77777777" w:rsidR="00DB6A60" w:rsidRDefault="00DB6A60" w:rsidP="00794F06">
      <w:pPr>
        <w:jc w:val="center"/>
        <w:rPr>
          <w:rFonts w:ascii="Times New Roman" w:hAnsi="Times New Roman" w:cs="Times New Roman"/>
          <w:sz w:val="24"/>
          <w:szCs w:val="24"/>
        </w:rPr>
      </w:pPr>
    </w:p>
    <w:p w14:paraId="51388054" w14:textId="77777777" w:rsidR="00DB6A60" w:rsidRDefault="00DB6A60" w:rsidP="00794F06">
      <w:pPr>
        <w:jc w:val="center"/>
        <w:rPr>
          <w:rFonts w:ascii="Times New Roman" w:hAnsi="Times New Roman" w:cs="Times New Roman"/>
          <w:sz w:val="24"/>
          <w:szCs w:val="24"/>
        </w:rPr>
      </w:pPr>
    </w:p>
    <w:p w14:paraId="35F16370" w14:textId="77777777" w:rsidR="00DB6A60" w:rsidRDefault="00DB6A60" w:rsidP="00794F06">
      <w:pPr>
        <w:jc w:val="center"/>
        <w:rPr>
          <w:rFonts w:ascii="Times New Roman" w:hAnsi="Times New Roman" w:cs="Times New Roman"/>
          <w:sz w:val="24"/>
          <w:szCs w:val="24"/>
        </w:rPr>
      </w:pPr>
    </w:p>
    <w:p w14:paraId="48102768" w14:textId="77777777" w:rsidR="00DB6A60" w:rsidRDefault="00DB6A60" w:rsidP="00794F06">
      <w:pPr>
        <w:jc w:val="center"/>
        <w:rPr>
          <w:rFonts w:ascii="Times New Roman" w:hAnsi="Times New Roman" w:cs="Times New Roman"/>
          <w:sz w:val="24"/>
          <w:szCs w:val="24"/>
        </w:rPr>
      </w:pPr>
    </w:p>
    <w:p w14:paraId="45C8EA51" w14:textId="77777777" w:rsidR="00DB6A60" w:rsidRDefault="00DB6A60" w:rsidP="00794F06">
      <w:pPr>
        <w:jc w:val="center"/>
        <w:rPr>
          <w:rFonts w:ascii="Times New Roman" w:hAnsi="Times New Roman" w:cs="Times New Roman"/>
          <w:sz w:val="24"/>
          <w:szCs w:val="24"/>
        </w:rPr>
      </w:pPr>
    </w:p>
    <w:p w14:paraId="5C57BB1A" w14:textId="77777777" w:rsidR="00DB6A60" w:rsidRDefault="00DB6A60" w:rsidP="00794F06">
      <w:pPr>
        <w:jc w:val="center"/>
        <w:rPr>
          <w:rFonts w:ascii="Times New Roman" w:hAnsi="Times New Roman" w:cs="Times New Roman"/>
          <w:sz w:val="24"/>
          <w:szCs w:val="24"/>
        </w:rPr>
      </w:pPr>
    </w:p>
    <w:p w14:paraId="23E9D5E9" w14:textId="37ABB5DD" w:rsidR="00794F06" w:rsidRPr="00AF1EC4" w:rsidRDefault="00794F06" w:rsidP="00794F06">
      <w:pPr>
        <w:jc w:val="center"/>
        <w:rPr>
          <w:rFonts w:ascii="Times New Roman" w:hAnsi="Times New Roman" w:cs="Times New Roman"/>
          <w:sz w:val="24"/>
          <w:szCs w:val="24"/>
        </w:rPr>
      </w:pPr>
      <w:r w:rsidRPr="00AF1EC4">
        <w:rPr>
          <w:rFonts w:ascii="Times New Roman" w:hAnsi="Times New Roman" w:cs="Times New Roman"/>
          <w:sz w:val="24"/>
          <w:szCs w:val="24"/>
        </w:rPr>
        <w:t>202</w:t>
      </w:r>
      <w:r w:rsidR="00DB6A60">
        <w:rPr>
          <w:rFonts w:ascii="Times New Roman" w:hAnsi="Times New Roman" w:cs="Times New Roman"/>
          <w:sz w:val="24"/>
          <w:szCs w:val="24"/>
        </w:rPr>
        <w:t>5</w:t>
      </w:r>
    </w:p>
    <w:p w14:paraId="514854E5" w14:textId="77777777" w:rsidR="00794F06" w:rsidRPr="00AF1EC4" w:rsidRDefault="00794F06" w:rsidP="00794F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5EEDB001"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3007F965" w14:textId="77777777" w:rsidTr="003A3B73">
        <w:trPr>
          <w:trHeight w:val="575"/>
        </w:trPr>
        <w:tc>
          <w:tcPr>
            <w:tcW w:w="8390" w:type="dxa"/>
          </w:tcPr>
          <w:p w14:paraId="5F85F5E5" w14:textId="77777777" w:rsidR="00794F06" w:rsidRPr="00AF1EC4" w:rsidRDefault="00794F06" w:rsidP="003A3B73">
            <w:pPr>
              <w:pStyle w:val="1"/>
              <w:ind w:left="284"/>
              <w:jc w:val="both"/>
              <w:rPr>
                <w:rFonts w:ascii="Times New Roman" w:hAnsi="Times New Roman" w:cs="Times New Roman"/>
                <w:b/>
                <w:caps/>
                <w:color w:val="auto"/>
                <w:sz w:val="24"/>
                <w:szCs w:val="24"/>
              </w:rPr>
            </w:pPr>
          </w:p>
        </w:tc>
        <w:tc>
          <w:tcPr>
            <w:tcW w:w="2082" w:type="dxa"/>
          </w:tcPr>
          <w:p w14:paraId="313742BC"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183EC937" w14:textId="77777777" w:rsidTr="003A3B73">
        <w:trPr>
          <w:trHeight w:val="851"/>
        </w:trPr>
        <w:tc>
          <w:tcPr>
            <w:tcW w:w="8390" w:type="dxa"/>
          </w:tcPr>
          <w:p w14:paraId="3CF75C07" w14:textId="77777777" w:rsidR="00794F06" w:rsidRPr="00AF1EC4" w:rsidRDefault="00794F06">
            <w:pPr>
              <w:pStyle w:val="1"/>
              <w:keepLines w:val="0"/>
              <w:numPr>
                <w:ilvl w:val="0"/>
                <w:numId w:val="84"/>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78924531" w14:textId="77777777" w:rsidR="00794F06" w:rsidRPr="00AF1EC4" w:rsidRDefault="00794F06" w:rsidP="00DB6A60">
            <w:pPr>
              <w:ind w:left="142"/>
              <w:rPr>
                <w:rFonts w:ascii="Times New Roman" w:hAnsi="Times New Roman"/>
                <w:sz w:val="24"/>
                <w:szCs w:val="24"/>
              </w:rPr>
            </w:pPr>
          </w:p>
        </w:tc>
        <w:tc>
          <w:tcPr>
            <w:tcW w:w="2082" w:type="dxa"/>
          </w:tcPr>
          <w:p w14:paraId="1E75620A" w14:textId="77777777" w:rsidR="00794F06" w:rsidRPr="00AF1EC4" w:rsidRDefault="00794F06" w:rsidP="00DB6A60">
            <w:pPr>
              <w:ind w:left="142"/>
              <w:jc w:val="center"/>
              <w:rPr>
                <w:rFonts w:ascii="Times New Roman" w:hAnsi="Times New Roman"/>
                <w:sz w:val="24"/>
                <w:szCs w:val="24"/>
              </w:rPr>
            </w:pPr>
            <w:r w:rsidRPr="00AF1EC4">
              <w:rPr>
                <w:rFonts w:ascii="Times New Roman" w:hAnsi="Times New Roman"/>
                <w:sz w:val="24"/>
                <w:szCs w:val="24"/>
              </w:rPr>
              <w:t>4</w:t>
            </w:r>
          </w:p>
        </w:tc>
      </w:tr>
      <w:tr w:rsidR="00AF1EC4" w:rsidRPr="00AF1EC4" w14:paraId="28F4475F" w14:textId="77777777" w:rsidTr="003A3B73">
        <w:trPr>
          <w:trHeight w:val="832"/>
        </w:trPr>
        <w:tc>
          <w:tcPr>
            <w:tcW w:w="8390" w:type="dxa"/>
          </w:tcPr>
          <w:p w14:paraId="3BBA0392" w14:textId="77777777" w:rsidR="00794F06" w:rsidRPr="00AF1EC4" w:rsidRDefault="00794F06">
            <w:pPr>
              <w:pStyle w:val="1"/>
              <w:keepLines w:val="0"/>
              <w:numPr>
                <w:ilvl w:val="0"/>
                <w:numId w:val="84"/>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6A27C18B" w14:textId="77777777" w:rsidR="00794F06" w:rsidRPr="00AF1EC4" w:rsidRDefault="00794F06" w:rsidP="00DB6A60">
            <w:pPr>
              <w:pStyle w:val="1"/>
              <w:ind w:left="142"/>
              <w:jc w:val="both"/>
              <w:rPr>
                <w:rFonts w:ascii="Times New Roman" w:hAnsi="Times New Roman" w:cs="Times New Roman"/>
                <w:b/>
                <w:caps/>
                <w:color w:val="auto"/>
                <w:sz w:val="24"/>
                <w:szCs w:val="24"/>
              </w:rPr>
            </w:pPr>
          </w:p>
        </w:tc>
        <w:tc>
          <w:tcPr>
            <w:tcW w:w="2082" w:type="dxa"/>
          </w:tcPr>
          <w:p w14:paraId="1238D29B" w14:textId="77777777" w:rsidR="00794F06" w:rsidRPr="00AF1EC4" w:rsidRDefault="00794F06" w:rsidP="00DB6A60">
            <w:pPr>
              <w:ind w:left="142"/>
              <w:jc w:val="center"/>
              <w:rPr>
                <w:rFonts w:ascii="Times New Roman" w:hAnsi="Times New Roman"/>
                <w:sz w:val="24"/>
                <w:szCs w:val="24"/>
              </w:rPr>
            </w:pPr>
            <w:r w:rsidRPr="00AF1EC4">
              <w:rPr>
                <w:rFonts w:ascii="Times New Roman" w:hAnsi="Times New Roman"/>
                <w:sz w:val="24"/>
                <w:szCs w:val="24"/>
              </w:rPr>
              <w:t>6</w:t>
            </w:r>
          </w:p>
        </w:tc>
      </w:tr>
      <w:tr w:rsidR="00AF1EC4" w:rsidRPr="00AF1EC4" w14:paraId="6A76B58B" w14:textId="77777777" w:rsidTr="003A3B73">
        <w:trPr>
          <w:trHeight w:val="676"/>
        </w:trPr>
        <w:tc>
          <w:tcPr>
            <w:tcW w:w="8390" w:type="dxa"/>
          </w:tcPr>
          <w:p w14:paraId="3E62D0CB" w14:textId="58679291" w:rsidR="00794F06" w:rsidRPr="00AF1EC4" w:rsidRDefault="00794F06">
            <w:pPr>
              <w:pStyle w:val="1"/>
              <w:keepLines w:val="0"/>
              <w:numPr>
                <w:ilvl w:val="0"/>
                <w:numId w:val="84"/>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 xml:space="preserve">условия </w:t>
            </w:r>
            <w:r w:rsidR="00DB6A60" w:rsidRPr="00AF1EC4">
              <w:rPr>
                <w:rFonts w:ascii="Times New Roman" w:hAnsi="Times New Roman" w:cs="Times New Roman"/>
                <w:b/>
                <w:caps/>
                <w:color w:val="auto"/>
                <w:sz w:val="24"/>
                <w:szCs w:val="24"/>
              </w:rPr>
              <w:t>РЕАЛИЗАЦИИ РАБОЧЕЙ</w:t>
            </w:r>
            <w:r w:rsidRPr="00AF1EC4">
              <w:rPr>
                <w:rFonts w:ascii="Times New Roman" w:hAnsi="Times New Roman" w:cs="Times New Roman"/>
                <w:b/>
                <w:caps/>
                <w:color w:val="auto"/>
                <w:sz w:val="24"/>
                <w:szCs w:val="24"/>
              </w:rPr>
              <w:t xml:space="preserve"> программы учебной дисциплины</w:t>
            </w:r>
          </w:p>
          <w:p w14:paraId="6FF0C7F2" w14:textId="77777777" w:rsidR="00794F06" w:rsidRPr="00AF1EC4" w:rsidRDefault="00794F06" w:rsidP="00DB6A60">
            <w:pPr>
              <w:pStyle w:val="1"/>
              <w:tabs>
                <w:tab w:val="num" w:pos="0"/>
              </w:tabs>
              <w:ind w:left="142"/>
              <w:jc w:val="both"/>
              <w:rPr>
                <w:rFonts w:ascii="Times New Roman" w:hAnsi="Times New Roman" w:cs="Times New Roman"/>
                <w:b/>
                <w:caps/>
                <w:color w:val="auto"/>
                <w:sz w:val="24"/>
                <w:szCs w:val="24"/>
              </w:rPr>
            </w:pPr>
          </w:p>
        </w:tc>
        <w:tc>
          <w:tcPr>
            <w:tcW w:w="2082" w:type="dxa"/>
          </w:tcPr>
          <w:p w14:paraId="033384B5" w14:textId="77777777" w:rsidR="00794F06" w:rsidRPr="00AF1EC4" w:rsidRDefault="00794F06" w:rsidP="00DB6A60">
            <w:pPr>
              <w:ind w:left="142"/>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04802438" w14:textId="77777777" w:rsidTr="003A3B73">
        <w:trPr>
          <w:trHeight w:val="832"/>
        </w:trPr>
        <w:tc>
          <w:tcPr>
            <w:tcW w:w="8390" w:type="dxa"/>
          </w:tcPr>
          <w:p w14:paraId="671F92A0" w14:textId="77777777" w:rsidR="00794F06" w:rsidRPr="00AF1EC4" w:rsidRDefault="00794F06">
            <w:pPr>
              <w:pStyle w:val="1"/>
              <w:keepLines w:val="0"/>
              <w:numPr>
                <w:ilvl w:val="0"/>
                <w:numId w:val="84"/>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41490201" w14:textId="77777777" w:rsidR="00794F06" w:rsidRPr="00AF1EC4" w:rsidRDefault="00794F06" w:rsidP="00DB6A60">
            <w:pPr>
              <w:pStyle w:val="1"/>
              <w:ind w:left="142"/>
              <w:jc w:val="both"/>
              <w:rPr>
                <w:rFonts w:ascii="Times New Roman" w:hAnsi="Times New Roman" w:cs="Times New Roman"/>
                <w:b/>
                <w:caps/>
                <w:color w:val="auto"/>
                <w:sz w:val="24"/>
                <w:szCs w:val="24"/>
              </w:rPr>
            </w:pPr>
          </w:p>
        </w:tc>
        <w:tc>
          <w:tcPr>
            <w:tcW w:w="2082" w:type="dxa"/>
          </w:tcPr>
          <w:p w14:paraId="28DEC033" w14:textId="77777777" w:rsidR="00794F06" w:rsidRPr="00AF1EC4" w:rsidRDefault="00794F06" w:rsidP="00DB6A60">
            <w:pPr>
              <w:ind w:left="142"/>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4A0C480F" w14:textId="77777777" w:rsidR="00794F06" w:rsidRPr="00AF1EC4" w:rsidRDefault="00794F06" w:rsidP="00DB6A60">
      <w:pPr>
        <w:ind w:left="142"/>
        <w:jc w:val="center"/>
        <w:rPr>
          <w:rFonts w:ascii="Times New Roman" w:hAnsi="Times New Roman" w:cs="Times New Roman"/>
          <w:b/>
          <w:sz w:val="24"/>
          <w:szCs w:val="24"/>
        </w:rPr>
      </w:pPr>
    </w:p>
    <w:p w14:paraId="54355585" w14:textId="77777777" w:rsidR="00794F06" w:rsidRPr="00AF1EC4" w:rsidRDefault="00794F06" w:rsidP="00794F06">
      <w:pPr>
        <w:jc w:val="center"/>
        <w:rPr>
          <w:rFonts w:ascii="Times New Roman" w:hAnsi="Times New Roman" w:cs="Times New Roman"/>
          <w:b/>
          <w:sz w:val="24"/>
          <w:szCs w:val="24"/>
        </w:rPr>
      </w:pPr>
    </w:p>
    <w:p w14:paraId="1D1EA2A4" w14:textId="77777777" w:rsidR="00794F06" w:rsidRPr="00AF1EC4" w:rsidRDefault="00794F06" w:rsidP="00794F06">
      <w:pPr>
        <w:jc w:val="center"/>
        <w:rPr>
          <w:rFonts w:ascii="Times New Roman" w:hAnsi="Times New Roman" w:cs="Times New Roman"/>
          <w:b/>
          <w:sz w:val="24"/>
          <w:szCs w:val="24"/>
        </w:rPr>
      </w:pPr>
    </w:p>
    <w:p w14:paraId="3B522074" w14:textId="77777777" w:rsidR="00794F06" w:rsidRPr="00AF1EC4" w:rsidRDefault="00794F06" w:rsidP="00794F06">
      <w:pPr>
        <w:jc w:val="center"/>
        <w:rPr>
          <w:rFonts w:ascii="Times New Roman" w:hAnsi="Times New Roman" w:cs="Times New Roman"/>
          <w:b/>
          <w:sz w:val="24"/>
          <w:szCs w:val="24"/>
        </w:rPr>
      </w:pPr>
    </w:p>
    <w:p w14:paraId="58B3E8CB" w14:textId="77777777" w:rsidR="00794F06" w:rsidRPr="00AF1EC4" w:rsidRDefault="00794F06" w:rsidP="00794F06">
      <w:pPr>
        <w:jc w:val="center"/>
        <w:rPr>
          <w:rFonts w:ascii="Times New Roman" w:hAnsi="Times New Roman" w:cs="Times New Roman"/>
          <w:b/>
          <w:sz w:val="24"/>
          <w:szCs w:val="24"/>
        </w:rPr>
      </w:pPr>
    </w:p>
    <w:p w14:paraId="08F687BF" w14:textId="77777777" w:rsidR="00794F06" w:rsidRPr="00AF1EC4" w:rsidRDefault="00794F06" w:rsidP="00794F06">
      <w:pPr>
        <w:jc w:val="center"/>
        <w:rPr>
          <w:rFonts w:ascii="Times New Roman" w:hAnsi="Times New Roman" w:cs="Times New Roman"/>
          <w:b/>
          <w:sz w:val="24"/>
          <w:szCs w:val="24"/>
        </w:rPr>
      </w:pPr>
    </w:p>
    <w:p w14:paraId="74C24F40" w14:textId="77777777" w:rsidR="00794F06" w:rsidRDefault="00794F06" w:rsidP="00794F06">
      <w:pPr>
        <w:jc w:val="center"/>
        <w:rPr>
          <w:rFonts w:ascii="Times New Roman" w:hAnsi="Times New Roman" w:cs="Times New Roman"/>
          <w:b/>
          <w:sz w:val="24"/>
          <w:szCs w:val="24"/>
        </w:rPr>
      </w:pPr>
    </w:p>
    <w:p w14:paraId="6A7B74D1" w14:textId="77777777" w:rsidR="00DB6A60" w:rsidRDefault="00DB6A60" w:rsidP="00794F06">
      <w:pPr>
        <w:jc w:val="center"/>
        <w:rPr>
          <w:rFonts w:ascii="Times New Roman" w:hAnsi="Times New Roman" w:cs="Times New Roman"/>
          <w:b/>
          <w:sz w:val="24"/>
          <w:szCs w:val="24"/>
        </w:rPr>
      </w:pPr>
    </w:p>
    <w:p w14:paraId="56A5274B" w14:textId="77777777" w:rsidR="00DB6A60" w:rsidRDefault="00DB6A60" w:rsidP="00794F06">
      <w:pPr>
        <w:jc w:val="center"/>
        <w:rPr>
          <w:rFonts w:ascii="Times New Roman" w:hAnsi="Times New Roman" w:cs="Times New Roman"/>
          <w:b/>
          <w:sz w:val="24"/>
          <w:szCs w:val="24"/>
        </w:rPr>
      </w:pPr>
    </w:p>
    <w:p w14:paraId="161E273E" w14:textId="77777777" w:rsidR="00DB6A60" w:rsidRDefault="00DB6A60" w:rsidP="00794F06">
      <w:pPr>
        <w:jc w:val="center"/>
        <w:rPr>
          <w:rFonts w:ascii="Times New Roman" w:hAnsi="Times New Roman" w:cs="Times New Roman"/>
          <w:b/>
          <w:sz w:val="24"/>
          <w:szCs w:val="24"/>
        </w:rPr>
      </w:pPr>
    </w:p>
    <w:p w14:paraId="71327FC7" w14:textId="77777777" w:rsidR="00DB6A60" w:rsidRDefault="00DB6A60" w:rsidP="00794F06">
      <w:pPr>
        <w:jc w:val="center"/>
        <w:rPr>
          <w:rFonts w:ascii="Times New Roman" w:hAnsi="Times New Roman" w:cs="Times New Roman"/>
          <w:b/>
          <w:sz w:val="24"/>
          <w:szCs w:val="24"/>
        </w:rPr>
      </w:pPr>
    </w:p>
    <w:p w14:paraId="3E1D7CA4" w14:textId="77777777" w:rsidR="00DB6A60" w:rsidRDefault="00DB6A60" w:rsidP="00794F06">
      <w:pPr>
        <w:jc w:val="center"/>
        <w:rPr>
          <w:rFonts w:ascii="Times New Roman" w:hAnsi="Times New Roman" w:cs="Times New Roman"/>
          <w:b/>
          <w:sz w:val="24"/>
          <w:szCs w:val="24"/>
        </w:rPr>
      </w:pPr>
    </w:p>
    <w:p w14:paraId="1223003B" w14:textId="77777777" w:rsidR="00DB6A60" w:rsidRDefault="00DB6A60" w:rsidP="00794F06">
      <w:pPr>
        <w:jc w:val="center"/>
        <w:rPr>
          <w:rFonts w:ascii="Times New Roman" w:hAnsi="Times New Roman" w:cs="Times New Roman"/>
          <w:b/>
          <w:sz w:val="24"/>
          <w:szCs w:val="24"/>
        </w:rPr>
      </w:pPr>
    </w:p>
    <w:p w14:paraId="3816C889" w14:textId="77777777" w:rsidR="00DB6A60" w:rsidRDefault="00DB6A60" w:rsidP="00794F06">
      <w:pPr>
        <w:jc w:val="center"/>
        <w:rPr>
          <w:rFonts w:ascii="Times New Roman" w:hAnsi="Times New Roman" w:cs="Times New Roman"/>
          <w:b/>
          <w:sz w:val="24"/>
          <w:szCs w:val="24"/>
        </w:rPr>
      </w:pPr>
    </w:p>
    <w:p w14:paraId="7B303A21" w14:textId="77777777" w:rsidR="00DB6A60" w:rsidRDefault="00DB6A60" w:rsidP="00794F06">
      <w:pPr>
        <w:jc w:val="center"/>
        <w:rPr>
          <w:rFonts w:ascii="Times New Roman" w:hAnsi="Times New Roman" w:cs="Times New Roman"/>
          <w:b/>
          <w:sz w:val="24"/>
          <w:szCs w:val="24"/>
        </w:rPr>
      </w:pPr>
    </w:p>
    <w:p w14:paraId="338B051B" w14:textId="77777777" w:rsidR="00DB6A60" w:rsidRDefault="00DB6A60" w:rsidP="00794F06">
      <w:pPr>
        <w:jc w:val="center"/>
        <w:rPr>
          <w:rFonts w:ascii="Times New Roman" w:hAnsi="Times New Roman" w:cs="Times New Roman"/>
          <w:b/>
          <w:sz w:val="24"/>
          <w:szCs w:val="24"/>
        </w:rPr>
      </w:pPr>
    </w:p>
    <w:p w14:paraId="443F1C98" w14:textId="77777777" w:rsidR="00DB6A60" w:rsidRDefault="00DB6A60" w:rsidP="00794F06">
      <w:pPr>
        <w:jc w:val="center"/>
        <w:rPr>
          <w:rFonts w:ascii="Times New Roman" w:hAnsi="Times New Roman" w:cs="Times New Roman"/>
          <w:b/>
          <w:sz w:val="24"/>
          <w:szCs w:val="24"/>
        </w:rPr>
      </w:pPr>
    </w:p>
    <w:p w14:paraId="526A46C2" w14:textId="77777777" w:rsidR="00DB6A60" w:rsidRDefault="00DB6A60" w:rsidP="00794F06">
      <w:pPr>
        <w:jc w:val="center"/>
        <w:rPr>
          <w:rFonts w:ascii="Times New Roman" w:hAnsi="Times New Roman" w:cs="Times New Roman"/>
          <w:b/>
          <w:sz w:val="24"/>
          <w:szCs w:val="24"/>
        </w:rPr>
      </w:pPr>
    </w:p>
    <w:p w14:paraId="189A1A2B" w14:textId="77777777" w:rsidR="00DB6A60" w:rsidRDefault="00DB6A60" w:rsidP="00794F06">
      <w:pPr>
        <w:jc w:val="center"/>
        <w:rPr>
          <w:rFonts w:ascii="Times New Roman" w:hAnsi="Times New Roman" w:cs="Times New Roman"/>
          <w:b/>
          <w:sz w:val="24"/>
          <w:szCs w:val="24"/>
        </w:rPr>
      </w:pPr>
    </w:p>
    <w:p w14:paraId="461D9B75" w14:textId="77777777" w:rsidR="00DB6A60" w:rsidRDefault="00DB6A60" w:rsidP="00794F06">
      <w:pPr>
        <w:jc w:val="center"/>
        <w:rPr>
          <w:rFonts w:ascii="Times New Roman" w:hAnsi="Times New Roman" w:cs="Times New Roman"/>
          <w:b/>
          <w:sz w:val="24"/>
          <w:szCs w:val="24"/>
        </w:rPr>
      </w:pPr>
    </w:p>
    <w:p w14:paraId="07F830A4" w14:textId="77777777" w:rsidR="00DB6A60" w:rsidRDefault="00DB6A60" w:rsidP="00794F06">
      <w:pPr>
        <w:jc w:val="center"/>
        <w:rPr>
          <w:rFonts w:ascii="Times New Roman" w:hAnsi="Times New Roman" w:cs="Times New Roman"/>
          <w:b/>
          <w:sz w:val="24"/>
          <w:szCs w:val="24"/>
        </w:rPr>
      </w:pPr>
    </w:p>
    <w:p w14:paraId="4DD8E11A" w14:textId="77777777" w:rsidR="00DB6A60" w:rsidRDefault="00DB6A60" w:rsidP="00794F06">
      <w:pPr>
        <w:jc w:val="center"/>
        <w:rPr>
          <w:rFonts w:ascii="Times New Roman" w:hAnsi="Times New Roman" w:cs="Times New Roman"/>
          <w:b/>
          <w:sz w:val="24"/>
          <w:szCs w:val="24"/>
        </w:rPr>
      </w:pPr>
    </w:p>
    <w:p w14:paraId="099F062D" w14:textId="77777777" w:rsidR="00DB6A60" w:rsidRDefault="00DB6A60" w:rsidP="00794F06">
      <w:pPr>
        <w:jc w:val="center"/>
        <w:rPr>
          <w:rFonts w:ascii="Times New Roman" w:hAnsi="Times New Roman" w:cs="Times New Roman"/>
          <w:b/>
          <w:sz w:val="24"/>
          <w:szCs w:val="24"/>
        </w:rPr>
      </w:pPr>
    </w:p>
    <w:p w14:paraId="452F1D99" w14:textId="77777777" w:rsidR="00DB6A60" w:rsidRDefault="00DB6A60" w:rsidP="00794F06">
      <w:pPr>
        <w:jc w:val="center"/>
        <w:rPr>
          <w:rFonts w:ascii="Times New Roman" w:hAnsi="Times New Roman" w:cs="Times New Roman"/>
          <w:b/>
          <w:sz w:val="24"/>
          <w:szCs w:val="24"/>
        </w:rPr>
      </w:pPr>
    </w:p>
    <w:p w14:paraId="03B6D4CA" w14:textId="77777777" w:rsidR="00DB6A60" w:rsidRDefault="00DB6A60" w:rsidP="00794F06">
      <w:pPr>
        <w:jc w:val="center"/>
        <w:rPr>
          <w:rFonts w:ascii="Times New Roman" w:hAnsi="Times New Roman" w:cs="Times New Roman"/>
          <w:b/>
          <w:sz w:val="24"/>
          <w:szCs w:val="24"/>
        </w:rPr>
      </w:pPr>
    </w:p>
    <w:p w14:paraId="6CE0C7A0" w14:textId="77777777" w:rsidR="00DB6A60" w:rsidRDefault="00DB6A60" w:rsidP="00794F06">
      <w:pPr>
        <w:jc w:val="center"/>
        <w:rPr>
          <w:rFonts w:ascii="Times New Roman" w:hAnsi="Times New Roman" w:cs="Times New Roman"/>
          <w:b/>
          <w:sz w:val="24"/>
          <w:szCs w:val="24"/>
        </w:rPr>
      </w:pPr>
    </w:p>
    <w:p w14:paraId="5984E1DF" w14:textId="77777777" w:rsidR="00DB6A60" w:rsidRDefault="00DB6A60" w:rsidP="00794F06">
      <w:pPr>
        <w:jc w:val="center"/>
        <w:rPr>
          <w:rFonts w:ascii="Times New Roman" w:hAnsi="Times New Roman" w:cs="Times New Roman"/>
          <w:b/>
          <w:sz w:val="24"/>
          <w:szCs w:val="24"/>
        </w:rPr>
      </w:pPr>
    </w:p>
    <w:p w14:paraId="1AF34077" w14:textId="77777777" w:rsidR="00DB6A60" w:rsidRPr="00AF1EC4" w:rsidRDefault="00DB6A60" w:rsidP="00794F06">
      <w:pPr>
        <w:jc w:val="center"/>
        <w:rPr>
          <w:rFonts w:ascii="Times New Roman" w:hAnsi="Times New Roman" w:cs="Times New Roman"/>
          <w:b/>
          <w:sz w:val="24"/>
          <w:szCs w:val="24"/>
        </w:rPr>
      </w:pPr>
    </w:p>
    <w:p w14:paraId="5D67322D" w14:textId="77777777" w:rsidR="00794F06" w:rsidRPr="00AF1EC4" w:rsidRDefault="00794F06" w:rsidP="00794F06">
      <w:pPr>
        <w:jc w:val="center"/>
        <w:rPr>
          <w:rFonts w:ascii="Times New Roman" w:hAnsi="Times New Roman" w:cs="Times New Roman"/>
          <w:b/>
          <w:sz w:val="24"/>
          <w:szCs w:val="24"/>
        </w:rPr>
      </w:pPr>
    </w:p>
    <w:p w14:paraId="5AFCBFCA" w14:textId="77777777" w:rsidR="00794F06" w:rsidRPr="00AF1EC4" w:rsidRDefault="00794F06" w:rsidP="00794F06">
      <w:pPr>
        <w:jc w:val="both"/>
        <w:rPr>
          <w:rFonts w:ascii="Times New Roman" w:hAnsi="Times New Roman" w:cs="Times New Roman"/>
          <w:sz w:val="24"/>
          <w:szCs w:val="24"/>
        </w:rPr>
      </w:pPr>
    </w:p>
    <w:p w14:paraId="2D568140" w14:textId="698A7E67" w:rsidR="00794F06" w:rsidRPr="00AF1EC4" w:rsidRDefault="00DB6A60">
      <w:pPr>
        <w:numPr>
          <w:ilvl w:val="0"/>
          <w:numId w:val="83"/>
        </w:numPr>
        <w:tabs>
          <w:tab w:val="clear" w:pos="720"/>
          <w:tab w:val="left" w:pos="851"/>
        </w:tabs>
        <w:ind w:left="0" w:firstLine="567"/>
        <w:jc w:val="both"/>
        <w:rPr>
          <w:rFonts w:ascii="Times New Roman" w:hAnsi="Times New Roman" w:cs="Times New Roman"/>
          <w:b/>
          <w:caps/>
          <w:sz w:val="24"/>
          <w:szCs w:val="24"/>
        </w:rPr>
      </w:pPr>
      <w:r w:rsidRPr="00AF1EC4">
        <w:rPr>
          <w:rFonts w:ascii="Times New Roman" w:hAnsi="Times New Roman" w:cs="Times New Roman"/>
          <w:b/>
          <w:caps/>
          <w:sz w:val="24"/>
          <w:szCs w:val="24"/>
        </w:rPr>
        <w:lastRenderedPageBreak/>
        <w:t>ПАСПОРТ АДАПТИРОВАННОЙ</w:t>
      </w:r>
      <w:r>
        <w:rPr>
          <w:rFonts w:ascii="Times New Roman" w:hAnsi="Times New Roman" w:cs="Times New Roman"/>
          <w:b/>
          <w:caps/>
          <w:sz w:val="24"/>
          <w:szCs w:val="24"/>
        </w:rPr>
        <w:t xml:space="preserve"> </w:t>
      </w:r>
      <w:r w:rsidR="00794F06" w:rsidRPr="00AF1EC4">
        <w:rPr>
          <w:rFonts w:ascii="Times New Roman" w:hAnsi="Times New Roman" w:cs="Times New Roman"/>
          <w:b/>
          <w:caps/>
          <w:sz w:val="24"/>
          <w:szCs w:val="24"/>
        </w:rPr>
        <w:t>рабочей ПРОГРАММЫ УЧЕБНОЙ ДИСЦИПЛИНЫ</w:t>
      </w:r>
    </w:p>
    <w:p w14:paraId="6AA9380F" w14:textId="77777777" w:rsidR="00794F06" w:rsidRPr="00AF1EC4" w:rsidRDefault="00794F06" w:rsidP="00794F06">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«МАТЕМАТИЧЕСКИЕ МЕТОДЫ РЕШЕНИЯ ПРИКЛАДНЫХ ПРОФЕССИОНАЛЬНЫХ ЗАДАЧ»</w:t>
      </w:r>
    </w:p>
    <w:p w14:paraId="78D8800C" w14:textId="77777777" w:rsidR="00794F06" w:rsidRPr="00AF1EC4" w:rsidRDefault="00794F06" w:rsidP="00794F06">
      <w:pPr>
        <w:ind w:firstLine="567"/>
        <w:jc w:val="center"/>
        <w:rPr>
          <w:rFonts w:ascii="Times New Roman" w:hAnsi="Times New Roman" w:cs="Times New Roman"/>
          <w:sz w:val="24"/>
          <w:szCs w:val="24"/>
        </w:rPr>
      </w:pPr>
    </w:p>
    <w:p w14:paraId="24B53C14" w14:textId="77777777" w:rsidR="00794F06" w:rsidRPr="00AF1EC4" w:rsidRDefault="00794F06" w:rsidP="00794F0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57CE9E83"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2CA3D9DD"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24E9B7B2" w14:textId="77777777" w:rsidR="00794F06" w:rsidRPr="00AF1EC4" w:rsidRDefault="00794F06">
      <w:pPr>
        <w:pStyle w:val="a7"/>
        <w:numPr>
          <w:ilvl w:val="1"/>
          <w:numId w:val="83"/>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 общепрофессиональный цикл (ОП.01Математические методы решения прикладных профессиональных задач)</w:t>
      </w:r>
    </w:p>
    <w:p w14:paraId="3538FB49"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660CEE44"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191DA33D"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0"/>
        <w:gridCol w:w="4151"/>
        <w:gridCol w:w="4259"/>
      </w:tblGrid>
      <w:tr w:rsidR="00AF1EC4" w:rsidRPr="00AF1EC4" w14:paraId="5BE7B106" w14:textId="77777777" w:rsidTr="003A3B73">
        <w:tc>
          <w:tcPr>
            <w:tcW w:w="1134" w:type="dxa"/>
          </w:tcPr>
          <w:p w14:paraId="210C0A4B"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65F39C63"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4DC36432"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7230856B" w14:textId="77777777" w:rsidTr="003A3B73">
        <w:tc>
          <w:tcPr>
            <w:tcW w:w="1134" w:type="dxa"/>
          </w:tcPr>
          <w:p w14:paraId="627F0B5E"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1.1. – 1.6, ПК 2.1. – 2.4., ПК 3.1. – 3.4., ПК 4.1. – 4.4.</w:t>
            </w:r>
          </w:p>
          <w:p w14:paraId="3EE40D55"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01, ОК 02,</w:t>
            </w:r>
          </w:p>
          <w:p w14:paraId="4DE05D34"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03,</w:t>
            </w:r>
          </w:p>
          <w:p w14:paraId="3364803D"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319870AA"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7</w:t>
            </w:r>
          </w:p>
          <w:p w14:paraId="4026EEB1"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309FDA56" w14:textId="77777777" w:rsidR="00794F06" w:rsidRPr="00AF1EC4" w:rsidRDefault="00794F06" w:rsidP="003A3B73">
            <w:pPr>
              <w:tabs>
                <w:tab w:val="left" w:pos="0"/>
                <w:tab w:val="left" w:pos="284"/>
                <w:tab w:val="left" w:pos="426"/>
              </w:tabs>
              <w:jc w:val="both"/>
              <w:rPr>
                <w:rFonts w:ascii="Times New Roman" w:hAnsi="Times New Roman"/>
                <w:sz w:val="24"/>
                <w:szCs w:val="24"/>
              </w:rPr>
            </w:pPr>
          </w:p>
        </w:tc>
        <w:tc>
          <w:tcPr>
            <w:tcW w:w="4253" w:type="dxa"/>
          </w:tcPr>
          <w:p w14:paraId="7F87ED81"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sz w:val="24"/>
                <w:szCs w:val="24"/>
              </w:rPr>
            </w:pPr>
            <w:r w:rsidRPr="00AF1EC4">
              <w:rPr>
                <w:rFonts w:ascii="Times New Roman" w:hAnsi="Times New Roman"/>
                <w:sz w:val="24"/>
                <w:szCs w:val="24"/>
              </w:rPr>
              <w:t>решать прикладные задачи в области профессиональной деятельности.</w:t>
            </w:r>
          </w:p>
        </w:tc>
        <w:tc>
          <w:tcPr>
            <w:tcW w:w="4359" w:type="dxa"/>
          </w:tcPr>
          <w:p w14:paraId="1CAF6D05"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значение математики в профессиональной деятельности; </w:t>
            </w:r>
          </w:p>
          <w:p w14:paraId="10F615BC"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AF1EC4">
              <w:rPr>
                <w:rFonts w:ascii="Times New Roman" w:eastAsia="Times New Roman" w:hAnsi="Times New Roman"/>
                <w:sz w:val="24"/>
                <w:szCs w:val="24"/>
              </w:rPr>
              <w:t>- основные математические методы решения прикладных задач в области профессиональной деятельности;</w:t>
            </w:r>
          </w:p>
          <w:p w14:paraId="4BAC9A9F"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AF1EC4">
              <w:rPr>
                <w:rFonts w:ascii="Times New Roman" w:eastAsia="Times New Roman" w:hAnsi="Times New Roman"/>
                <w:sz w:val="24"/>
                <w:szCs w:val="24"/>
              </w:rPr>
              <w:t>- основные понятия и методы математического анализа, линейной алгебры, теории комплексных чисел, теории вероятностей и математической статистики;</w:t>
            </w:r>
          </w:p>
          <w:p w14:paraId="37B4B0FC"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AF1EC4">
              <w:rPr>
                <w:rFonts w:ascii="Times New Roman" w:eastAsia="Times New Roman" w:hAnsi="Times New Roman"/>
                <w:sz w:val="24"/>
                <w:szCs w:val="24"/>
              </w:rPr>
              <w:t>- основы интегрального и дифференциального исчисления.</w:t>
            </w:r>
          </w:p>
          <w:p w14:paraId="29F68A9D"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sz w:val="24"/>
                <w:szCs w:val="24"/>
              </w:rPr>
            </w:pPr>
          </w:p>
        </w:tc>
      </w:tr>
    </w:tbl>
    <w:p w14:paraId="4A7B58A6"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p>
    <w:p w14:paraId="7904BF07"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p>
    <w:p w14:paraId="462170DF"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на освоение рабочей  программы дисциплины:</w:t>
      </w:r>
    </w:p>
    <w:p w14:paraId="0BF3E246"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Объем образовательной  нагрузки обучающегося 93 часов, в том числе:</w:t>
      </w:r>
    </w:p>
    <w:p w14:paraId="263C40F1"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Учебная нагрузка обучающегося во взаимодействии с преподавателем  81 часов;</w:t>
      </w:r>
    </w:p>
    <w:p w14:paraId="70942927"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программы-37 часов реализуется в форме практической подготовки и включает практических занятий -37часа</w:t>
      </w:r>
    </w:p>
    <w:p w14:paraId="7EFBA192"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1672472B"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3920EA1A"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3EC1CB1A" w14:textId="77777777" w:rsidR="00794F06" w:rsidRPr="00AF1EC4" w:rsidRDefault="00794F06" w:rsidP="00794F06">
      <w:pPr>
        <w:tabs>
          <w:tab w:val="left" w:pos="0"/>
        </w:tabs>
        <w:jc w:val="both"/>
        <w:rPr>
          <w:rFonts w:ascii="Times New Roman" w:hAnsi="Times New Roman" w:cs="Times New Roman"/>
          <w:sz w:val="24"/>
          <w:szCs w:val="24"/>
        </w:rPr>
      </w:pPr>
    </w:p>
    <w:p w14:paraId="2B996E40" w14:textId="77777777" w:rsidR="00794F06" w:rsidRDefault="00794F06" w:rsidP="00794F06">
      <w:pPr>
        <w:tabs>
          <w:tab w:val="left" w:pos="0"/>
        </w:tabs>
        <w:jc w:val="both"/>
        <w:rPr>
          <w:rFonts w:ascii="Times New Roman" w:hAnsi="Times New Roman" w:cs="Times New Roman"/>
          <w:sz w:val="24"/>
          <w:szCs w:val="24"/>
        </w:rPr>
      </w:pPr>
    </w:p>
    <w:p w14:paraId="46550461" w14:textId="77777777" w:rsidR="00DB6A60" w:rsidRDefault="00DB6A60" w:rsidP="00794F06">
      <w:pPr>
        <w:tabs>
          <w:tab w:val="left" w:pos="0"/>
        </w:tabs>
        <w:jc w:val="both"/>
        <w:rPr>
          <w:rFonts w:ascii="Times New Roman" w:hAnsi="Times New Roman" w:cs="Times New Roman"/>
          <w:sz w:val="24"/>
          <w:szCs w:val="24"/>
        </w:rPr>
      </w:pPr>
    </w:p>
    <w:p w14:paraId="7FF57A0A" w14:textId="77777777" w:rsidR="00DB6A60" w:rsidRDefault="00DB6A60" w:rsidP="00794F06">
      <w:pPr>
        <w:tabs>
          <w:tab w:val="left" w:pos="0"/>
        </w:tabs>
        <w:jc w:val="both"/>
        <w:rPr>
          <w:rFonts w:ascii="Times New Roman" w:hAnsi="Times New Roman" w:cs="Times New Roman"/>
          <w:sz w:val="24"/>
          <w:szCs w:val="24"/>
        </w:rPr>
      </w:pPr>
    </w:p>
    <w:p w14:paraId="515E765D" w14:textId="77777777" w:rsidR="00DB6A60" w:rsidRDefault="00DB6A60" w:rsidP="00794F06">
      <w:pPr>
        <w:tabs>
          <w:tab w:val="left" w:pos="0"/>
        </w:tabs>
        <w:jc w:val="both"/>
        <w:rPr>
          <w:rFonts w:ascii="Times New Roman" w:hAnsi="Times New Roman" w:cs="Times New Roman"/>
          <w:sz w:val="24"/>
          <w:szCs w:val="24"/>
        </w:rPr>
      </w:pPr>
    </w:p>
    <w:p w14:paraId="1AB337A2" w14:textId="77777777" w:rsidR="00DB6A60" w:rsidRPr="00AF1EC4" w:rsidRDefault="00DB6A60" w:rsidP="00794F06">
      <w:pPr>
        <w:tabs>
          <w:tab w:val="left" w:pos="0"/>
        </w:tabs>
        <w:jc w:val="both"/>
        <w:rPr>
          <w:rFonts w:ascii="Times New Roman" w:hAnsi="Times New Roman" w:cs="Times New Roman"/>
          <w:sz w:val="24"/>
          <w:szCs w:val="24"/>
        </w:rPr>
      </w:pPr>
    </w:p>
    <w:p w14:paraId="382763DE" w14:textId="77777777" w:rsidR="00794F06" w:rsidRPr="00AF1EC4" w:rsidRDefault="00794F06" w:rsidP="00794F06">
      <w:pPr>
        <w:tabs>
          <w:tab w:val="left" w:pos="0"/>
        </w:tabs>
        <w:jc w:val="both"/>
        <w:rPr>
          <w:rFonts w:ascii="Times New Roman" w:hAnsi="Times New Roman" w:cs="Times New Roman"/>
          <w:sz w:val="24"/>
          <w:szCs w:val="24"/>
        </w:rPr>
      </w:pPr>
    </w:p>
    <w:p w14:paraId="5A2F1496" w14:textId="77777777" w:rsidR="00794F06" w:rsidRPr="00AF1EC4" w:rsidRDefault="00794F06" w:rsidP="00794F0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5B35AFA2" w14:textId="77777777" w:rsidR="00794F06" w:rsidRPr="00AF1EC4" w:rsidRDefault="00794F06" w:rsidP="00794F0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09000C53" w14:textId="77777777" w:rsidTr="003A3B73">
        <w:tc>
          <w:tcPr>
            <w:tcW w:w="8046" w:type="dxa"/>
          </w:tcPr>
          <w:p w14:paraId="359FBE55" w14:textId="77777777" w:rsidR="00794F06" w:rsidRPr="00AF1EC4" w:rsidRDefault="00794F0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1808" w:type="dxa"/>
          </w:tcPr>
          <w:p w14:paraId="4C558C9C" w14:textId="77777777" w:rsidR="00794F06" w:rsidRPr="00AF1EC4" w:rsidRDefault="00794F0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06326896" w14:textId="77777777" w:rsidTr="003A3B73">
        <w:tc>
          <w:tcPr>
            <w:tcW w:w="8046" w:type="dxa"/>
          </w:tcPr>
          <w:p w14:paraId="61E582D9"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3CD9AF9A"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93</w:t>
            </w:r>
          </w:p>
        </w:tc>
      </w:tr>
      <w:tr w:rsidR="00AF1EC4" w:rsidRPr="00AF1EC4" w14:paraId="52289608" w14:textId="77777777" w:rsidTr="003A3B73">
        <w:tc>
          <w:tcPr>
            <w:tcW w:w="8046" w:type="dxa"/>
          </w:tcPr>
          <w:p w14:paraId="56E2FA76"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5CAF7501"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81</w:t>
            </w:r>
          </w:p>
        </w:tc>
      </w:tr>
      <w:tr w:rsidR="00AF1EC4" w:rsidRPr="00AF1EC4" w14:paraId="18A37A10" w14:textId="77777777" w:rsidTr="003A3B73">
        <w:tc>
          <w:tcPr>
            <w:tcW w:w="8046" w:type="dxa"/>
          </w:tcPr>
          <w:p w14:paraId="7A10959B" w14:textId="77777777" w:rsidR="00794F06" w:rsidRPr="00AF1EC4" w:rsidRDefault="00794F0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6948604E" w14:textId="77777777" w:rsidR="00794F06" w:rsidRPr="00AF1EC4" w:rsidRDefault="00794F06" w:rsidP="003A3B73">
            <w:pPr>
              <w:tabs>
                <w:tab w:val="left" w:pos="0"/>
              </w:tabs>
              <w:ind w:left="34" w:hanging="34"/>
              <w:jc w:val="center"/>
              <w:rPr>
                <w:rFonts w:ascii="Times New Roman" w:hAnsi="Times New Roman" w:cs="Times New Roman"/>
                <w:sz w:val="24"/>
                <w:szCs w:val="24"/>
              </w:rPr>
            </w:pPr>
          </w:p>
        </w:tc>
      </w:tr>
      <w:tr w:rsidR="00AF1EC4" w:rsidRPr="00AF1EC4" w14:paraId="569AE177" w14:textId="77777777" w:rsidTr="003A3B73">
        <w:tc>
          <w:tcPr>
            <w:tcW w:w="8046" w:type="dxa"/>
          </w:tcPr>
          <w:p w14:paraId="528E769A"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3E68D407"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44</w:t>
            </w:r>
          </w:p>
        </w:tc>
      </w:tr>
      <w:tr w:rsidR="00AF1EC4" w:rsidRPr="00AF1EC4" w14:paraId="4C9D1762" w14:textId="77777777" w:rsidTr="003A3B73">
        <w:tc>
          <w:tcPr>
            <w:tcW w:w="8046" w:type="dxa"/>
          </w:tcPr>
          <w:p w14:paraId="0EC872AB" w14:textId="77777777" w:rsidR="00794F06" w:rsidRPr="00AF1EC4" w:rsidRDefault="00794F0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3AE3B4D5"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37</w:t>
            </w:r>
          </w:p>
        </w:tc>
      </w:tr>
      <w:tr w:rsidR="00AF1EC4" w:rsidRPr="00AF1EC4" w14:paraId="25A83970" w14:textId="77777777" w:rsidTr="003A3B73">
        <w:tc>
          <w:tcPr>
            <w:tcW w:w="8046" w:type="dxa"/>
          </w:tcPr>
          <w:p w14:paraId="4196F9CC" w14:textId="77777777" w:rsidR="00794F06" w:rsidRPr="00AF1EC4" w:rsidRDefault="00794F0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57F9CFDD" w14:textId="77777777" w:rsidR="00794F06" w:rsidRPr="00AF1EC4" w:rsidRDefault="00794F0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7576E9F3" w14:textId="77777777" w:rsidTr="003A3B73">
        <w:tc>
          <w:tcPr>
            <w:tcW w:w="8046" w:type="dxa"/>
          </w:tcPr>
          <w:p w14:paraId="41B04399" w14:textId="77777777" w:rsidR="00794F06" w:rsidRPr="00AF1EC4" w:rsidRDefault="00794F0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221E0A1E" w14:textId="77777777" w:rsidR="00794F06" w:rsidRPr="00AF1EC4" w:rsidRDefault="00794F0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386A5BB0" w14:textId="77777777" w:rsidTr="003A3B73">
        <w:tc>
          <w:tcPr>
            <w:tcW w:w="8046" w:type="dxa"/>
          </w:tcPr>
          <w:p w14:paraId="6DFA134C"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2DC34CE9"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0EC1F10C" w14:textId="77777777" w:rsidTr="003A3B73">
        <w:trPr>
          <w:trHeight w:val="654"/>
        </w:trPr>
        <w:tc>
          <w:tcPr>
            <w:tcW w:w="9854" w:type="dxa"/>
            <w:gridSpan w:val="2"/>
            <w:tcBorders>
              <w:top w:val="single" w:sz="4" w:space="0" w:color="auto"/>
            </w:tcBorders>
          </w:tcPr>
          <w:p w14:paraId="634C4EFE"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экзамена</w:t>
            </w:r>
          </w:p>
          <w:p w14:paraId="017F613C" w14:textId="77777777" w:rsidR="00794F06" w:rsidRPr="00AF1EC4" w:rsidRDefault="00794F06" w:rsidP="003A3B73">
            <w:pPr>
              <w:tabs>
                <w:tab w:val="left" w:pos="0"/>
              </w:tabs>
              <w:rPr>
                <w:rFonts w:ascii="Times New Roman" w:hAnsi="Times New Roman" w:cs="Times New Roman"/>
                <w:i/>
                <w:sz w:val="24"/>
                <w:szCs w:val="24"/>
              </w:rPr>
            </w:pPr>
            <w:r w:rsidRPr="00AF1EC4">
              <w:rPr>
                <w:rFonts w:ascii="Times New Roman" w:hAnsi="Times New Roman" w:cs="Times New Roman"/>
                <w:i/>
                <w:sz w:val="24"/>
                <w:szCs w:val="24"/>
              </w:rPr>
              <w:t>Консультации 6 часов + 6 часов экзамен</w:t>
            </w:r>
          </w:p>
        </w:tc>
      </w:tr>
    </w:tbl>
    <w:p w14:paraId="41492051" w14:textId="77777777" w:rsidR="00794F06" w:rsidRPr="00AF1EC4" w:rsidRDefault="00794F06" w:rsidP="00794F06">
      <w:pPr>
        <w:tabs>
          <w:tab w:val="left" w:pos="0"/>
        </w:tabs>
        <w:jc w:val="center"/>
        <w:rPr>
          <w:rFonts w:ascii="Times New Roman" w:hAnsi="Times New Roman" w:cs="Times New Roman"/>
          <w:b/>
          <w:sz w:val="24"/>
          <w:szCs w:val="24"/>
        </w:rPr>
      </w:pPr>
    </w:p>
    <w:p w14:paraId="2D69A94B" w14:textId="77777777" w:rsidR="00794F06" w:rsidRPr="00AF1EC4" w:rsidRDefault="00794F06" w:rsidP="00794F06">
      <w:pPr>
        <w:tabs>
          <w:tab w:val="left" w:pos="0"/>
        </w:tabs>
        <w:jc w:val="center"/>
        <w:rPr>
          <w:rFonts w:ascii="Times New Roman" w:hAnsi="Times New Roman" w:cs="Times New Roman"/>
          <w:b/>
          <w:sz w:val="24"/>
          <w:szCs w:val="24"/>
        </w:rPr>
      </w:pPr>
    </w:p>
    <w:p w14:paraId="49906695" w14:textId="77777777" w:rsidR="00794F06" w:rsidRPr="00AF1EC4" w:rsidRDefault="00794F06" w:rsidP="00794F06">
      <w:pPr>
        <w:tabs>
          <w:tab w:val="left" w:pos="0"/>
        </w:tabs>
        <w:jc w:val="center"/>
        <w:rPr>
          <w:rFonts w:ascii="Times New Roman" w:hAnsi="Times New Roman" w:cs="Times New Roman"/>
          <w:b/>
          <w:sz w:val="24"/>
          <w:szCs w:val="24"/>
        </w:rPr>
      </w:pPr>
    </w:p>
    <w:p w14:paraId="43BC2EC8" w14:textId="77777777" w:rsidR="00794F06" w:rsidRPr="00AF1EC4" w:rsidRDefault="00794F06" w:rsidP="00794F06">
      <w:pPr>
        <w:tabs>
          <w:tab w:val="left" w:pos="0"/>
        </w:tabs>
        <w:jc w:val="center"/>
        <w:rPr>
          <w:rFonts w:ascii="Times New Roman" w:hAnsi="Times New Roman" w:cs="Times New Roman"/>
          <w:b/>
          <w:sz w:val="24"/>
          <w:szCs w:val="24"/>
        </w:rPr>
      </w:pPr>
    </w:p>
    <w:p w14:paraId="255B8187" w14:textId="77777777" w:rsidR="00794F06" w:rsidRPr="00AF1EC4" w:rsidRDefault="00794F06" w:rsidP="00794F06">
      <w:pPr>
        <w:tabs>
          <w:tab w:val="left" w:pos="0"/>
        </w:tabs>
        <w:rPr>
          <w:rFonts w:ascii="Times New Roman" w:hAnsi="Times New Roman" w:cs="Times New Roman"/>
          <w:b/>
          <w:sz w:val="24"/>
          <w:szCs w:val="24"/>
        </w:rPr>
        <w:sectPr w:rsidR="00794F06" w:rsidRPr="00AF1EC4" w:rsidSect="00794F06">
          <w:footerReference w:type="default" r:id="rId41"/>
          <w:pgSz w:w="11906" w:h="16838"/>
          <w:pgMar w:top="1134" w:right="1134" w:bottom="1134" w:left="1134" w:header="709" w:footer="709" w:gutter="0"/>
          <w:pgNumType w:start="1"/>
          <w:cols w:space="708"/>
          <w:titlePg/>
          <w:docGrid w:linePitch="360"/>
        </w:sectPr>
      </w:pPr>
    </w:p>
    <w:p w14:paraId="4284EDD6" w14:textId="77777777" w:rsidR="00794F06" w:rsidRPr="00AF1EC4"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r w:rsidRPr="00AF1EC4">
        <w:rPr>
          <w:rFonts w:ascii="Times New Roman" w:hAnsi="Times New Roman" w:cs="Times New Roman"/>
          <w:b/>
          <w:color w:val="auto"/>
          <w:sz w:val="24"/>
          <w:szCs w:val="24"/>
        </w:rPr>
        <w:lastRenderedPageBreak/>
        <w:t xml:space="preserve">2.2. Тематический план и содержание учебной дисциплины </w:t>
      </w:r>
      <w:r w:rsidRPr="00AF1EC4">
        <w:rPr>
          <w:rFonts w:ascii="Times New Roman" w:hAnsi="Times New Roman" w:cs="Times New Roman"/>
          <w:b/>
          <w:caps/>
          <w:color w:val="auto"/>
          <w:sz w:val="24"/>
          <w:szCs w:val="24"/>
          <w:u w:val="single"/>
        </w:rPr>
        <w:t>Математические методы решения прикладных профессиональных задач</w:t>
      </w:r>
      <w:r w:rsidRPr="00AF1EC4">
        <w:rPr>
          <w:rFonts w:ascii="Times New Roman" w:hAnsi="Times New Roman" w:cs="Times New Roman"/>
          <w:bCs/>
          <w:i/>
          <w:color w:val="auto"/>
          <w:sz w:val="24"/>
          <w:szCs w:val="24"/>
        </w:rPr>
        <w:tab/>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425"/>
        <w:gridCol w:w="8193"/>
        <w:gridCol w:w="2296"/>
        <w:gridCol w:w="1956"/>
      </w:tblGrid>
      <w:tr w:rsidR="00341CF1" w:rsidRPr="00AF1EC4" w14:paraId="6375083F" w14:textId="77777777" w:rsidTr="003A3B73">
        <w:trPr>
          <w:trHeight w:val="20"/>
        </w:trPr>
        <w:tc>
          <w:tcPr>
            <w:tcW w:w="2122" w:type="dxa"/>
          </w:tcPr>
          <w:p w14:paraId="00A503C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8618" w:type="dxa"/>
            <w:gridSpan w:val="2"/>
          </w:tcPr>
          <w:p w14:paraId="558DFB3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2296" w:type="dxa"/>
            <w:shd w:val="clear" w:color="auto" w:fill="auto"/>
          </w:tcPr>
          <w:p w14:paraId="42EB9A1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Объем, ак. ч /</w:t>
            </w:r>
          </w:p>
          <w:p w14:paraId="638253B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в форме практической подготовки, ак. ч</w:t>
            </w:r>
          </w:p>
        </w:tc>
        <w:tc>
          <w:tcPr>
            <w:tcW w:w="1956" w:type="dxa"/>
            <w:vAlign w:val="center"/>
          </w:tcPr>
          <w:p w14:paraId="19D38A8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Уровень освоения</w:t>
            </w:r>
          </w:p>
        </w:tc>
      </w:tr>
      <w:tr w:rsidR="00341CF1" w:rsidRPr="00AF1EC4" w14:paraId="2C4D211E" w14:textId="77777777" w:rsidTr="003A3B73">
        <w:trPr>
          <w:trHeight w:val="20"/>
        </w:trPr>
        <w:tc>
          <w:tcPr>
            <w:tcW w:w="2122" w:type="dxa"/>
          </w:tcPr>
          <w:p w14:paraId="1BCA382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8618" w:type="dxa"/>
            <w:gridSpan w:val="2"/>
          </w:tcPr>
          <w:p w14:paraId="37D7D1E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2</w:t>
            </w:r>
          </w:p>
        </w:tc>
        <w:tc>
          <w:tcPr>
            <w:tcW w:w="2296" w:type="dxa"/>
            <w:shd w:val="clear" w:color="auto" w:fill="auto"/>
          </w:tcPr>
          <w:p w14:paraId="6D9D7B0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3</w:t>
            </w:r>
          </w:p>
        </w:tc>
        <w:tc>
          <w:tcPr>
            <w:tcW w:w="1956" w:type="dxa"/>
            <w:vAlign w:val="center"/>
          </w:tcPr>
          <w:p w14:paraId="4D8617D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341CF1" w:rsidRPr="00AF1EC4" w14:paraId="5C412787" w14:textId="77777777" w:rsidTr="003A3B73">
        <w:trPr>
          <w:trHeight w:val="20"/>
        </w:trPr>
        <w:tc>
          <w:tcPr>
            <w:tcW w:w="14992" w:type="dxa"/>
            <w:gridSpan w:val="5"/>
          </w:tcPr>
          <w:p w14:paraId="25FC547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
                <w:bCs/>
                <w:sz w:val="24"/>
                <w:szCs w:val="24"/>
                <w:lang w:eastAsia="ru-RU"/>
              </w:rPr>
              <w:t xml:space="preserve">Раздел 1. Основы линейной алгебры                                                                                                                                                             </w:t>
            </w:r>
          </w:p>
        </w:tc>
      </w:tr>
      <w:tr w:rsidR="00341CF1" w:rsidRPr="00AF1EC4" w14:paraId="3A94F25C" w14:textId="77777777" w:rsidTr="003A3B73">
        <w:trPr>
          <w:trHeight w:val="20"/>
        </w:trPr>
        <w:tc>
          <w:tcPr>
            <w:tcW w:w="2122" w:type="dxa"/>
            <w:vMerge w:val="restart"/>
          </w:tcPr>
          <w:p w14:paraId="4A965F2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1.1.</w:t>
            </w:r>
          </w:p>
          <w:p w14:paraId="05CC3CD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Роль математики в современном мире. Матрицы и действия над ними</w:t>
            </w:r>
          </w:p>
        </w:tc>
        <w:tc>
          <w:tcPr>
            <w:tcW w:w="8618" w:type="dxa"/>
            <w:gridSpan w:val="2"/>
          </w:tcPr>
          <w:p w14:paraId="07470BB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4B99AF9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956" w:type="dxa"/>
            <w:vMerge w:val="restart"/>
            <w:shd w:val="clear" w:color="auto" w:fill="auto"/>
          </w:tcPr>
          <w:p w14:paraId="61F13513"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b/>
                <w:sz w:val="24"/>
                <w:szCs w:val="24"/>
                <w:lang w:eastAsia="ru-RU"/>
              </w:rPr>
              <w:t>знать</w:t>
            </w:r>
          </w:p>
          <w:p w14:paraId="7D8E0D37"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значение математики в профессиональной деятельности; </w:t>
            </w:r>
          </w:p>
          <w:p w14:paraId="4D9DE5B9"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математические методы решения прикладных задач в области профессиональной деятельности;</w:t>
            </w:r>
          </w:p>
          <w:p w14:paraId="3D82D608"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основные понятия и методы математического анализа, линейной алгебры, теории комплексных чисел, теории вероятностей и </w:t>
            </w:r>
            <w:r w:rsidRPr="00AF1EC4">
              <w:rPr>
                <w:rFonts w:ascii="Times New Roman" w:eastAsia="Times New Roman" w:hAnsi="Times New Roman" w:cs="Times New Roman"/>
                <w:sz w:val="24"/>
                <w:szCs w:val="24"/>
                <w:lang w:eastAsia="ru-RU"/>
              </w:rPr>
              <w:lastRenderedPageBreak/>
              <w:t>математической статистики;</w:t>
            </w:r>
          </w:p>
          <w:p w14:paraId="5F59B2FE"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интегрального и дифференциального исчисления.</w:t>
            </w:r>
          </w:p>
          <w:p w14:paraId="0F349C0F"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7053A07F"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r w:rsidRPr="00AF1EC4">
              <w:rPr>
                <w:rFonts w:ascii="Times New Roman" w:hAnsi="Times New Roman" w:cs="Times New Roman"/>
                <w:sz w:val="24"/>
                <w:szCs w:val="24"/>
              </w:rPr>
              <w:t>решать прикладные задачи в области профессиональной деятельности.</w:t>
            </w:r>
          </w:p>
          <w:p w14:paraId="5341190E"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036AFDBD"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r>
      <w:tr w:rsidR="00341CF1" w:rsidRPr="00AF1EC4" w14:paraId="0ED24963" w14:textId="77777777" w:rsidTr="003A3B73">
        <w:trPr>
          <w:trHeight w:val="204"/>
        </w:trPr>
        <w:tc>
          <w:tcPr>
            <w:tcW w:w="2122" w:type="dxa"/>
            <w:vMerge/>
          </w:tcPr>
          <w:p w14:paraId="7F227DD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6941EFA7" w14:textId="77777777" w:rsidR="00794F06" w:rsidRPr="00AF1EC4" w:rsidRDefault="00794F06">
            <w:pPr>
              <w:numPr>
                <w:ilvl w:val="0"/>
                <w:numId w:val="20"/>
              </w:numPr>
              <w:tabs>
                <w:tab w:val="left" w:pos="288"/>
              </w:tabs>
              <w:spacing w:line="276" w:lineRule="auto"/>
              <w:ind w:left="5"/>
              <w:contextualSpacing/>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Матрица, виды матриц, их свойства. Основные операции над матрицами (сложение, вычитание, умножение, транспонирование)</w:t>
            </w:r>
          </w:p>
        </w:tc>
        <w:tc>
          <w:tcPr>
            <w:tcW w:w="2296" w:type="dxa"/>
            <w:shd w:val="clear" w:color="auto" w:fill="auto"/>
            <w:vAlign w:val="center"/>
          </w:tcPr>
          <w:p w14:paraId="2193B80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3B06CC2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5A1F8C74" w14:textId="77777777" w:rsidTr="003A3B73">
        <w:trPr>
          <w:trHeight w:val="284"/>
        </w:trPr>
        <w:tc>
          <w:tcPr>
            <w:tcW w:w="2122" w:type="dxa"/>
            <w:vMerge/>
          </w:tcPr>
          <w:p w14:paraId="3456194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6615A3F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67404AB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2880393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0D32AA8" w14:textId="77777777" w:rsidTr="003A3B73">
        <w:trPr>
          <w:trHeight w:val="284"/>
        </w:trPr>
        <w:tc>
          <w:tcPr>
            <w:tcW w:w="2122" w:type="dxa"/>
            <w:vMerge/>
          </w:tcPr>
          <w:p w14:paraId="075C350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776C17A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08D52D8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75405A3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19DE350" w14:textId="77777777" w:rsidTr="003A3B73">
        <w:trPr>
          <w:trHeight w:val="284"/>
        </w:trPr>
        <w:tc>
          <w:tcPr>
            <w:tcW w:w="2122" w:type="dxa"/>
            <w:vMerge/>
          </w:tcPr>
          <w:p w14:paraId="00184DF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3F73DBE4"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1 «Действия над матрицами»</w:t>
            </w:r>
          </w:p>
        </w:tc>
        <w:tc>
          <w:tcPr>
            <w:tcW w:w="2296" w:type="dxa"/>
            <w:shd w:val="clear" w:color="auto" w:fill="auto"/>
            <w:vAlign w:val="center"/>
          </w:tcPr>
          <w:p w14:paraId="5AC7878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33A73B6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B67E805" w14:textId="77777777" w:rsidTr="003A3B73">
        <w:trPr>
          <w:trHeight w:val="247"/>
        </w:trPr>
        <w:tc>
          <w:tcPr>
            <w:tcW w:w="2122" w:type="dxa"/>
            <w:vMerge w:val="restart"/>
          </w:tcPr>
          <w:p w14:paraId="11263D3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1.2.</w:t>
            </w:r>
          </w:p>
          <w:p w14:paraId="0306656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Определители 2-го и 3-го порядков, их свойства</w:t>
            </w:r>
          </w:p>
        </w:tc>
        <w:tc>
          <w:tcPr>
            <w:tcW w:w="8618" w:type="dxa"/>
            <w:gridSpan w:val="2"/>
          </w:tcPr>
          <w:p w14:paraId="276E04A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42B45BE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1C365502" w14:textId="77777777" w:rsidR="00794F06" w:rsidRPr="00AF1EC4" w:rsidRDefault="00794F06" w:rsidP="003A3B73">
            <w:pPr>
              <w:suppressAutoHyphens/>
              <w:jc w:val="center"/>
              <w:rPr>
                <w:rFonts w:ascii="Times New Roman" w:eastAsia="Times New Roman" w:hAnsi="Times New Roman" w:cs="Times New Roman"/>
                <w:bCs/>
                <w:iCs/>
                <w:sz w:val="24"/>
                <w:szCs w:val="24"/>
                <w:lang w:eastAsia="ru-RU"/>
              </w:rPr>
            </w:pPr>
          </w:p>
        </w:tc>
      </w:tr>
      <w:tr w:rsidR="00341CF1" w:rsidRPr="00AF1EC4" w14:paraId="1AE7BAD6" w14:textId="77777777" w:rsidTr="003A3B73">
        <w:trPr>
          <w:trHeight w:val="186"/>
        </w:trPr>
        <w:tc>
          <w:tcPr>
            <w:tcW w:w="2122" w:type="dxa"/>
            <w:vMerge/>
          </w:tcPr>
          <w:p w14:paraId="0C3CEDC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187B66D4"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1.Определители, их свойства. Способы вычисления определителей 2-ого, 3-его, 4-ого порядка. Нахождение матрицы, обратной данной. </w:t>
            </w:r>
            <w:r w:rsidRPr="00AF1EC4">
              <w:rPr>
                <w:rFonts w:ascii="Times New Roman" w:eastAsia="Times New Roman" w:hAnsi="Times New Roman" w:cs="Times New Roman"/>
                <w:bCs/>
                <w:sz w:val="24"/>
                <w:szCs w:val="24"/>
                <w:lang w:eastAsia="ru-RU"/>
              </w:rPr>
              <w:t>Деление матриц</w:t>
            </w:r>
          </w:p>
        </w:tc>
        <w:tc>
          <w:tcPr>
            <w:tcW w:w="2296" w:type="dxa"/>
            <w:vMerge w:val="restart"/>
            <w:shd w:val="clear" w:color="auto" w:fill="auto"/>
            <w:vAlign w:val="center"/>
          </w:tcPr>
          <w:p w14:paraId="5124A3F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05B20EA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F808E85" w14:textId="77777777" w:rsidTr="003A3B73">
        <w:trPr>
          <w:trHeight w:val="308"/>
        </w:trPr>
        <w:tc>
          <w:tcPr>
            <w:tcW w:w="2122" w:type="dxa"/>
            <w:vMerge/>
          </w:tcPr>
          <w:p w14:paraId="46F76BC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1CED6D95"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«Вычисление определителей </w:t>
            </w:r>
            <w:r w:rsidRPr="00AF1EC4">
              <w:rPr>
                <w:rFonts w:ascii="Times New Roman" w:eastAsia="Times New Roman" w:hAnsi="Times New Roman" w:cs="Times New Roman"/>
                <w:sz w:val="24"/>
                <w:szCs w:val="24"/>
                <w:lang w:eastAsia="ru-RU"/>
              </w:rPr>
              <w:t>2, 3 и 4 порядков</w:t>
            </w:r>
            <w:r w:rsidRPr="00AF1EC4">
              <w:rPr>
                <w:rFonts w:ascii="Times New Roman" w:eastAsia="Times New Roman" w:hAnsi="Times New Roman" w:cs="Times New Roman"/>
                <w:bCs/>
                <w:sz w:val="24"/>
                <w:szCs w:val="24"/>
                <w:lang w:eastAsia="ru-RU"/>
              </w:rPr>
              <w:t>»</w:t>
            </w:r>
          </w:p>
        </w:tc>
        <w:tc>
          <w:tcPr>
            <w:tcW w:w="2296" w:type="dxa"/>
            <w:vMerge/>
            <w:shd w:val="clear" w:color="auto" w:fill="auto"/>
            <w:vAlign w:val="center"/>
          </w:tcPr>
          <w:p w14:paraId="5B91B5E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1956" w:type="dxa"/>
            <w:vMerge/>
            <w:shd w:val="clear" w:color="auto" w:fill="auto"/>
            <w:vAlign w:val="center"/>
          </w:tcPr>
          <w:p w14:paraId="7FFB874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D432CDB" w14:textId="77777777" w:rsidTr="003A3B73">
        <w:trPr>
          <w:trHeight w:val="308"/>
        </w:trPr>
        <w:tc>
          <w:tcPr>
            <w:tcW w:w="2122" w:type="dxa"/>
            <w:vMerge/>
          </w:tcPr>
          <w:p w14:paraId="31E8704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3D2896FB" w14:textId="77777777" w:rsidR="00794F06" w:rsidRPr="00AF1EC4" w:rsidRDefault="00794F06" w:rsidP="003A3B73">
            <w:pPr>
              <w:jc w:val="both"/>
              <w:rPr>
                <w:rFonts w:ascii="Times New Roman" w:hAnsi="Times New Roman" w:cs="Times New Roman"/>
                <w:sz w:val="24"/>
                <w:szCs w:val="24"/>
              </w:rPr>
            </w:pPr>
            <w:r w:rsidRPr="00AF1EC4">
              <w:rPr>
                <w:rFonts w:ascii="Times New Roman" w:hAnsi="Times New Roman" w:cs="Times New Roman"/>
                <w:b/>
                <w:bCs/>
                <w:sz w:val="24"/>
                <w:szCs w:val="24"/>
              </w:rPr>
              <w:t>В том числе практических и лабораторных занятий</w:t>
            </w:r>
          </w:p>
        </w:tc>
        <w:tc>
          <w:tcPr>
            <w:tcW w:w="2296" w:type="dxa"/>
            <w:shd w:val="clear" w:color="auto" w:fill="auto"/>
            <w:vAlign w:val="center"/>
          </w:tcPr>
          <w:p w14:paraId="5934FBB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1956" w:type="dxa"/>
            <w:vMerge/>
            <w:shd w:val="clear" w:color="auto" w:fill="auto"/>
            <w:vAlign w:val="center"/>
          </w:tcPr>
          <w:p w14:paraId="60A88D5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877D135" w14:textId="77777777" w:rsidTr="003A3B73">
        <w:trPr>
          <w:trHeight w:val="135"/>
        </w:trPr>
        <w:tc>
          <w:tcPr>
            <w:tcW w:w="2122" w:type="dxa"/>
            <w:vMerge w:val="restart"/>
          </w:tcPr>
          <w:p w14:paraId="551C96C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1.3.</w:t>
            </w:r>
          </w:p>
          <w:p w14:paraId="44D0A27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Решение систем линейных уравнений.</w:t>
            </w:r>
          </w:p>
        </w:tc>
        <w:tc>
          <w:tcPr>
            <w:tcW w:w="8618" w:type="dxa"/>
            <w:gridSpan w:val="2"/>
          </w:tcPr>
          <w:p w14:paraId="12F4763C"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4768A39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956" w:type="dxa"/>
            <w:vMerge/>
            <w:shd w:val="clear" w:color="auto" w:fill="auto"/>
            <w:vAlign w:val="center"/>
          </w:tcPr>
          <w:p w14:paraId="14583F0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852964F" w14:textId="77777777" w:rsidTr="003A3B73">
        <w:trPr>
          <w:trHeight w:val="216"/>
        </w:trPr>
        <w:tc>
          <w:tcPr>
            <w:tcW w:w="2122" w:type="dxa"/>
            <w:vMerge/>
          </w:tcPr>
          <w:p w14:paraId="47A19EE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1E5A6DD9"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1.Системы линейных уравнений, методы решения.</w:t>
            </w:r>
          </w:p>
        </w:tc>
        <w:tc>
          <w:tcPr>
            <w:tcW w:w="2296" w:type="dxa"/>
            <w:shd w:val="clear" w:color="auto" w:fill="auto"/>
            <w:vAlign w:val="center"/>
          </w:tcPr>
          <w:p w14:paraId="0E34D47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1BC74FF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6FEF18A8" w14:textId="77777777" w:rsidTr="003A3B73">
        <w:trPr>
          <w:trHeight w:val="215"/>
        </w:trPr>
        <w:tc>
          <w:tcPr>
            <w:tcW w:w="2122" w:type="dxa"/>
            <w:vMerge/>
          </w:tcPr>
          <w:p w14:paraId="235D32A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496D4EB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0170B93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5C7E2F7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18A603D0" w14:textId="77777777" w:rsidTr="003A3B73">
        <w:trPr>
          <w:trHeight w:val="215"/>
        </w:trPr>
        <w:tc>
          <w:tcPr>
            <w:tcW w:w="2122" w:type="dxa"/>
            <w:vMerge/>
          </w:tcPr>
          <w:p w14:paraId="4291CE1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6E9BC89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696AC48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40019B0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50A06020" w14:textId="77777777" w:rsidTr="003A3B73">
        <w:trPr>
          <w:trHeight w:val="215"/>
        </w:trPr>
        <w:tc>
          <w:tcPr>
            <w:tcW w:w="2122" w:type="dxa"/>
            <w:vMerge/>
          </w:tcPr>
          <w:p w14:paraId="33ECFDF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5D86199"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2   «</w:t>
            </w:r>
            <w:r w:rsidRPr="00AF1EC4">
              <w:rPr>
                <w:rFonts w:ascii="Times New Roman" w:eastAsia="Times New Roman" w:hAnsi="Times New Roman" w:cs="Times New Roman"/>
                <w:sz w:val="24"/>
                <w:szCs w:val="24"/>
                <w:lang w:eastAsia="ru-RU"/>
              </w:rPr>
              <w:t xml:space="preserve">Решение систем уравнений методами Крамера, Гаусса, </w:t>
            </w:r>
            <w:r w:rsidRPr="00AF1EC4">
              <w:rPr>
                <w:rFonts w:ascii="Times New Roman" w:eastAsia="Times New Roman" w:hAnsi="Times New Roman" w:cs="Times New Roman"/>
                <w:bCs/>
                <w:sz w:val="24"/>
                <w:szCs w:val="24"/>
                <w:lang w:eastAsia="ru-RU"/>
              </w:rPr>
              <w:t>методом обратной матрицы</w:t>
            </w:r>
            <w:r w:rsidRPr="00AF1EC4">
              <w:rPr>
                <w:rFonts w:ascii="Times New Roman" w:eastAsia="Times New Roman" w:hAnsi="Times New Roman" w:cs="Times New Roman"/>
                <w:sz w:val="24"/>
                <w:szCs w:val="24"/>
                <w:lang w:eastAsia="ru-RU"/>
              </w:rPr>
              <w:t>»</w:t>
            </w:r>
          </w:p>
        </w:tc>
        <w:tc>
          <w:tcPr>
            <w:tcW w:w="2296" w:type="dxa"/>
            <w:shd w:val="clear" w:color="auto" w:fill="auto"/>
            <w:vAlign w:val="center"/>
          </w:tcPr>
          <w:p w14:paraId="7924F52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19DD0F4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64359360" w14:textId="77777777" w:rsidTr="003A3B73">
        <w:trPr>
          <w:trHeight w:val="165"/>
        </w:trPr>
        <w:tc>
          <w:tcPr>
            <w:tcW w:w="14992" w:type="dxa"/>
            <w:gridSpan w:val="5"/>
          </w:tcPr>
          <w:p w14:paraId="3394881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Раздел 2. Основы аналитической геометрии                                                                                                                                              </w:t>
            </w:r>
          </w:p>
        </w:tc>
      </w:tr>
      <w:tr w:rsidR="00341CF1" w:rsidRPr="00AF1EC4" w14:paraId="0D8BFE0E" w14:textId="77777777" w:rsidTr="003A3B73">
        <w:trPr>
          <w:trHeight w:val="165"/>
        </w:trPr>
        <w:tc>
          <w:tcPr>
            <w:tcW w:w="2122" w:type="dxa"/>
            <w:vMerge w:val="restart"/>
          </w:tcPr>
          <w:p w14:paraId="7663AC7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Тема 2.1. </w:t>
            </w:r>
          </w:p>
          <w:p w14:paraId="68DCC60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Векторы. Прямоугольная и полярная системы координат.</w:t>
            </w:r>
          </w:p>
          <w:p w14:paraId="78A597D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03BEEDC6"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4EB4705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956" w:type="dxa"/>
            <w:vMerge w:val="restart"/>
            <w:shd w:val="clear" w:color="auto" w:fill="auto"/>
          </w:tcPr>
          <w:p w14:paraId="7B458D6B"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b/>
                <w:sz w:val="24"/>
                <w:szCs w:val="24"/>
                <w:lang w:eastAsia="ru-RU"/>
              </w:rPr>
              <w:t>знать</w:t>
            </w:r>
          </w:p>
          <w:p w14:paraId="364F3257"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значение математики в профессиональной деятельности; </w:t>
            </w:r>
          </w:p>
          <w:p w14:paraId="174AFFCF"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математические методы решения прикладных задач в области профессиональной деятельности;</w:t>
            </w:r>
          </w:p>
          <w:p w14:paraId="334477A0"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понятия и методы математическог</w:t>
            </w:r>
            <w:r w:rsidRPr="00AF1EC4">
              <w:rPr>
                <w:rFonts w:ascii="Times New Roman" w:eastAsia="Times New Roman" w:hAnsi="Times New Roman" w:cs="Times New Roman"/>
                <w:sz w:val="24"/>
                <w:szCs w:val="24"/>
                <w:lang w:eastAsia="ru-RU"/>
              </w:rPr>
              <w:lastRenderedPageBreak/>
              <w:t>о анализа, линейной алгебры, теории комплексных чисел, теории вероятностей и математической статистики;</w:t>
            </w:r>
          </w:p>
          <w:p w14:paraId="64ADFD47"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интегрального и дифференциального исчисления.</w:t>
            </w:r>
          </w:p>
          <w:p w14:paraId="01DA89ED"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37EA099D"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r w:rsidRPr="00AF1EC4">
              <w:rPr>
                <w:rFonts w:ascii="Times New Roman" w:hAnsi="Times New Roman" w:cs="Times New Roman"/>
                <w:sz w:val="24"/>
                <w:szCs w:val="24"/>
              </w:rPr>
              <w:t>решать прикладные задачи в области профессиональной деятельности.</w:t>
            </w:r>
          </w:p>
          <w:p w14:paraId="287F8E93"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408D7345"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r>
      <w:tr w:rsidR="00341CF1" w:rsidRPr="00AF1EC4" w14:paraId="50184A91" w14:textId="77777777" w:rsidTr="003A3B73">
        <w:trPr>
          <w:trHeight w:val="340"/>
        </w:trPr>
        <w:tc>
          <w:tcPr>
            <w:tcW w:w="2122" w:type="dxa"/>
            <w:vMerge/>
          </w:tcPr>
          <w:p w14:paraId="4E9E065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1F666511"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1.Системы координат на плоскости и в пространстве (прямоугольная декартовая, полярная). Формулы перехода из одной системы координат в другую. </w:t>
            </w:r>
          </w:p>
          <w:p w14:paraId="364003C2"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2.Определение вектора, действия с векторами, координаты вектора, нахождение угла между векторами.</w:t>
            </w:r>
          </w:p>
        </w:tc>
        <w:tc>
          <w:tcPr>
            <w:tcW w:w="2296" w:type="dxa"/>
            <w:shd w:val="clear" w:color="auto" w:fill="auto"/>
            <w:vAlign w:val="center"/>
          </w:tcPr>
          <w:p w14:paraId="50DD075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956" w:type="dxa"/>
            <w:vMerge/>
            <w:shd w:val="clear" w:color="auto" w:fill="auto"/>
            <w:vAlign w:val="center"/>
          </w:tcPr>
          <w:p w14:paraId="4A70451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6E5EBE6" w14:textId="77777777" w:rsidTr="003A3B73">
        <w:trPr>
          <w:trHeight w:val="240"/>
        </w:trPr>
        <w:tc>
          <w:tcPr>
            <w:tcW w:w="2122" w:type="dxa"/>
            <w:vMerge/>
          </w:tcPr>
          <w:p w14:paraId="4EF17F2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1A708C1" w14:textId="77777777" w:rsidR="00794F06" w:rsidRPr="00AF1EC4" w:rsidRDefault="00794F06" w:rsidP="003A3B73">
            <w:pPr>
              <w:jc w:val="both"/>
              <w:rPr>
                <w:rFonts w:ascii="Times New Roman" w:hAnsi="Times New Roman" w:cs="Times New Roman"/>
                <w:sz w:val="24"/>
                <w:szCs w:val="24"/>
              </w:rPr>
            </w:pPr>
            <w:r w:rsidRPr="00AF1EC4">
              <w:rPr>
                <w:rFonts w:ascii="Times New Roman" w:hAnsi="Times New Roman" w:cs="Times New Roman"/>
                <w:b/>
                <w:bCs/>
                <w:sz w:val="24"/>
                <w:szCs w:val="24"/>
              </w:rPr>
              <w:t>В том числе практических и лабораторных занятий</w:t>
            </w:r>
          </w:p>
        </w:tc>
        <w:tc>
          <w:tcPr>
            <w:tcW w:w="2296" w:type="dxa"/>
            <w:shd w:val="clear" w:color="auto" w:fill="auto"/>
            <w:vAlign w:val="center"/>
          </w:tcPr>
          <w:p w14:paraId="20079FF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1956" w:type="dxa"/>
            <w:vMerge/>
            <w:shd w:val="clear" w:color="auto" w:fill="auto"/>
            <w:vAlign w:val="center"/>
          </w:tcPr>
          <w:p w14:paraId="5F8FB37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7A2EE80" w14:textId="77777777" w:rsidTr="003A3B73">
        <w:trPr>
          <w:trHeight w:val="215"/>
        </w:trPr>
        <w:tc>
          <w:tcPr>
            <w:tcW w:w="2122" w:type="dxa"/>
            <w:vMerge w:val="restart"/>
          </w:tcPr>
          <w:p w14:paraId="5D97AB7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2.2.</w:t>
            </w:r>
          </w:p>
          <w:p w14:paraId="1E992CE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 Уравнения прямой на плоскости и в пространстве</w:t>
            </w:r>
          </w:p>
        </w:tc>
        <w:tc>
          <w:tcPr>
            <w:tcW w:w="8618" w:type="dxa"/>
            <w:gridSpan w:val="2"/>
          </w:tcPr>
          <w:p w14:paraId="755C5063"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7184E83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956" w:type="dxa"/>
            <w:vMerge/>
            <w:shd w:val="clear" w:color="auto" w:fill="auto"/>
            <w:vAlign w:val="center"/>
          </w:tcPr>
          <w:p w14:paraId="12CC6DF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E955412" w14:textId="77777777" w:rsidTr="003A3B73">
        <w:trPr>
          <w:trHeight w:val="292"/>
        </w:trPr>
        <w:tc>
          <w:tcPr>
            <w:tcW w:w="2122" w:type="dxa"/>
            <w:vMerge/>
          </w:tcPr>
          <w:p w14:paraId="50A47B9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51254610"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Общее уравнение плоскости. Взаимное расположение плоскостей и прямых</w:t>
            </w:r>
          </w:p>
        </w:tc>
        <w:tc>
          <w:tcPr>
            <w:tcW w:w="2296" w:type="dxa"/>
            <w:shd w:val="clear" w:color="auto" w:fill="auto"/>
            <w:vAlign w:val="center"/>
          </w:tcPr>
          <w:p w14:paraId="1DFDAC3B" w14:textId="77777777" w:rsidR="00794F06" w:rsidRPr="00AF1EC4" w:rsidRDefault="00794F06" w:rsidP="003A3B73">
            <w:pPr>
              <w:shd w:val="clear" w:color="auto" w:fill="FFFFFF"/>
              <w:autoSpaceDE w:val="0"/>
              <w:autoSpaceDN w:val="0"/>
              <w:adjustRightInd w:val="0"/>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27C513C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8AC1FB8" w14:textId="77777777" w:rsidTr="003A3B73">
        <w:trPr>
          <w:trHeight w:val="190"/>
        </w:trPr>
        <w:tc>
          <w:tcPr>
            <w:tcW w:w="2122" w:type="dxa"/>
            <w:vMerge/>
          </w:tcPr>
          <w:p w14:paraId="51C7240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5FBD490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7BA7656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5FE96A9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7B5B669" w14:textId="77777777" w:rsidTr="003A3B73">
        <w:trPr>
          <w:trHeight w:val="190"/>
        </w:trPr>
        <w:tc>
          <w:tcPr>
            <w:tcW w:w="2122" w:type="dxa"/>
            <w:vMerge/>
          </w:tcPr>
          <w:p w14:paraId="1E49940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07C0EDF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0F760EA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3F1BC73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511415E9" w14:textId="77777777" w:rsidTr="003A3B73">
        <w:trPr>
          <w:trHeight w:val="359"/>
        </w:trPr>
        <w:tc>
          <w:tcPr>
            <w:tcW w:w="2122" w:type="dxa"/>
            <w:vMerge/>
          </w:tcPr>
          <w:p w14:paraId="0123AD8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50C56757"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3 «</w:t>
            </w:r>
            <w:r w:rsidRPr="00AF1EC4">
              <w:rPr>
                <w:rFonts w:ascii="Times New Roman" w:eastAsia="Times New Roman" w:hAnsi="Times New Roman" w:cs="Times New Roman"/>
                <w:sz w:val="24"/>
                <w:szCs w:val="24"/>
                <w:lang w:eastAsia="ru-RU"/>
              </w:rPr>
              <w:t>Задачи на составление уравнений и построение прямых и плоскостей»</w:t>
            </w:r>
          </w:p>
        </w:tc>
        <w:tc>
          <w:tcPr>
            <w:tcW w:w="2296" w:type="dxa"/>
            <w:shd w:val="clear" w:color="auto" w:fill="auto"/>
            <w:vAlign w:val="center"/>
          </w:tcPr>
          <w:p w14:paraId="401A572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4D8DB98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7CEFD78" w14:textId="77777777" w:rsidTr="003A3B73">
        <w:trPr>
          <w:trHeight w:val="350"/>
        </w:trPr>
        <w:tc>
          <w:tcPr>
            <w:tcW w:w="2122" w:type="dxa"/>
            <w:vMerge/>
          </w:tcPr>
          <w:p w14:paraId="0A99749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3C1BBD98"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0F455527" w14:textId="77777777" w:rsidR="00794F06" w:rsidRPr="00AF1EC4" w:rsidRDefault="00794F06" w:rsidP="003A3B73">
            <w:pPr>
              <w:shd w:val="clear" w:color="auto" w:fill="FFFFFF"/>
              <w:autoSpaceDE w:val="0"/>
              <w:autoSpaceDN w:val="0"/>
              <w:adjustRightInd w:val="0"/>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956" w:type="dxa"/>
            <w:vMerge/>
            <w:shd w:val="clear" w:color="auto" w:fill="auto"/>
            <w:vAlign w:val="center"/>
          </w:tcPr>
          <w:p w14:paraId="71E05FF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2A2E131" w14:textId="77777777" w:rsidTr="003A3B73">
        <w:trPr>
          <w:trHeight w:val="350"/>
        </w:trPr>
        <w:tc>
          <w:tcPr>
            <w:tcW w:w="2122" w:type="dxa"/>
            <w:vMerge/>
          </w:tcPr>
          <w:p w14:paraId="6ADEC3F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425" w:type="dxa"/>
          </w:tcPr>
          <w:p w14:paraId="7F11306C"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p w14:paraId="517BA0EF"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8193" w:type="dxa"/>
          </w:tcPr>
          <w:p w14:paraId="0ED9DADA"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Уравнение линий второго порядка на плоскости (окружность, эллипс, гипербола и парабола).</w:t>
            </w:r>
          </w:p>
          <w:p w14:paraId="56AD917F"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Поверхности второго порядка</w:t>
            </w:r>
          </w:p>
        </w:tc>
        <w:tc>
          <w:tcPr>
            <w:tcW w:w="2296" w:type="dxa"/>
            <w:shd w:val="clear" w:color="auto" w:fill="auto"/>
            <w:vAlign w:val="center"/>
          </w:tcPr>
          <w:p w14:paraId="5BB386BB" w14:textId="77777777" w:rsidR="00794F06" w:rsidRPr="00AF1EC4" w:rsidRDefault="00794F06" w:rsidP="003A3B73">
            <w:pPr>
              <w:shd w:val="clear" w:color="auto" w:fill="FFFFFF"/>
              <w:autoSpaceDE w:val="0"/>
              <w:autoSpaceDN w:val="0"/>
              <w:adjustRightInd w:val="0"/>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lastRenderedPageBreak/>
              <w:t>2</w:t>
            </w:r>
          </w:p>
        </w:tc>
        <w:tc>
          <w:tcPr>
            <w:tcW w:w="1956" w:type="dxa"/>
            <w:vMerge/>
            <w:shd w:val="clear" w:color="auto" w:fill="auto"/>
            <w:vAlign w:val="center"/>
          </w:tcPr>
          <w:p w14:paraId="1144ACB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0F0DC060" w14:textId="77777777" w:rsidTr="003A3B73">
        <w:trPr>
          <w:trHeight w:val="233"/>
        </w:trPr>
        <w:tc>
          <w:tcPr>
            <w:tcW w:w="2122" w:type="dxa"/>
            <w:vMerge/>
          </w:tcPr>
          <w:p w14:paraId="0DA5E02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F96143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2B922AB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217E8DA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52C1301" w14:textId="77777777" w:rsidTr="003A3B73">
        <w:trPr>
          <w:trHeight w:val="233"/>
        </w:trPr>
        <w:tc>
          <w:tcPr>
            <w:tcW w:w="2122" w:type="dxa"/>
            <w:vMerge/>
          </w:tcPr>
          <w:p w14:paraId="1D99E1E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337BB87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2C5FFEB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79BAFA9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5B9475B" w14:textId="77777777" w:rsidTr="003A3B73">
        <w:trPr>
          <w:trHeight w:val="233"/>
        </w:trPr>
        <w:tc>
          <w:tcPr>
            <w:tcW w:w="2122" w:type="dxa"/>
            <w:vMerge/>
          </w:tcPr>
          <w:p w14:paraId="56E1BDF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D428EB1"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4 «Нахождение параметров кривых второго порядка. Построение кривых второго порядка»</w:t>
            </w:r>
          </w:p>
        </w:tc>
        <w:tc>
          <w:tcPr>
            <w:tcW w:w="2296" w:type="dxa"/>
            <w:shd w:val="clear" w:color="auto" w:fill="auto"/>
            <w:vAlign w:val="center"/>
          </w:tcPr>
          <w:p w14:paraId="6D68F8D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6F1F101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FBBBB07" w14:textId="77777777" w:rsidTr="003A3B73">
        <w:trPr>
          <w:trHeight w:val="232"/>
        </w:trPr>
        <w:tc>
          <w:tcPr>
            <w:tcW w:w="14992" w:type="dxa"/>
            <w:gridSpan w:val="5"/>
          </w:tcPr>
          <w:p w14:paraId="7FF3316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r w:rsidRPr="00AF1EC4">
              <w:rPr>
                <w:rFonts w:ascii="Times New Roman" w:eastAsia="Times New Roman" w:hAnsi="Times New Roman" w:cs="Times New Roman"/>
                <w:b/>
                <w:bCs/>
                <w:iCs/>
                <w:sz w:val="24"/>
                <w:szCs w:val="24"/>
                <w:lang w:eastAsia="ru-RU"/>
              </w:rPr>
              <w:t xml:space="preserve">Раздел 3. Теория комплексных чисел                                                                                                                                                           </w:t>
            </w:r>
          </w:p>
        </w:tc>
      </w:tr>
      <w:tr w:rsidR="00341CF1" w:rsidRPr="00AF1EC4" w14:paraId="66B5D20A" w14:textId="77777777" w:rsidTr="003A3B73">
        <w:trPr>
          <w:trHeight w:val="201"/>
        </w:trPr>
        <w:tc>
          <w:tcPr>
            <w:tcW w:w="2122" w:type="dxa"/>
            <w:vMerge w:val="restart"/>
          </w:tcPr>
          <w:p w14:paraId="5002B76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3.1.</w:t>
            </w:r>
          </w:p>
          <w:p w14:paraId="1343160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Формы комплексного числа. Решение уравнений.</w:t>
            </w:r>
          </w:p>
        </w:tc>
        <w:tc>
          <w:tcPr>
            <w:tcW w:w="8618" w:type="dxa"/>
            <w:gridSpan w:val="2"/>
          </w:tcPr>
          <w:p w14:paraId="0FAFFC8F"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6D78A56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956" w:type="dxa"/>
            <w:vMerge w:val="restart"/>
            <w:shd w:val="clear" w:color="auto" w:fill="auto"/>
          </w:tcPr>
          <w:p w14:paraId="486E6E1B"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b/>
                <w:sz w:val="24"/>
                <w:szCs w:val="24"/>
                <w:lang w:eastAsia="ru-RU"/>
              </w:rPr>
              <w:t>знать</w:t>
            </w:r>
          </w:p>
          <w:p w14:paraId="4F82EE3B"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основные понятия и методы математического анализа, линейной алгебры, теории комплексных чисел, теории вероятностей и </w:t>
            </w:r>
            <w:r w:rsidRPr="00AF1EC4">
              <w:rPr>
                <w:rFonts w:ascii="Times New Roman" w:eastAsia="Times New Roman" w:hAnsi="Times New Roman" w:cs="Times New Roman"/>
                <w:sz w:val="24"/>
                <w:szCs w:val="24"/>
                <w:lang w:eastAsia="ru-RU"/>
              </w:rPr>
              <w:lastRenderedPageBreak/>
              <w:t>математической статистики;</w:t>
            </w:r>
          </w:p>
          <w:p w14:paraId="6CFA20E7"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интегрального и дифференциального исчисления.</w:t>
            </w:r>
          </w:p>
          <w:p w14:paraId="52CD2518"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2314E835"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r w:rsidRPr="00AF1EC4">
              <w:rPr>
                <w:rFonts w:ascii="Times New Roman" w:hAnsi="Times New Roman" w:cs="Times New Roman"/>
                <w:sz w:val="24"/>
                <w:szCs w:val="24"/>
              </w:rPr>
              <w:t>решать прикладные задачи в области профессиональной деятельности.</w:t>
            </w:r>
          </w:p>
          <w:p w14:paraId="741CEE9A"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14FA7060"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r>
      <w:tr w:rsidR="00341CF1" w:rsidRPr="00AF1EC4" w14:paraId="339C98CB" w14:textId="77777777" w:rsidTr="003A3B73">
        <w:trPr>
          <w:trHeight w:val="198"/>
        </w:trPr>
        <w:tc>
          <w:tcPr>
            <w:tcW w:w="2122" w:type="dxa"/>
            <w:vMerge/>
          </w:tcPr>
          <w:p w14:paraId="6847A83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00C427C"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w:t>
            </w:r>
            <w:r w:rsidRPr="00AF1EC4">
              <w:rPr>
                <w:rFonts w:ascii="Times New Roman" w:eastAsia="Times New Roman" w:hAnsi="Times New Roman" w:cs="Times New Roman"/>
                <w:sz w:val="24"/>
                <w:szCs w:val="24"/>
                <w:lang w:eastAsia="ru-RU"/>
              </w:rPr>
              <w:t xml:space="preserve"> Понятие комплексного числа, его г</w:t>
            </w:r>
            <w:r w:rsidRPr="00AF1EC4">
              <w:rPr>
                <w:rFonts w:ascii="Times New Roman" w:eastAsia="Times New Roman" w:hAnsi="Times New Roman" w:cs="Times New Roman"/>
                <w:bCs/>
                <w:sz w:val="24"/>
                <w:szCs w:val="24"/>
                <w:lang w:eastAsia="ru-RU"/>
              </w:rPr>
              <w:t>еометрическая интерпретация.</w:t>
            </w:r>
            <w:r w:rsidRPr="00AF1EC4">
              <w:rPr>
                <w:rFonts w:ascii="Times New Roman" w:eastAsia="Times New Roman" w:hAnsi="Times New Roman" w:cs="Times New Roman"/>
                <w:sz w:val="24"/>
                <w:szCs w:val="24"/>
                <w:lang w:eastAsia="ru-RU"/>
              </w:rPr>
              <w:t xml:space="preserve"> Формы комплексного числа.</w:t>
            </w:r>
          </w:p>
          <w:p w14:paraId="115F4AFE"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2.</w:t>
            </w:r>
            <w:r w:rsidRPr="00AF1EC4">
              <w:rPr>
                <w:rFonts w:ascii="Times New Roman" w:eastAsia="Times New Roman" w:hAnsi="Times New Roman" w:cs="Times New Roman"/>
                <w:sz w:val="24"/>
                <w:szCs w:val="24"/>
                <w:lang w:eastAsia="ru-RU"/>
              </w:rPr>
              <w:t xml:space="preserve"> Арифметические операции над комплексными числами, заданными в различных формах.</w:t>
            </w:r>
          </w:p>
          <w:p w14:paraId="0FCCB1BE"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r w:rsidRPr="00AF1EC4">
              <w:rPr>
                <w:rFonts w:ascii="Times New Roman" w:eastAsia="Times New Roman" w:hAnsi="Times New Roman" w:cs="Times New Roman"/>
                <w:sz w:val="24"/>
                <w:szCs w:val="24"/>
                <w:lang w:eastAsia="ru-RU"/>
              </w:rPr>
              <w:t xml:space="preserve"> Решение квадратных уравнений с отрицательным дискриминантом.</w:t>
            </w:r>
          </w:p>
        </w:tc>
        <w:tc>
          <w:tcPr>
            <w:tcW w:w="2296" w:type="dxa"/>
            <w:shd w:val="clear" w:color="auto" w:fill="auto"/>
            <w:vAlign w:val="center"/>
          </w:tcPr>
          <w:p w14:paraId="3ACB73B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956" w:type="dxa"/>
            <w:vMerge/>
            <w:shd w:val="clear" w:color="auto" w:fill="auto"/>
            <w:vAlign w:val="center"/>
          </w:tcPr>
          <w:p w14:paraId="2A239F2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236B81B3" w14:textId="77777777" w:rsidTr="003A3B73">
        <w:trPr>
          <w:trHeight w:val="251"/>
        </w:trPr>
        <w:tc>
          <w:tcPr>
            <w:tcW w:w="2122" w:type="dxa"/>
            <w:vMerge/>
          </w:tcPr>
          <w:p w14:paraId="199E7B7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6FF438C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073350B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56AC19E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329BEDB1" w14:textId="77777777" w:rsidTr="003A3B73">
        <w:trPr>
          <w:trHeight w:val="251"/>
        </w:trPr>
        <w:tc>
          <w:tcPr>
            <w:tcW w:w="2122" w:type="dxa"/>
            <w:vMerge/>
          </w:tcPr>
          <w:p w14:paraId="6E5B796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464C77C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7E9BB26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3617301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01BE9D26" w14:textId="77777777" w:rsidTr="003A3B73">
        <w:trPr>
          <w:trHeight w:val="251"/>
        </w:trPr>
        <w:tc>
          <w:tcPr>
            <w:tcW w:w="2122" w:type="dxa"/>
            <w:vMerge/>
          </w:tcPr>
          <w:p w14:paraId="22FA804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7F173F76"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5 «Действия с комплексными числами, записанными в различных формах. Решение уравнений»</w:t>
            </w:r>
          </w:p>
        </w:tc>
        <w:tc>
          <w:tcPr>
            <w:tcW w:w="2296" w:type="dxa"/>
            <w:shd w:val="clear" w:color="auto" w:fill="auto"/>
            <w:vAlign w:val="center"/>
          </w:tcPr>
          <w:p w14:paraId="39EA89C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75B37C9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65232B2D" w14:textId="77777777" w:rsidTr="003A3B73">
        <w:trPr>
          <w:trHeight w:val="262"/>
        </w:trPr>
        <w:tc>
          <w:tcPr>
            <w:tcW w:w="14992" w:type="dxa"/>
            <w:gridSpan w:val="5"/>
          </w:tcPr>
          <w:p w14:paraId="089F5F9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
                <w:bCs/>
                <w:sz w:val="24"/>
                <w:szCs w:val="24"/>
                <w:lang w:eastAsia="ru-RU"/>
              </w:rPr>
              <w:t xml:space="preserve">Раздел 4. </w:t>
            </w:r>
            <w:r w:rsidRPr="00AF1EC4">
              <w:rPr>
                <w:rFonts w:ascii="Times New Roman" w:eastAsia="Times New Roman" w:hAnsi="Times New Roman" w:cs="Times New Roman"/>
                <w:b/>
                <w:sz w:val="24"/>
                <w:szCs w:val="24"/>
                <w:lang w:eastAsia="ru-RU"/>
              </w:rPr>
              <w:t xml:space="preserve">Основы математического анализа                                                                                                                                                 </w:t>
            </w:r>
          </w:p>
        </w:tc>
      </w:tr>
      <w:tr w:rsidR="00341CF1" w:rsidRPr="00AF1EC4" w14:paraId="2C10992F" w14:textId="77777777" w:rsidTr="003A3B73">
        <w:trPr>
          <w:trHeight w:val="262"/>
        </w:trPr>
        <w:tc>
          <w:tcPr>
            <w:tcW w:w="2122" w:type="dxa"/>
            <w:vMerge w:val="restart"/>
          </w:tcPr>
          <w:p w14:paraId="113C4FD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4.1.</w:t>
            </w:r>
          </w:p>
          <w:p w14:paraId="51CF578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Функция. Предел функции</w:t>
            </w:r>
          </w:p>
          <w:p w14:paraId="1A5E866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3756F084"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1D55BC4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val="restart"/>
            <w:shd w:val="clear" w:color="auto" w:fill="auto"/>
          </w:tcPr>
          <w:p w14:paraId="7D252F88"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b/>
                <w:sz w:val="24"/>
                <w:szCs w:val="24"/>
                <w:lang w:eastAsia="ru-RU"/>
              </w:rPr>
              <w:t>знать</w:t>
            </w:r>
          </w:p>
          <w:p w14:paraId="169D6DA5"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значение математики в профессиональной деятельности; </w:t>
            </w:r>
          </w:p>
          <w:p w14:paraId="30840286"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математические методы решения прикладных задач в области профессиональной деятельности;</w:t>
            </w:r>
          </w:p>
          <w:p w14:paraId="53618F44"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понятия и методы математическог</w:t>
            </w:r>
            <w:r w:rsidRPr="00AF1EC4">
              <w:rPr>
                <w:rFonts w:ascii="Times New Roman" w:eastAsia="Times New Roman" w:hAnsi="Times New Roman" w:cs="Times New Roman"/>
                <w:sz w:val="24"/>
                <w:szCs w:val="24"/>
                <w:lang w:eastAsia="ru-RU"/>
              </w:rPr>
              <w:lastRenderedPageBreak/>
              <w:t>о анализа, линейной алгебры, теории комплексных чисел, теории вероятностей и математической статистики;</w:t>
            </w:r>
          </w:p>
          <w:p w14:paraId="60C21392"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интегрального и дифференциального исчисления.</w:t>
            </w:r>
          </w:p>
          <w:p w14:paraId="1075A926"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0CE6D9DE"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r w:rsidRPr="00AF1EC4">
              <w:rPr>
                <w:rFonts w:ascii="Times New Roman" w:hAnsi="Times New Roman" w:cs="Times New Roman"/>
                <w:sz w:val="24"/>
                <w:szCs w:val="24"/>
              </w:rPr>
              <w:t>решать прикладные задачи в области профессиональной деятельности.</w:t>
            </w:r>
          </w:p>
          <w:p w14:paraId="0F40E2EE"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474E90AA"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r>
      <w:tr w:rsidR="00341CF1" w:rsidRPr="00AF1EC4" w14:paraId="1497FCB8" w14:textId="77777777" w:rsidTr="003A3B73">
        <w:trPr>
          <w:trHeight w:val="438"/>
        </w:trPr>
        <w:tc>
          <w:tcPr>
            <w:tcW w:w="2122" w:type="dxa"/>
            <w:vMerge/>
          </w:tcPr>
          <w:p w14:paraId="13D1683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63987633"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w:t>
            </w:r>
            <w:r w:rsidRPr="00AF1EC4">
              <w:rPr>
                <w:rFonts w:ascii="Times New Roman" w:eastAsia="Times New Roman" w:hAnsi="Times New Roman" w:cs="Times New Roman"/>
                <w:sz w:val="24"/>
                <w:szCs w:val="24"/>
                <w:lang w:eastAsia="ru-RU"/>
              </w:rPr>
              <w:t xml:space="preserve"> Понятие функции, ее свойства, способы задания.</w:t>
            </w:r>
          </w:p>
          <w:p w14:paraId="6AFB696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2.</w:t>
            </w:r>
            <w:r w:rsidRPr="00AF1EC4">
              <w:rPr>
                <w:rFonts w:ascii="Times New Roman" w:eastAsia="Times New Roman" w:hAnsi="Times New Roman" w:cs="Times New Roman"/>
                <w:sz w:val="24"/>
                <w:szCs w:val="24"/>
                <w:lang w:eastAsia="ru-RU"/>
              </w:rPr>
              <w:t>Определение предела функции; теоремы о пределах. Непрерывность функции.</w:t>
            </w:r>
          </w:p>
        </w:tc>
        <w:tc>
          <w:tcPr>
            <w:tcW w:w="2296" w:type="dxa"/>
            <w:shd w:val="clear" w:color="auto" w:fill="auto"/>
            <w:vAlign w:val="center"/>
          </w:tcPr>
          <w:p w14:paraId="4A077D5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1C5F71A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59E15C5D" w14:textId="77777777" w:rsidTr="003A3B73">
        <w:trPr>
          <w:trHeight w:val="283"/>
        </w:trPr>
        <w:tc>
          <w:tcPr>
            <w:tcW w:w="2122" w:type="dxa"/>
            <w:vMerge/>
          </w:tcPr>
          <w:p w14:paraId="25C6EBA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5B4AF9B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665C084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73B74BB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4EE86C7" w14:textId="77777777" w:rsidTr="003A3B73">
        <w:trPr>
          <w:trHeight w:val="142"/>
        </w:trPr>
        <w:tc>
          <w:tcPr>
            <w:tcW w:w="2122" w:type="dxa"/>
            <w:vMerge/>
          </w:tcPr>
          <w:p w14:paraId="35A1395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0522C65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221F760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2BFFF1D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C7A7392" w14:textId="77777777" w:rsidTr="003A3B73">
        <w:trPr>
          <w:trHeight w:val="142"/>
        </w:trPr>
        <w:tc>
          <w:tcPr>
            <w:tcW w:w="2122" w:type="dxa"/>
            <w:vMerge/>
          </w:tcPr>
          <w:p w14:paraId="1DB52B7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4A50CC98"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6 «</w:t>
            </w:r>
            <w:r w:rsidRPr="00AF1EC4">
              <w:rPr>
                <w:rFonts w:ascii="Times New Roman" w:eastAsia="Times New Roman" w:hAnsi="Times New Roman" w:cs="Times New Roman"/>
                <w:sz w:val="24"/>
                <w:szCs w:val="24"/>
                <w:lang w:eastAsia="ru-RU"/>
              </w:rPr>
              <w:t>Раскрытие неопределенностей»</w:t>
            </w:r>
          </w:p>
        </w:tc>
        <w:tc>
          <w:tcPr>
            <w:tcW w:w="2296" w:type="dxa"/>
            <w:shd w:val="clear" w:color="auto" w:fill="auto"/>
            <w:vAlign w:val="center"/>
          </w:tcPr>
          <w:p w14:paraId="18C5B9B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74715FF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32E9B9C" w14:textId="77777777" w:rsidTr="003A3B73">
        <w:trPr>
          <w:trHeight w:val="299"/>
        </w:trPr>
        <w:tc>
          <w:tcPr>
            <w:tcW w:w="2122" w:type="dxa"/>
            <w:vMerge w:val="restart"/>
          </w:tcPr>
          <w:p w14:paraId="40B08BC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4.2.</w:t>
            </w:r>
          </w:p>
          <w:p w14:paraId="4FEED557" w14:textId="77777777" w:rsidR="00794F06" w:rsidRPr="00AF1EC4" w:rsidRDefault="00794F0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Дифференциальное исчисление</w:t>
            </w:r>
          </w:p>
          <w:p w14:paraId="187B3D1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4AE3E7C2"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243EEB1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956" w:type="dxa"/>
            <w:vMerge/>
            <w:shd w:val="clear" w:color="auto" w:fill="auto"/>
            <w:vAlign w:val="center"/>
          </w:tcPr>
          <w:p w14:paraId="1CCDEDF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91A3380" w14:textId="77777777" w:rsidTr="003A3B73">
        <w:trPr>
          <w:trHeight w:val="559"/>
        </w:trPr>
        <w:tc>
          <w:tcPr>
            <w:tcW w:w="2122" w:type="dxa"/>
            <w:vMerge/>
          </w:tcPr>
          <w:p w14:paraId="4E146DB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00C1C83F"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1.Определение производной, её геометрический и механический смысл, правила нахождения производной.</w:t>
            </w:r>
          </w:p>
          <w:p w14:paraId="252BC64C"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2.Производные основных и сложных функций. </w:t>
            </w:r>
            <w:r w:rsidRPr="00AF1EC4">
              <w:rPr>
                <w:rFonts w:ascii="Times New Roman" w:eastAsia="Times New Roman" w:hAnsi="Times New Roman" w:cs="Times New Roman"/>
                <w:bCs/>
                <w:sz w:val="24"/>
                <w:szCs w:val="24"/>
                <w:lang w:eastAsia="ru-RU"/>
              </w:rPr>
              <w:t>Раскрытие неопределенностей с помощью правила Лапиталя.</w:t>
            </w:r>
          </w:p>
          <w:p w14:paraId="1B6307F0"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3.Монотонность функции. Нахождение экстремумов по производной первого порядка.  </w:t>
            </w:r>
          </w:p>
          <w:p w14:paraId="41343540"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4.Выпуклость, вогнутость функции. Нахождение точек перегиба по производной второго порядка.</w:t>
            </w:r>
          </w:p>
          <w:p w14:paraId="0AEBBD25"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5.Функции нескольких переменных. Понятие частной производной.</w:t>
            </w:r>
          </w:p>
          <w:p w14:paraId="10C3EAFE"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6.Наибольшее, наименьшее значение функции на промежутке.</w:t>
            </w:r>
          </w:p>
        </w:tc>
        <w:tc>
          <w:tcPr>
            <w:tcW w:w="2296" w:type="dxa"/>
            <w:shd w:val="clear" w:color="auto" w:fill="auto"/>
            <w:vAlign w:val="center"/>
          </w:tcPr>
          <w:p w14:paraId="471ACEB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lastRenderedPageBreak/>
              <w:t>4</w:t>
            </w:r>
          </w:p>
        </w:tc>
        <w:tc>
          <w:tcPr>
            <w:tcW w:w="1956" w:type="dxa"/>
            <w:vMerge/>
            <w:shd w:val="clear" w:color="auto" w:fill="auto"/>
            <w:vAlign w:val="center"/>
          </w:tcPr>
          <w:p w14:paraId="6A7A18E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4181B501" w14:textId="77777777" w:rsidTr="003A3B73">
        <w:trPr>
          <w:trHeight w:val="345"/>
        </w:trPr>
        <w:tc>
          <w:tcPr>
            <w:tcW w:w="2122" w:type="dxa"/>
            <w:vMerge/>
          </w:tcPr>
          <w:p w14:paraId="2D36B0A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624F4B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72CD648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4C966A8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4D53ACB2" w14:textId="77777777" w:rsidTr="003A3B73">
        <w:trPr>
          <w:trHeight w:val="345"/>
        </w:trPr>
        <w:tc>
          <w:tcPr>
            <w:tcW w:w="2122" w:type="dxa"/>
            <w:vMerge/>
          </w:tcPr>
          <w:p w14:paraId="2809B9C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1829265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7DB1AF8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24A79D8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383ABAE8" w14:textId="77777777" w:rsidTr="003A3B73">
        <w:trPr>
          <w:trHeight w:val="345"/>
        </w:trPr>
        <w:tc>
          <w:tcPr>
            <w:tcW w:w="2122" w:type="dxa"/>
            <w:vMerge/>
          </w:tcPr>
          <w:p w14:paraId="1E15024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70540ED"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 7 «Вычисление производных, </w:t>
            </w:r>
            <w:r w:rsidRPr="00AF1EC4">
              <w:rPr>
                <w:rFonts w:ascii="Times New Roman" w:eastAsia="Times New Roman" w:hAnsi="Times New Roman" w:cs="Times New Roman"/>
                <w:sz w:val="24"/>
                <w:szCs w:val="24"/>
                <w:lang w:eastAsia="ru-RU"/>
              </w:rPr>
              <w:t>исследование функции</w:t>
            </w:r>
            <w:r w:rsidRPr="00AF1EC4">
              <w:rPr>
                <w:rFonts w:ascii="Times New Roman" w:eastAsia="Times New Roman" w:hAnsi="Times New Roman" w:cs="Times New Roman"/>
                <w:bCs/>
                <w:sz w:val="24"/>
                <w:szCs w:val="24"/>
                <w:lang w:eastAsia="ru-RU"/>
              </w:rPr>
              <w:t>»</w:t>
            </w:r>
          </w:p>
        </w:tc>
        <w:tc>
          <w:tcPr>
            <w:tcW w:w="2296" w:type="dxa"/>
            <w:shd w:val="clear" w:color="auto" w:fill="auto"/>
            <w:vAlign w:val="center"/>
          </w:tcPr>
          <w:p w14:paraId="0F98837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68F91F8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629FB9BA" w14:textId="77777777" w:rsidTr="003A3B73">
        <w:trPr>
          <w:trHeight w:val="100"/>
        </w:trPr>
        <w:tc>
          <w:tcPr>
            <w:tcW w:w="2122" w:type="dxa"/>
            <w:vMerge w:val="restart"/>
          </w:tcPr>
          <w:p w14:paraId="402139B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4.3.</w:t>
            </w:r>
          </w:p>
          <w:p w14:paraId="55AFD66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Дифференциал функции. </w:t>
            </w:r>
          </w:p>
        </w:tc>
        <w:tc>
          <w:tcPr>
            <w:tcW w:w="8618" w:type="dxa"/>
            <w:gridSpan w:val="2"/>
          </w:tcPr>
          <w:p w14:paraId="55C02A3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48207E2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tcPr>
          <w:p w14:paraId="2194C03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0001F57E" w14:textId="77777777" w:rsidTr="003A3B73">
        <w:trPr>
          <w:trHeight w:val="327"/>
        </w:trPr>
        <w:tc>
          <w:tcPr>
            <w:tcW w:w="2122" w:type="dxa"/>
            <w:vMerge/>
          </w:tcPr>
          <w:p w14:paraId="24A4FF0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618" w:type="dxa"/>
            <w:gridSpan w:val="2"/>
          </w:tcPr>
          <w:p w14:paraId="68D9271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1.Определение дифференциала и применение его к различным приближённым вычислениям.</w:t>
            </w:r>
          </w:p>
        </w:tc>
        <w:tc>
          <w:tcPr>
            <w:tcW w:w="2296" w:type="dxa"/>
            <w:shd w:val="clear" w:color="auto" w:fill="auto"/>
            <w:vAlign w:val="center"/>
          </w:tcPr>
          <w:p w14:paraId="6DBE160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306078A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8C27312" w14:textId="77777777" w:rsidTr="003A3B73">
        <w:trPr>
          <w:trHeight w:val="274"/>
        </w:trPr>
        <w:tc>
          <w:tcPr>
            <w:tcW w:w="2122" w:type="dxa"/>
            <w:vMerge/>
          </w:tcPr>
          <w:p w14:paraId="66338D2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618" w:type="dxa"/>
            <w:gridSpan w:val="2"/>
          </w:tcPr>
          <w:p w14:paraId="62BC169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64BAC63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6C530A6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D55DA8B" w14:textId="77777777" w:rsidTr="003A3B73">
        <w:trPr>
          <w:trHeight w:val="274"/>
        </w:trPr>
        <w:tc>
          <w:tcPr>
            <w:tcW w:w="2122" w:type="dxa"/>
            <w:vMerge/>
          </w:tcPr>
          <w:p w14:paraId="66C5642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618" w:type="dxa"/>
            <w:gridSpan w:val="2"/>
          </w:tcPr>
          <w:p w14:paraId="3DA064F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4D4D488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28E4D1E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3D02DF0" w14:textId="77777777" w:rsidTr="003A3B73">
        <w:trPr>
          <w:trHeight w:val="274"/>
        </w:trPr>
        <w:tc>
          <w:tcPr>
            <w:tcW w:w="2122" w:type="dxa"/>
            <w:vMerge/>
          </w:tcPr>
          <w:p w14:paraId="11ADECD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618" w:type="dxa"/>
            <w:gridSpan w:val="2"/>
          </w:tcPr>
          <w:p w14:paraId="58641F77"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8 «Вычисление приближенных значений функции. Оценка погрешности»</w:t>
            </w:r>
          </w:p>
        </w:tc>
        <w:tc>
          <w:tcPr>
            <w:tcW w:w="2296" w:type="dxa"/>
            <w:shd w:val="clear" w:color="auto" w:fill="auto"/>
            <w:vAlign w:val="center"/>
          </w:tcPr>
          <w:p w14:paraId="141801E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780CF2E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9F9BFC7" w14:textId="77777777" w:rsidTr="003A3B73">
        <w:trPr>
          <w:trHeight w:val="20"/>
        </w:trPr>
        <w:tc>
          <w:tcPr>
            <w:tcW w:w="2122" w:type="dxa"/>
            <w:vMerge w:val="restart"/>
          </w:tcPr>
          <w:p w14:paraId="047F20B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4.4.</w:t>
            </w:r>
          </w:p>
          <w:p w14:paraId="1C17B041" w14:textId="77777777" w:rsidR="00794F06" w:rsidRPr="00AF1EC4" w:rsidRDefault="00794F0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Интегральное исчисление</w:t>
            </w:r>
          </w:p>
          <w:p w14:paraId="53D16CE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функции одной переменной</w:t>
            </w:r>
          </w:p>
        </w:tc>
        <w:tc>
          <w:tcPr>
            <w:tcW w:w="8618" w:type="dxa"/>
            <w:gridSpan w:val="2"/>
          </w:tcPr>
          <w:p w14:paraId="244CAC9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2C861DA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302C991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0BD3B0A" w14:textId="77777777" w:rsidTr="003A3B73">
        <w:trPr>
          <w:trHeight w:val="296"/>
        </w:trPr>
        <w:tc>
          <w:tcPr>
            <w:tcW w:w="2122" w:type="dxa"/>
            <w:vMerge/>
          </w:tcPr>
          <w:p w14:paraId="3D3F068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35E9CBE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w:t>
            </w:r>
            <w:r w:rsidRPr="00AF1EC4">
              <w:rPr>
                <w:rFonts w:ascii="Times New Roman" w:eastAsia="Times New Roman" w:hAnsi="Times New Roman" w:cs="Times New Roman"/>
                <w:sz w:val="24"/>
                <w:szCs w:val="24"/>
                <w:lang w:eastAsia="ru-RU"/>
              </w:rPr>
              <w:t>Неопределённый интеграл, его свойства. Вычисление неопределённого интеграла методами непосредственного интегрирования и подстановки.</w:t>
            </w:r>
          </w:p>
          <w:p w14:paraId="653FF724"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2.Определённый интеграл. Основная формула интегрального исчисления. </w:t>
            </w:r>
          </w:p>
          <w:p w14:paraId="61F90FF2"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3.Приложения определённого интеграла в геометрии (площадь криволинейной трапеции, объём тел вращения, длина дуги)</w:t>
            </w:r>
          </w:p>
        </w:tc>
        <w:tc>
          <w:tcPr>
            <w:tcW w:w="2296" w:type="dxa"/>
            <w:shd w:val="clear" w:color="auto" w:fill="auto"/>
            <w:vAlign w:val="center"/>
          </w:tcPr>
          <w:p w14:paraId="2AE5980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p w14:paraId="4505E13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0D9ED0C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07DF77F0" w14:textId="77777777" w:rsidTr="003A3B73">
        <w:trPr>
          <w:trHeight w:val="340"/>
        </w:trPr>
        <w:tc>
          <w:tcPr>
            <w:tcW w:w="2122" w:type="dxa"/>
            <w:vMerge/>
          </w:tcPr>
          <w:p w14:paraId="168EBE0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7D1E0D9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04FCCA1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70E121E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6CE438B8" w14:textId="77777777" w:rsidTr="003A3B73">
        <w:trPr>
          <w:trHeight w:val="296"/>
        </w:trPr>
        <w:tc>
          <w:tcPr>
            <w:tcW w:w="2122" w:type="dxa"/>
            <w:vMerge/>
          </w:tcPr>
          <w:p w14:paraId="2308E8F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7DDF6B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094F948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4D0250D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3A012E15" w14:textId="77777777" w:rsidTr="003A3B73">
        <w:trPr>
          <w:trHeight w:val="296"/>
        </w:trPr>
        <w:tc>
          <w:tcPr>
            <w:tcW w:w="2122" w:type="dxa"/>
            <w:vMerge/>
          </w:tcPr>
          <w:p w14:paraId="0A60EB4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432E9CCB"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Практическое занятие 9 «Приложения определенного интеграла»</w:t>
            </w:r>
          </w:p>
        </w:tc>
        <w:tc>
          <w:tcPr>
            <w:tcW w:w="2296" w:type="dxa"/>
            <w:shd w:val="clear" w:color="auto" w:fill="auto"/>
            <w:vAlign w:val="center"/>
          </w:tcPr>
          <w:p w14:paraId="6E41F2B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7308F73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0BD3CC75" w14:textId="77777777" w:rsidTr="003A3B73">
        <w:trPr>
          <w:trHeight w:val="253"/>
        </w:trPr>
        <w:tc>
          <w:tcPr>
            <w:tcW w:w="14992" w:type="dxa"/>
            <w:gridSpan w:val="5"/>
          </w:tcPr>
          <w:p w14:paraId="5A51B68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
                <w:bCs/>
                <w:sz w:val="24"/>
                <w:szCs w:val="24"/>
                <w:lang w:eastAsia="ru-RU"/>
              </w:rPr>
              <w:t xml:space="preserve">Раздел 5. </w:t>
            </w:r>
            <w:r w:rsidRPr="00AF1EC4">
              <w:rPr>
                <w:rFonts w:ascii="Times New Roman" w:eastAsia="Times New Roman" w:hAnsi="Times New Roman" w:cs="Times New Roman"/>
                <w:b/>
                <w:sz w:val="24"/>
                <w:szCs w:val="24"/>
                <w:lang w:eastAsia="ru-RU"/>
              </w:rPr>
              <w:t xml:space="preserve">Основы теории вероятностей и математической статистики                                                                                                </w:t>
            </w:r>
          </w:p>
        </w:tc>
      </w:tr>
      <w:tr w:rsidR="00341CF1" w:rsidRPr="00AF1EC4" w14:paraId="3E87A02E" w14:textId="77777777" w:rsidTr="003A3B73">
        <w:trPr>
          <w:trHeight w:val="274"/>
        </w:trPr>
        <w:tc>
          <w:tcPr>
            <w:tcW w:w="2122" w:type="dxa"/>
            <w:vMerge w:val="restart"/>
          </w:tcPr>
          <w:p w14:paraId="57576A9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5.1.</w:t>
            </w:r>
          </w:p>
          <w:p w14:paraId="4F9FE9C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События, комбинаторика, вероятность</w:t>
            </w:r>
          </w:p>
        </w:tc>
        <w:tc>
          <w:tcPr>
            <w:tcW w:w="8618" w:type="dxa"/>
            <w:gridSpan w:val="2"/>
          </w:tcPr>
          <w:p w14:paraId="44D884D5"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416CBDC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956" w:type="dxa"/>
            <w:vMerge w:val="restart"/>
            <w:shd w:val="clear" w:color="auto" w:fill="auto"/>
          </w:tcPr>
          <w:p w14:paraId="03B9C321"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b/>
                <w:sz w:val="24"/>
                <w:szCs w:val="24"/>
                <w:lang w:eastAsia="ru-RU"/>
              </w:rPr>
              <w:t>знать</w:t>
            </w:r>
          </w:p>
          <w:p w14:paraId="087F8D2D"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значение математики в профессиональной деятельности; </w:t>
            </w:r>
          </w:p>
          <w:p w14:paraId="2057B611"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основные математические методы решения </w:t>
            </w:r>
            <w:r w:rsidRPr="00AF1EC4">
              <w:rPr>
                <w:rFonts w:ascii="Times New Roman" w:eastAsia="Times New Roman" w:hAnsi="Times New Roman" w:cs="Times New Roman"/>
                <w:sz w:val="24"/>
                <w:szCs w:val="24"/>
                <w:lang w:eastAsia="ru-RU"/>
              </w:rPr>
              <w:lastRenderedPageBreak/>
              <w:t>прикладных задач в области профессиональной деятельности;</w:t>
            </w:r>
          </w:p>
          <w:p w14:paraId="5FF05EEC"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понятия и методы математического анализа, линейной алгебры, теории комплексных чисел, теории вероятностей и математической статистики;</w:t>
            </w:r>
          </w:p>
          <w:p w14:paraId="23767F25"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интегрального и дифференциального исчисления.</w:t>
            </w:r>
          </w:p>
          <w:p w14:paraId="13F86824"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3BBFDB4F"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r w:rsidRPr="00AF1EC4">
              <w:rPr>
                <w:rFonts w:ascii="Times New Roman" w:hAnsi="Times New Roman" w:cs="Times New Roman"/>
                <w:sz w:val="24"/>
                <w:szCs w:val="24"/>
              </w:rPr>
              <w:t>решать прикладные задачи в области профессиональной деятельности.</w:t>
            </w:r>
          </w:p>
          <w:p w14:paraId="4A4D424F"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10F5BE06"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r>
      <w:tr w:rsidR="00341CF1" w:rsidRPr="00AF1EC4" w14:paraId="2214E899" w14:textId="77777777" w:rsidTr="003A3B73">
        <w:trPr>
          <w:trHeight w:val="637"/>
        </w:trPr>
        <w:tc>
          <w:tcPr>
            <w:tcW w:w="2122" w:type="dxa"/>
            <w:vMerge/>
          </w:tcPr>
          <w:p w14:paraId="7418E0C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7974D50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w:t>
            </w:r>
            <w:r w:rsidRPr="00AF1EC4">
              <w:rPr>
                <w:rFonts w:ascii="Times New Roman" w:eastAsia="Times New Roman" w:hAnsi="Times New Roman" w:cs="Times New Roman"/>
                <w:sz w:val="24"/>
                <w:szCs w:val="24"/>
                <w:lang w:eastAsia="ru-RU"/>
              </w:rPr>
              <w:t xml:space="preserve">Понятие случайного события. Виды случайных событий. </w:t>
            </w:r>
          </w:p>
          <w:p w14:paraId="121CCB4E"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2.Основные теоремы комбинаторики.</w:t>
            </w:r>
          </w:p>
          <w:p w14:paraId="75B02282"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3.Основные теоремы и правила теории вероятностей.</w:t>
            </w:r>
          </w:p>
        </w:tc>
        <w:tc>
          <w:tcPr>
            <w:tcW w:w="2296" w:type="dxa"/>
            <w:shd w:val="clear" w:color="auto" w:fill="auto"/>
            <w:vAlign w:val="center"/>
          </w:tcPr>
          <w:p w14:paraId="0128D7C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16E9CAC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7A73575" w14:textId="77777777" w:rsidTr="003A3B73">
        <w:trPr>
          <w:trHeight w:val="318"/>
        </w:trPr>
        <w:tc>
          <w:tcPr>
            <w:tcW w:w="2122" w:type="dxa"/>
            <w:vMerge/>
          </w:tcPr>
          <w:p w14:paraId="172BEC5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0B15C08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tcPr>
          <w:p w14:paraId="5C869AE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32F121B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A7B2660" w14:textId="77777777" w:rsidTr="003A3B73">
        <w:trPr>
          <w:trHeight w:val="318"/>
        </w:trPr>
        <w:tc>
          <w:tcPr>
            <w:tcW w:w="2122" w:type="dxa"/>
            <w:vMerge/>
          </w:tcPr>
          <w:p w14:paraId="14BAAA6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58276C7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tcPr>
          <w:p w14:paraId="7B79A6B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04FC9F6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7885F125" w14:textId="77777777" w:rsidTr="003A3B73">
        <w:trPr>
          <w:trHeight w:val="318"/>
        </w:trPr>
        <w:tc>
          <w:tcPr>
            <w:tcW w:w="2122" w:type="dxa"/>
            <w:vMerge/>
          </w:tcPr>
          <w:p w14:paraId="117C1E6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61A7DE23"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Практическое занятие 10 «Вычисление вероятностей случайных событий»</w:t>
            </w:r>
          </w:p>
        </w:tc>
        <w:tc>
          <w:tcPr>
            <w:tcW w:w="2296" w:type="dxa"/>
            <w:shd w:val="clear" w:color="auto" w:fill="auto"/>
          </w:tcPr>
          <w:p w14:paraId="0001DAC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6233CE8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CB1FA3A" w14:textId="77777777" w:rsidTr="003A3B73">
        <w:trPr>
          <w:trHeight w:val="20"/>
        </w:trPr>
        <w:tc>
          <w:tcPr>
            <w:tcW w:w="2122" w:type="dxa"/>
            <w:vMerge w:val="restart"/>
          </w:tcPr>
          <w:p w14:paraId="45810EA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5.2.</w:t>
            </w:r>
          </w:p>
          <w:p w14:paraId="031CF4F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Основные понятия мат. статистики. Выборочные ряды распределения.</w:t>
            </w:r>
          </w:p>
        </w:tc>
        <w:tc>
          <w:tcPr>
            <w:tcW w:w="8618" w:type="dxa"/>
            <w:gridSpan w:val="2"/>
          </w:tcPr>
          <w:p w14:paraId="08EE73B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2296" w:type="dxa"/>
            <w:shd w:val="clear" w:color="auto" w:fill="auto"/>
            <w:vAlign w:val="center"/>
          </w:tcPr>
          <w:p w14:paraId="3ED9C7A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11</w:t>
            </w:r>
          </w:p>
        </w:tc>
        <w:tc>
          <w:tcPr>
            <w:tcW w:w="1956" w:type="dxa"/>
            <w:vMerge/>
            <w:shd w:val="clear" w:color="auto" w:fill="auto"/>
          </w:tcPr>
          <w:p w14:paraId="43CCA3B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AB426BC" w14:textId="77777777" w:rsidTr="003A3B73">
        <w:trPr>
          <w:trHeight w:val="794"/>
        </w:trPr>
        <w:tc>
          <w:tcPr>
            <w:tcW w:w="2122" w:type="dxa"/>
            <w:vMerge/>
          </w:tcPr>
          <w:p w14:paraId="72D94CD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156703F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1.Предмет мат. статистики, ее основные понятия. Числовые характеристики выборки.</w:t>
            </w:r>
          </w:p>
          <w:p w14:paraId="2C110037"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2.Геометрическая интерпретация статистического распределения выборки (полигон и гистограмма)</w:t>
            </w:r>
          </w:p>
        </w:tc>
        <w:tc>
          <w:tcPr>
            <w:tcW w:w="2296" w:type="dxa"/>
            <w:shd w:val="clear" w:color="auto" w:fill="auto"/>
            <w:vAlign w:val="center"/>
          </w:tcPr>
          <w:p w14:paraId="234208C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956" w:type="dxa"/>
            <w:vMerge/>
            <w:shd w:val="clear" w:color="auto" w:fill="auto"/>
            <w:vAlign w:val="center"/>
          </w:tcPr>
          <w:p w14:paraId="3756DEF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3F672A17" w14:textId="77777777" w:rsidTr="003A3B73">
        <w:trPr>
          <w:trHeight w:val="342"/>
        </w:trPr>
        <w:tc>
          <w:tcPr>
            <w:tcW w:w="2122" w:type="dxa"/>
            <w:vMerge/>
          </w:tcPr>
          <w:p w14:paraId="0C3EC9F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5FD625F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357BB23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5</w:t>
            </w:r>
          </w:p>
        </w:tc>
        <w:tc>
          <w:tcPr>
            <w:tcW w:w="1956" w:type="dxa"/>
            <w:vMerge/>
            <w:shd w:val="clear" w:color="auto" w:fill="auto"/>
            <w:vAlign w:val="center"/>
          </w:tcPr>
          <w:p w14:paraId="65711CB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5B037B00" w14:textId="77777777" w:rsidTr="003A3B73">
        <w:trPr>
          <w:trHeight w:val="342"/>
        </w:trPr>
        <w:tc>
          <w:tcPr>
            <w:tcW w:w="2122" w:type="dxa"/>
            <w:vMerge/>
          </w:tcPr>
          <w:p w14:paraId="73C6822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17B1AA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0ABA83D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5</w:t>
            </w:r>
          </w:p>
        </w:tc>
        <w:tc>
          <w:tcPr>
            <w:tcW w:w="1956" w:type="dxa"/>
            <w:vMerge/>
            <w:shd w:val="clear" w:color="auto" w:fill="auto"/>
            <w:vAlign w:val="center"/>
          </w:tcPr>
          <w:p w14:paraId="305F81C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3BF98779" w14:textId="77777777" w:rsidTr="003A3B73">
        <w:trPr>
          <w:trHeight w:val="567"/>
        </w:trPr>
        <w:tc>
          <w:tcPr>
            <w:tcW w:w="2122" w:type="dxa"/>
            <w:vMerge/>
          </w:tcPr>
          <w:p w14:paraId="2F928D9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44D89A2"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11 «Анализ, обработка и графическое предоставление данных»</w:t>
            </w:r>
          </w:p>
        </w:tc>
        <w:tc>
          <w:tcPr>
            <w:tcW w:w="2296" w:type="dxa"/>
            <w:shd w:val="clear" w:color="auto" w:fill="auto"/>
            <w:vAlign w:val="center"/>
          </w:tcPr>
          <w:p w14:paraId="4DA5C7C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5</w:t>
            </w:r>
          </w:p>
        </w:tc>
        <w:tc>
          <w:tcPr>
            <w:tcW w:w="1956" w:type="dxa"/>
            <w:vMerge/>
            <w:shd w:val="clear" w:color="auto" w:fill="auto"/>
            <w:vAlign w:val="center"/>
          </w:tcPr>
          <w:p w14:paraId="6BEE9C9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1DE2290D" w14:textId="77777777" w:rsidTr="003A3B73">
        <w:trPr>
          <w:trHeight w:val="20"/>
        </w:trPr>
        <w:tc>
          <w:tcPr>
            <w:tcW w:w="10740" w:type="dxa"/>
            <w:gridSpan w:val="3"/>
          </w:tcPr>
          <w:p w14:paraId="6ECEFF4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Консультации</w:t>
            </w:r>
          </w:p>
        </w:tc>
        <w:tc>
          <w:tcPr>
            <w:tcW w:w="2296" w:type="dxa"/>
            <w:shd w:val="clear" w:color="auto" w:fill="auto"/>
            <w:vAlign w:val="center"/>
          </w:tcPr>
          <w:p w14:paraId="16251EB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956" w:type="dxa"/>
            <w:shd w:val="clear" w:color="auto" w:fill="auto"/>
            <w:vAlign w:val="bottom"/>
          </w:tcPr>
          <w:p w14:paraId="2918222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24B1A9A5" w14:textId="77777777" w:rsidTr="003A3B73">
        <w:trPr>
          <w:trHeight w:val="20"/>
        </w:trPr>
        <w:tc>
          <w:tcPr>
            <w:tcW w:w="10740" w:type="dxa"/>
            <w:gridSpan w:val="3"/>
          </w:tcPr>
          <w:p w14:paraId="084DA22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Экзамен</w:t>
            </w:r>
          </w:p>
        </w:tc>
        <w:tc>
          <w:tcPr>
            <w:tcW w:w="2296" w:type="dxa"/>
            <w:shd w:val="clear" w:color="auto" w:fill="auto"/>
            <w:vAlign w:val="center"/>
          </w:tcPr>
          <w:p w14:paraId="25518DA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956" w:type="dxa"/>
            <w:shd w:val="clear" w:color="auto" w:fill="auto"/>
            <w:vAlign w:val="bottom"/>
          </w:tcPr>
          <w:p w14:paraId="44B3117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737E080E" w14:textId="77777777" w:rsidTr="003A3B73">
        <w:trPr>
          <w:trHeight w:val="20"/>
        </w:trPr>
        <w:tc>
          <w:tcPr>
            <w:tcW w:w="10740" w:type="dxa"/>
            <w:gridSpan w:val="3"/>
          </w:tcPr>
          <w:p w14:paraId="4EC5E73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Всего:</w:t>
            </w:r>
          </w:p>
        </w:tc>
        <w:tc>
          <w:tcPr>
            <w:tcW w:w="2296" w:type="dxa"/>
            <w:shd w:val="clear" w:color="auto" w:fill="auto"/>
            <w:vAlign w:val="center"/>
          </w:tcPr>
          <w:p w14:paraId="1945409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93</w:t>
            </w:r>
          </w:p>
        </w:tc>
        <w:tc>
          <w:tcPr>
            <w:tcW w:w="1956" w:type="dxa"/>
            <w:shd w:val="clear" w:color="auto" w:fill="auto"/>
            <w:vAlign w:val="bottom"/>
          </w:tcPr>
          <w:p w14:paraId="10CBBF7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4"/>
                <w:szCs w:val="24"/>
                <w:lang w:eastAsia="ru-RU"/>
              </w:rPr>
            </w:pPr>
          </w:p>
        </w:tc>
      </w:tr>
    </w:tbl>
    <w:p w14:paraId="5FCCFE21" w14:textId="77777777" w:rsidR="00794F06" w:rsidRPr="00AF1EC4" w:rsidRDefault="00794F06" w:rsidP="00794F06">
      <w:pPr>
        <w:tabs>
          <w:tab w:val="left" w:pos="0"/>
        </w:tabs>
        <w:rPr>
          <w:rFonts w:ascii="Times New Roman" w:hAnsi="Times New Roman" w:cs="Times New Roman"/>
          <w:sz w:val="24"/>
          <w:szCs w:val="24"/>
        </w:rPr>
        <w:sectPr w:rsidR="00794F06" w:rsidRPr="00AF1EC4" w:rsidSect="00794F06">
          <w:pgSz w:w="16838" w:h="11906" w:orient="landscape"/>
          <w:pgMar w:top="1134" w:right="1134" w:bottom="1134" w:left="1134" w:header="709" w:footer="709" w:gutter="0"/>
          <w:cols w:space="708"/>
          <w:docGrid w:linePitch="360"/>
        </w:sectPr>
      </w:pPr>
    </w:p>
    <w:p w14:paraId="563E0F81" w14:textId="10F1B43C" w:rsidR="00794F06" w:rsidRPr="00DB6A60" w:rsidRDefault="00794F06" w:rsidP="00794F06">
      <w:pPr>
        <w:tabs>
          <w:tab w:val="left" w:pos="0"/>
          <w:tab w:val="left" w:pos="284"/>
          <w:tab w:val="left" w:pos="1276"/>
          <w:tab w:val="left" w:pos="1701"/>
        </w:tabs>
        <w:rPr>
          <w:rFonts w:ascii="Times New Roman" w:hAnsi="Times New Roman" w:cs="Times New Roman"/>
          <w:b/>
          <w:sz w:val="24"/>
          <w:szCs w:val="24"/>
        </w:rPr>
      </w:pPr>
      <w:r w:rsidRPr="00DB6A60">
        <w:rPr>
          <w:rFonts w:ascii="Times New Roman" w:hAnsi="Times New Roman" w:cs="Times New Roman"/>
          <w:b/>
          <w:sz w:val="24"/>
          <w:szCs w:val="24"/>
        </w:rPr>
        <w:lastRenderedPageBreak/>
        <w:t xml:space="preserve">3. УСЛОВИЯ </w:t>
      </w:r>
      <w:r w:rsidR="00DB6A60" w:rsidRPr="00DB6A60">
        <w:rPr>
          <w:rFonts w:ascii="Times New Roman" w:hAnsi="Times New Roman" w:cs="Times New Roman"/>
          <w:b/>
          <w:sz w:val="24"/>
          <w:szCs w:val="24"/>
        </w:rPr>
        <w:t>РЕАЛИЗАЦИИ АДАПТИРОВАННОЙ РАБОЧЕЙ</w:t>
      </w:r>
      <w:r w:rsidRPr="00DB6A60">
        <w:rPr>
          <w:rFonts w:ascii="Times New Roman" w:hAnsi="Times New Roman" w:cs="Times New Roman"/>
          <w:b/>
          <w:sz w:val="24"/>
          <w:szCs w:val="24"/>
        </w:rPr>
        <w:t xml:space="preserve"> ПРОГРАММЫ  УЧЕБНОЙ ДИСЦИПЛИНЫ:</w:t>
      </w:r>
    </w:p>
    <w:p w14:paraId="25E5A7B3" w14:textId="77777777" w:rsidR="00794F06" w:rsidRPr="00DB6A60" w:rsidRDefault="00794F06" w:rsidP="00794F06">
      <w:pPr>
        <w:tabs>
          <w:tab w:val="left" w:pos="0"/>
          <w:tab w:val="left" w:pos="284"/>
          <w:tab w:val="left" w:pos="1276"/>
          <w:tab w:val="left" w:pos="1701"/>
        </w:tabs>
        <w:rPr>
          <w:rFonts w:ascii="Times New Roman" w:hAnsi="Times New Roman" w:cs="Times New Roman"/>
          <w:b/>
          <w:sz w:val="24"/>
          <w:szCs w:val="24"/>
        </w:rPr>
      </w:pPr>
      <w:r w:rsidRPr="00DB6A60">
        <w:rPr>
          <w:rFonts w:ascii="Times New Roman" w:hAnsi="Times New Roman" w:cs="Times New Roman"/>
          <w:b/>
          <w:sz w:val="24"/>
          <w:szCs w:val="24"/>
        </w:rPr>
        <w:t>3.1. Материально-техническое обеспечение:</w:t>
      </w:r>
    </w:p>
    <w:p w14:paraId="765F3DB7" w14:textId="77777777" w:rsidR="00794F06" w:rsidRPr="00DB6A60" w:rsidRDefault="00794F06" w:rsidP="00794F06">
      <w:pPr>
        <w:tabs>
          <w:tab w:val="left" w:pos="0"/>
          <w:tab w:val="left" w:pos="284"/>
          <w:tab w:val="left" w:pos="993"/>
        </w:tabs>
        <w:suppressAutoHyphens/>
        <w:jc w:val="both"/>
        <w:rPr>
          <w:rFonts w:ascii="Times New Roman" w:eastAsia="Times New Roman" w:hAnsi="Times New Roman" w:cs="Times New Roman"/>
          <w:bCs/>
          <w:sz w:val="24"/>
          <w:szCs w:val="24"/>
        </w:rPr>
      </w:pPr>
      <w:r w:rsidRPr="00DB6A60">
        <w:rPr>
          <w:rFonts w:ascii="Times New Roman" w:eastAsia="Times New Roman" w:hAnsi="Times New Roman" w:cs="Times New Roman"/>
          <w:bCs/>
          <w:sz w:val="24"/>
          <w:szCs w:val="24"/>
          <w:lang w:eastAsia="ru-RU"/>
        </w:rPr>
        <w:t>Кабинет«Математические методы решения прикладных профессиональных задач»</w:t>
      </w:r>
      <w:r w:rsidRPr="00DB6A60">
        <w:rPr>
          <w:rFonts w:ascii="Times New Roman" w:eastAsia="Times New Roman" w:hAnsi="Times New Roman" w:cs="Times New Roman"/>
          <w:sz w:val="24"/>
          <w:szCs w:val="24"/>
        </w:rPr>
        <w:t>,оснащенный о</w:t>
      </w:r>
      <w:r w:rsidRPr="00DB6A60">
        <w:rPr>
          <w:rFonts w:ascii="Times New Roman" w:eastAsia="Times New Roman" w:hAnsi="Times New Roman" w:cs="Times New Roman"/>
          <w:bCs/>
          <w:sz w:val="24"/>
          <w:szCs w:val="24"/>
        </w:rPr>
        <w:t xml:space="preserve">борудованием: </w:t>
      </w:r>
    </w:p>
    <w:p w14:paraId="3ECF7E75" w14:textId="77777777" w:rsidR="00794F06" w:rsidRPr="00DB6A60" w:rsidRDefault="00794F06">
      <w:pPr>
        <w:pStyle w:val="a7"/>
        <w:widowControl w:val="0"/>
        <w:numPr>
          <w:ilvl w:val="0"/>
          <w:numId w:val="21"/>
        </w:numPr>
        <w:tabs>
          <w:tab w:val="left" w:pos="0"/>
          <w:tab w:val="left" w:pos="284"/>
          <w:tab w:val="left" w:pos="1134"/>
        </w:tabs>
        <w:autoSpaceDE w:val="0"/>
        <w:autoSpaceDN w:val="0"/>
        <w:adjustRightInd w:val="0"/>
        <w:ind w:firstLine="0"/>
        <w:jc w:val="both"/>
        <w:rPr>
          <w:rFonts w:ascii="Times New Roman" w:hAnsi="Times New Roman" w:cs="Times New Roman"/>
          <w:sz w:val="24"/>
          <w:szCs w:val="24"/>
        </w:rPr>
      </w:pPr>
      <w:r w:rsidRPr="00DB6A60">
        <w:rPr>
          <w:rFonts w:ascii="Times New Roman" w:eastAsia="Calibri" w:hAnsi="Times New Roman" w:cs="Times New Roman"/>
          <w:bCs/>
          <w:sz w:val="24"/>
          <w:szCs w:val="24"/>
        </w:rPr>
        <w:t>рабочее место преподавателя</w:t>
      </w:r>
    </w:p>
    <w:p w14:paraId="3933146A" w14:textId="77777777" w:rsidR="00794F06" w:rsidRPr="00DB6A60" w:rsidRDefault="00794F06">
      <w:pPr>
        <w:pStyle w:val="a7"/>
        <w:widowControl w:val="0"/>
        <w:numPr>
          <w:ilvl w:val="0"/>
          <w:numId w:val="21"/>
        </w:numPr>
        <w:tabs>
          <w:tab w:val="left" w:pos="0"/>
          <w:tab w:val="left" w:pos="284"/>
          <w:tab w:val="left" w:pos="1134"/>
        </w:tabs>
        <w:autoSpaceDE w:val="0"/>
        <w:autoSpaceDN w:val="0"/>
        <w:adjustRightInd w:val="0"/>
        <w:ind w:firstLine="0"/>
        <w:jc w:val="both"/>
        <w:rPr>
          <w:rFonts w:ascii="Times New Roman" w:hAnsi="Times New Roman" w:cs="Times New Roman"/>
          <w:sz w:val="24"/>
          <w:szCs w:val="24"/>
        </w:rPr>
      </w:pPr>
      <w:r w:rsidRPr="00DB6A60">
        <w:rPr>
          <w:rFonts w:ascii="Times New Roman" w:hAnsi="Times New Roman" w:cs="Times New Roman"/>
          <w:bCs/>
          <w:sz w:val="24"/>
          <w:szCs w:val="24"/>
        </w:rPr>
        <w:t>к</w:t>
      </w:r>
      <w:r w:rsidRPr="00DB6A60">
        <w:rPr>
          <w:rFonts w:ascii="Times New Roman" w:hAnsi="Times New Roman" w:cs="Times New Roman"/>
          <w:sz w:val="24"/>
          <w:szCs w:val="24"/>
        </w:rPr>
        <w:t xml:space="preserve">омплект учебной мебели на 25 посадочных мест, </w:t>
      </w:r>
    </w:p>
    <w:p w14:paraId="77A2EC0A" w14:textId="77777777" w:rsidR="00794F06" w:rsidRPr="00DB6A60" w:rsidRDefault="00794F06">
      <w:pPr>
        <w:pStyle w:val="a7"/>
        <w:widowControl w:val="0"/>
        <w:numPr>
          <w:ilvl w:val="0"/>
          <w:numId w:val="21"/>
        </w:numPr>
        <w:tabs>
          <w:tab w:val="left" w:pos="0"/>
          <w:tab w:val="left" w:pos="284"/>
          <w:tab w:val="left" w:pos="1134"/>
        </w:tabs>
        <w:autoSpaceDE w:val="0"/>
        <w:autoSpaceDN w:val="0"/>
        <w:adjustRightInd w:val="0"/>
        <w:ind w:firstLine="0"/>
        <w:jc w:val="both"/>
        <w:rPr>
          <w:rFonts w:ascii="Times New Roman" w:hAnsi="Times New Roman" w:cs="Times New Roman"/>
          <w:sz w:val="24"/>
          <w:szCs w:val="24"/>
        </w:rPr>
      </w:pPr>
      <w:r w:rsidRPr="00DB6A60">
        <w:rPr>
          <w:rFonts w:ascii="Times New Roman" w:hAnsi="Times New Roman" w:cs="Times New Roman"/>
          <w:sz w:val="24"/>
          <w:szCs w:val="24"/>
        </w:rPr>
        <w:t xml:space="preserve">классная доска, </w:t>
      </w:r>
    </w:p>
    <w:p w14:paraId="40462B0D" w14:textId="77777777" w:rsidR="00794F06" w:rsidRPr="00DB6A60" w:rsidRDefault="00794F06" w:rsidP="00794F06">
      <w:pPr>
        <w:widowControl w:val="0"/>
        <w:tabs>
          <w:tab w:val="left" w:pos="0"/>
          <w:tab w:val="left" w:pos="284"/>
          <w:tab w:val="left" w:pos="1134"/>
        </w:tabs>
        <w:autoSpaceDE w:val="0"/>
        <w:autoSpaceDN w:val="0"/>
        <w:adjustRightInd w:val="0"/>
        <w:jc w:val="both"/>
        <w:rPr>
          <w:rFonts w:ascii="Times New Roman" w:eastAsia="Times New Roman" w:hAnsi="Times New Roman" w:cs="Times New Roman"/>
          <w:bCs/>
          <w:sz w:val="24"/>
          <w:szCs w:val="24"/>
          <w:lang w:eastAsia="ru-RU"/>
        </w:rPr>
      </w:pPr>
      <w:r w:rsidRPr="00DB6A60">
        <w:rPr>
          <w:rFonts w:ascii="Times New Roman" w:eastAsia="Times New Roman" w:hAnsi="Times New Roman" w:cs="Times New Roman"/>
          <w:sz w:val="24"/>
          <w:szCs w:val="24"/>
          <w:lang w:eastAsia="ru-RU"/>
        </w:rPr>
        <w:t>т</w:t>
      </w:r>
      <w:r w:rsidRPr="00DB6A60">
        <w:rPr>
          <w:rFonts w:ascii="Times New Roman" w:eastAsia="Times New Roman" w:hAnsi="Times New Roman" w:cs="Times New Roman"/>
          <w:bCs/>
          <w:sz w:val="24"/>
          <w:szCs w:val="24"/>
          <w:lang w:eastAsia="ru-RU"/>
        </w:rPr>
        <w:t xml:space="preserve">ехническими средствами обучения: </w:t>
      </w:r>
    </w:p>
    <w:p w14:paraId="5EEE6F75" w14:textId="77777777" w:rsidR="00794F06" w:rsidRPr="00DB6A60" w:rsidRDefault="00794F06">
      <w:pPr>
        <w:pStyle w:val="a7"/>
        <w:widowControl w:val="0"/>
        <w:numPr>
          <w:ilvl w:val="0"/>
          <w:numId w:val="22"/>
        </w:numPr>
        <w:tabs>
          <w:tab w:val="left" w:pos="0"/>
          <w:tab w:val="left" w:pos="284"/>
          <w:tab w:val="left" w:pos="1134"/>
        </w:tabs>
        <w:autoSpaceDE w:val="0"/>
        <w:autoSpaceDN w:val="0"/>
        <w:adjustRightInd w:val="0"/>
        <w:ind w:firstLine="0"/>
        <w:jc w:val="both"/>
        <w:rPr>
          <w:rFonts w:ascii="Times New Roman" w:hAnsi="Times New Roman" w:cs="Times New Roman"/>
          <w:sz w:val="24"/>
          <w:szCs w:val="24"/>
        </w:rPr>
      </w:pPr>
      <w:r w:rsidRPr="00DB6A60">
        <w:rPr>
          <w:rFonts w:ascii="Times New Roman" w:hAnsi="Times New Roman" w:cs="Times New Roman"/>
          <w:sz w:val="24"/>
          <w:szCs w:val="24"/>
        </w:rPr>
        <w:t>персональный компьютер,</w:t>
      </w:r>
    </w:p>
    <w:p w14:paraId="7C36BE42" w14:textId="77777777" w:rsidR="00794F06" w:rsidRPr="00DB6A60" w:rsidRDefault="00794F06">
      <w:pPr>
        <w:pStyle w:val="a7"/>
        <w:widowControl w:val="0"/>
        <w:numPr>
          <w:ilvl w:val="0"/>
          <w:numId w:val="22"/>
        </w:numPr>
        <w:tabs>
          <w:tab w:val="left" w:pos="0"/>
          <w:tab w:val="left" w:pos="284"/>
          <w:tab w:val="left" w:pos="1134"/>
        </w:tabs>
        <w:autoSpaceDE w:val="0"/>
        <w:autoSpaceDN w:val="0"/>
        <w:adjustRightInd w:val="0"/>
        <w:ind w:firstLine="0"/>
        <w:jc w:val="both"/>
        <w:rPr>
          <w:rFonts w:ascii="Times New Roman" w:hAnsi="Times New Roman" w:cs="Times New Roman"/>
          <w:sz w:val="24"/>
          <w:szCs w:val="24"/>
        </w:rPr>
      </w:pPr>
      <w:r w:rsidRPr="00DB6A60">
        <w:rPr>
          <w:rFonts w:ascii="Times New Roman" w:hAnsi="Times New Roman" w:cs="Times New Roman"/>
          <w:sz w:val="24"/>
          <w:szCs w:val="24"/>
        </w:rPr>
        <w:t>презентационное оборудование (экран, мультимедиа проектор.)</w:t>
      </w:r>
    </w:p>
    <w:p w14:paraId="5B2DD340" w14:textId="77777777" w:rsidR="00794F06" w:rsidRPr="00DB6A60" w:rsidRDefault="00794F06">
      <w:pPr>
        <w:pStyle w:val="a7"/>
        <w:numPr>
          <w:ilvl w:val="0"/>
          <w:numId w:val="22"/>
        </w:numPr>
        <w:tabs>
          <w:tab w:val="left" w:pos="0"/>
          <w:tab w:val="left" w:pos="284"/>
          <w:tab w:val="left" w:pos="993"/>
        </w:tabs>
        <w:suppressAutoHyphens/>
        <w:ind w:firstLine="0"/>
        <w:jc w:val="both"/>
        <w:rPr>
          <w:rFonts w:ascii="Times New Roman" w:hAnsi="Times New Roman" w:cs="Times New Roman"/>
          <w:bCs/>
          <w:sz w:val="24"/>
          <w:szCs w:val="24"/>
        </w:rPr>
      </w:pPr>
      <w:r w:rsidRPr="00DB6A60">
        <w:rPr>
          <w:rFonts w:ascii="Times New Roman" w:hAnsi="Times New Roman" w:cs="Times New Roman"/>
          <w:bCs/>
          <w:sz w:val="24"/>
          <w:szCs w:val="24"/>
        </w:rPr>
        <w:t>настенные обучающие стенды: таблицы, плакаты с формулами, макеты геометрических тел, чертежные принадлежности</w:t>
      </w:r>
      <w:r w:rsidRPr="00DB6A60">
        <w:rPr>
          <w:rFonts w:ascii="Times New Roman" w:hAnsi="Times New Roman" w:cs="Times New Roman"/>
          <w:sz w:val="24"/>
          <w:szCs w:val="24"/>
        </w:rPr>
        <w:t>;</w:t>
      </w:r>
    </w:p>
    <w:p w14:paraId="6120FDCE" w14:textId="77777777" w:rsidR="00DB6A60" w:rsidRPr="005274FF" w:rsidRDefault="00DB6A60" w:rsidP="00DB6A60">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49B5B47B" w14:textId="77777777" w:rsidR="00DB6A60" w:rsidRPr="005274FF" w:rsidRDefault="00DB6A60">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5AD9BB0F" w14:textId="77777777" w:rsidR="00DB6A60" w:rsidRPr="005274FF" w:rsidRDefault="00DB6A60">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6DEA0943" w14:textId="77777777" w:rsidR="00DB6A60" w:rsidRPr="005274FF" w:rsidRDefault="00DB6A60">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46722EE0" w14:textId="77777777" w:rsidR="00DB6A60" w:rsidRPr="00DB6A60" w:rsidRDefault="00DB6A60" w:rsidP="00DB6A60">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080E2009" w14:textId="77777777" w:rsidR="00794F06" w:rsidRPr="00DB6A60" w:rsidRDefault="00794F06" w:rsidP="00794F06">
      <w:pPr>
        <w:tabs>
          <w:tab w:val="left" w:pos="0"/>
          <w:tab w:val="left" w:pos="284"/>
          <w:tab w:val="left" w:pos="1276"/>
          <w:tab w:val="left" w:pos="1701"/>
        </w:tabs>
        <w:rPr>
          <w:rFonts w:ascii="Times New Roman" w:hAnsi="Times New Roman" w:cs="Times New Roman"/>
          <w:b/>
          <w:sz w:val="24"/>
          <w:szCs w:val="24"/>
        </w:rPr>
      </w:pPr>
    </w:p>
    <w:p w14:paraId="20EFAE52" w14:textId="77777777" w:rsidR="00794F06" w:rsidRPr="00DB6A60" w:rsidRDefault="00794F06" w:rsidP="00794F06">
      <w:pPr>
        <w:tabs>
          <w:tab w:val="left" w:pos="0"/>
          <w:tab w:val="left" w:pos="284"/>
          <w:tab w:val="left" w:pos="1276"/>
          <w:tab w:val="left" w:pos="1701"/>
        </w:tabs>
        <w:rPr>
          <w:rFonts w:ascii="Times New Roman" w:hAnsi="Times New Roman" w:cs="Times New Roman"/>
          <w:b/>
          <w:sz w:val="24"/>
          <w:szCs w:val="24"/>
        </w:rPr>
      </w:pPr>
      <w:r w:rsidRPr="00DB6A60">
        <w:rPr>
          <w:rFonts w:ascii="Times New Roman" w:hAnsi="Times New Roman" w:cs="Times New Roman"/>
          <w:b/>
          <w:sz w:val="24"/>
          <w:szCs w:val="24"/>
        </w:rPr>
        <w:t>3.2 Информационное обеспечение обучения</w:t>
      </w:r>
    </w:p>
    <w:p w14:paraId="25FF4A58" w14:textId="77777777" w:rsidR="00794F06" w:rsidRPr="00DB6A60" w:rsidRDefault="00794F06" w:rsidP="00794F06">
      <w:pPr>
        <w:tabs>
          <w:tab w:val="left" w:pos="0"/>
          <w:tab w:val="left" w:pos="284"/>
          <w:tab w:val="left" w:pos="1276"/>
          <w:tab w:val="left" w:pos="1701"/>
        </w:tabs>
        <w:rPr>
          <w:rFonts w:ascii="Times New Roman" w:hAnsi="Times New Roman" w:cs="Times New Roman"/>
          <w:b/>
          <w:sz w:val="24"/>
          <w:szCs w:val="24"/>
        </w:rPr>
      </w:pPr>
      <w:r w:rsidRPr="00DB6A60">
        <w:rPr>
          <w:rFonts w:ascii="Times New Roman" w:hAnsi="Times New Roman" w:cs="Times New Roman"/>
          <w:b/>
          <w:sz w:val="24"/>
          <w:szCs w:val="24"/>
        </w:rPr>
        <w:t>Перечень  учебных изданий, Интернет ресурсов, дополнительной литературы:</w:t>
      </w:r>
    </w:p>
    <w:p w14:paraId="4DD3E18B" w14:textId="77777777" w:rsidR="00794F06" w:rsidRPr="00DB6A60" w:rsidRDefault="00794F06" w:rsidP="00794F06">
      <w:pPr>
        <w:tabs>
          <w:tab w:val="left" w:pos="0"/>
          <w:tab w:val="left" w:pos="284"/>
          <w:tab w:val="left" w:pos="1276"/>
          <w:tab w:val="left" w:pos="1701"/>
        </w:tabs>
        <w:rPr>
          <w:rFonts w:ascii="Times New Roman" w:hAnsi="Times New Roman" w:cs="Times New Roman"/>
          <w:b/>
          <w:sz w:val="24"/>
          <w:szCs w:val="24"/>
        </w:rPr>
      </w:pPr>
      <w:r w:rsidRPr="00DB6A60">
        <w:rPr>
          <w:rFonts w:ascii="Times New Roman" w:hAnsi="Times New Roman" w:cs="Times New Roman"/>
          <w:sz w:val="24"/>
          <w:szCs w:val="24"/>
        </w:rPr>
        <w:t>Основные источники:</w:t>
      </w:r>
    </w:p>
    <w:p w14:paraId="54806796" w14:textId="77777777" w:rsidR="00794F06" w:rsidRPr="00DB6A60" w:rsidRDefault="00794F06">
      <w:pPr>
        <w:numPr>
          <w:ilvl w:val="0"/>
          <w:numId w:val="23"/>
        </w:numPr>
        <w:shd w:val="clear" w:color="auto" w:fill="FFFFFF"/>
        <w:tabs>
          <w:tab w:val="left" w:pos="0"/>
          <w:tab w:val="left" w:pos="284"/>
          <w:tab w:val="left" w:pos="993"/>
        </w:tabs>
        <w:spacing w:line="276" w:lineRule="auto"/>
        <w:ind w:firstLine="0"/>
        <w:contextualSpacing/>
        <w:jc w:val="both"/>
        <w:rPr>
          <w:rFonts w:ascii="Times New Roman" w:eastAsia="Times New Roman" w:hAnsi="Times New Roman" w:cs="Times New Roman"/>
          <w:sz w:val="24"/>
          <w:szCs w:val="24"/>
          <w:lang w:eastAsia="ru-RU"/>
        </w:rPr>
      </w:pPr>
      <w:r w:rsidRPr="00DB6A60">
        <w:rPr>
          <w:rFonts w:ascii="Times New Roman" w:eastAsia="Times New Roman" w:hAnsi="Times New Roman" w:cs="Times New Roman"/>
          <w:iCs/>
          <w:sz w:val="24"/>
          <w:szCs w:val="24"/>
          <w:shd w:val="clear" w:color="auto" w:fill="FFFFFF"/>
          <w:lang w:eastAsia="ru-RU"/>
        </w:rPr>
        <w:t>Баврин, И. И.</w:t>
      </w:r>
      <w:r w:rsidRPr="00DB6A60">
        <w:rPr>
          <w:rFonts w:ascii="Times New Roman" w:eastAsia="Times New Roman" w:hAnsi="Times New Roman" w:cs="Times New Roman"/>
          <w:i/>
          <w:iCs/>
          <w:sz w:val="24"/>
          <w:szCs w:val="24"/>
          <w:shd w:val="clear" w:color="auto" w:fill="FFFFFF"/>
          <w:lang w:eastAsia="ru-RU"/>
        </w:rPr>
        <w:t> </w:t>
      </w:r>
      <w:r w:rsidRPr="00DB6A60">
        <w:rPr>
          <w:rFonts w:ascii="Times New Roman" w:eastAsia="Times New Roman" w:hAnsi="Times New Roman" w:cs="Times New Roman"/>
          <w:sz w:val="24"/>
          <w:szCs w:val="24"/>
          <w:shd w:val="clear" w:color="auto" w:fill="FFFFFF"/>
          <w:lang w:eastAsia="ru-RU"/>
        </w:rPr>
        <w:t> Математика для технических колледжей и техникумов : учебник и практикум для среднего профессионального образования / И. И. Баврин. — 2-е изд., испр. и доп. — Москва : Издательство Юрайт, 2021. — 397 с. — (Профессиональное образование). — ISBN 978-5-534-08026-1. — Текст : электронный // ЭБС Юрайт [сайт]. — URL: </w:t>
      </w:r>
      <w:hyperlink r:id="rId42" w:tgtFrame="_blank" w:history="1">
        <w:r w:rsidRPr="00DB6A60">
          <w:rPr>
            <w:rFonts w:ascii="Times New Roman" w:eastAsia="Times New Roman" w:hAnsi="Times New Roman" w:cs="Times New Roman"/>
            <w:sz w:val="24"/>
            <w:szCs w:val="24"/>
            <w:u w:val="single"/>
            <w:shd w:val="clear" w:color="auto" w:fill="FFFFFF"/>
            <w:lang w:eastAsia="ru-RU"/>
          </w:rPr>
          <w:t>https://urait.ru/bcode/470393</w:t>
        </w:r>
      </w:hyperlink>
      <w:r w:rsidRPr="00DB6A60">
        <w:rPr>
          <w:rFonts w:ascii="Times New Roman" w:eastAsia="Times New Roman" w:hAnsi="Times New Roman" w:cs="Times New Roman"/>
          <w:sz w:val="24"/>
          <w:szCs w:val="24"/>
          <w:shd w:val="clear" w:color="auto" w:fill="FFFFFF"/>
          <w:lang w:eastAsia="ru-RU"/>
        </w:rPr>
        <w:t> (дата обращения: 12.08.2021).</w:t>
      </w:r>
    </w:p>
    <w:p w14:paraId="5D12DA61" w14:textId="77777777" w:rsidR="00794F06" w:rsidRPr="00DB6A60" w:rsidRDefault="00794F06">
      <w:pPr>
        <w:numPr>
          <w:ilvl w:val="0"/>
          <w:numId w:val="23"/>
        </w:numPr>
        <w:tabs>
          <w:tab w:val="left" w:pos="-142"/>
          <w:tab w:val="left" w:pos="0"/>
          <w:tab w:val="left" w:pos="284"/>
          <w:tab w:val="left" w:pos="426"/>
          <w:tab w:val="left" w:pos="993"/>
          <w:tab w:val="left" w:pos="1134"/>
        </w:tabs>
        <w:spacing w:line="276" w:lineRule="auto"/>
        <w:ind w:firstLine="0"/>
        <w:contextualSpacing/>
        <w:jc w:val="both"/>
        <w:rPr>
          <w:rFonts w:ascii="Times New Roman" w:hAnsi="Times New Roman" w:cs="Times New Roman"/>
          <w:sz w:val="24"/>
          <w:szCs w:val="24"/>
        </w:rPr>
      </w:pPr>
      <w:r w:rsidRPr="00DB6A60">
        <w:rPr>
          <w:rFonts w:ascii="Times New Roman" w:hAnsi="Times New Roman" w:cs="Times New Roman"/>
          <w:sz w:val="24"/>
          <w:szCs w:val="24"/>
        </w:rPr>
        <w:t xml:space="preserve">Богомолов, Н. В.  Практические занятия по математике в 2 ч. Часть 1 : учебное пособие для среднего профессионального образования / Н. В. Богомолов. — 11-е изд., перераб. и доп. — Москва : Издательство Юрайт, 2022. — 326 с.  </w:t>
      </w:r>
    </w:p>
    <w:p w14:paraId="3750A2DD" w14:textId="77777777" w:rsidR="00794F06" w:rsidRPr="00DB6A60" w:rsidRDefault="00794F06">
      <w:pPr>
        <w:numPr>
          <w:ilvl w:val="0"/>
          <w:numId w:val="23"/>
        </w:numPr>
        <w:shd w:val="clear" w:color="auto" w:fill="FFFFFF"/>
        <w:tabs>
          <w:tab w:val="left" w:pos="0"/>
          <w:tab w:val="left" w:pos="284"/>
          <w:tab w:val="left" w:pos="993"/>
        </w:tabs>
        <w:spacing w:line="276" w:lineRule="auto"/>
        <w:ind w:firstLine="0"/>
        <w:contextualSpacing/>
        <w:jc w:val="both"/>
        <w:rPr>
          <w:rFonts w:ascii="Times New Roman" w:eastAsia="Times New Roman" w:hAnsi="Times New Roman" w:cs="Times New Roman"/>
          <w:sz w:val="24"/>
          <w:szCs w:val="24"/>
          <w:lang w:eastAsia="ru-RU"/>
        </w:rPr>
      </w:pPr>
      <w:r w:rsidRPr="00DB6A60">
        <w:rPr>
          <w:rFonts w:ascii="Times New Roman" w:hAnsi="Times New Roman" w:cs="Times New Roman"/>
          <w:sz w:val="24"/>
          <w:szCs w:val="24"/>
        </w:rPr>
        <w:t xml:space="preserve">Богомолов, Н. В.  Практические занятия по математике в 2 ч. Часть 2 : учебное пособие для среднего профессионального образования / Н. В. Богомолов. — 11-е изд., перераб. и доп. — Москва : Издательство Юрайт, 2022. — 251 с.  </w:t>
      </w:r>
    </w:p>
    <w:p w14:paraId="2B84DA25" w14:textId="77777777" w:rsidR="00794F06" w:rsidRPr="00DB6A60" w:rsidRDefault="00794F06">
      <w:pPr>
        <w:numPr>
          <w:ilvl w:val="0"/>
          <w:numId w:val="23"/>
        </w:numPr>
        <w:shd w:val="clear" w:color="auto" w:fill="FFFFFF"/>
        <w:tabs>
          <w:tab w:val="left" w:pos="0"/>
          <w:tab w:val="left" w:pos="284"/>
          <w:tab w:val="left" w:pos="993"/>
        </w:tabs>
        <w:spacing w:line="276" w:lineRule="auto"/>
        <w:ind w:firstLine="0"/>
        <w:contextualSpacing/>
        <w:jc w:val="both"/>
        <w:rPr>
          <w:rFonts w:ascii="Times New Roman" w:eastAsia="Times New Roman" w:hAnsi="Times New Roman" w:cs="Times New Roman"/>
          <w:sz w:val="24"/>
          <w:szCs w:val="24"/>
          <w:lang w:eastAsia="ru-RU"/>
        </w:rPr>
      </w:pPr>
      <w:r w:rsidRPr="00DB6A60">
        <w:rPr>
          <w:rFonts w:ascii="Times New Roman" w:eastAsia="Times New Roman" w:hAnsi="Times New Roman" w:cs="Times New Roman"/>
          <w:iCs/>
          <w:sz w:val="24"/>
          <w:szCs w:val="24"/>
          <w:lang w:eastAsia="ru-RU"/>
        </w:rPr>
        <w:t>Далингер, В. А.</w:t>
      </w:r>
      <w:r w:rsidRPr="00DB6A60">
        <w:rPr>
          <w:rFonts w:ascii="Times New Roman" w:eastAsia="Times New Roman" w:hAnsi="Times New Roman" w:cs="Times New Roman"/>
          <w:i/>
          <w:iCs/>
          <w:sz w:val="24"/>
          <w:szCs w:val="24"/>
          <w:lang w:eastAsia="ru-RU"/>
        </w:rPr>
        <w:t> </w:t>
      </w:r>
      <w:r w:rsidRPr="00DB6A60">
        <w:rPr>
          <w:rFonts w:ascii="Times New Roman" w:eastAsia="Times New Roman" w:hAnsi="Times New Roman" w:cs="Times New Roman"/>
          <w:sz w:val="24"/>
          <w:szCs w:val="24"/>
          <w:lang w:eastAsia="ru-RU"/>
        </w:rPr>
        <w:t> Математика: обратные тригонометрические функции. Решение задач : учебное пособие для среднего профессионального образования / В. А. Далингер. — 2-е изд., испр. и доп. — Москва : Издательство Юрайт, 2021. — 147 с. — (Профессиональное образование). — ISBN 978-5-534-08452-8. — Текст : электронный // ЭБС Юрайт [сайт]. — URL: </w:t>
      </w:r>
      <w:hyperlink r:id="rId43" w:tgtFrame="_blank" w:history="1">
        <w:r w:rsidRPr="00DB6A60">
          <w:rPr>
            <w:rFonts w:ascii="Times New Roman" w:eastAsia="Times New Roman" w:hAnsi="Times New Roman" w:cs="Times New Roman"/>
            <w:sz w:val="24"/>
            <w:szCs w:val="24"/>
            <w:lang w:eastAsia="ru-RU"/>
          </w:rPr>
          <w:t>https://urait.ru/bcode/472771</w:t>
        </w:r>
      </w:hyperlink>
      <w:r w:rsidRPr="00DB6A60">
        <w:rPr>
          <w:rFonts w:ascii="Times New Roman" w:eastAsia="Times New Roman" w:hAnsi="Times New Roman" w:cs="Times New Roman"/>
          <w:sz w:val="24"/>
          <w:szCs w:val="24"/>
          <w:lang w:eastAsia="ru-RU"/>
        </w:rPr>
        <w:t> (дата обращения: 12.08.2021).</w:t>
      </w:r>
    </w:p>
    <w:p w14:paraId="22B17976" w14:textId="77777777" w:rsidR="00794F06" w:rsidRPr="00DB6A60" w:rsidRDefault="00794F06">
      <w:pPr>
        <w:numPr>
          <w:ilvl w:val="0"/>
          <w:numId w:val="23"/>
        </w:numPr>
        <w:shd w:val="clear" w:color="auto" w:fill="FFFFFF"/>
        <w:tabs>
          <w:tab w:val="left" w:pos="0"/>
          <w:tab w:val="left" w:pos="284"/>
          <w:tab w:val="left" w:pos="993"/>
        </w:tabs>
        <w:spacing w:line="276" w:lineRule="auto"/>
        <w:ind w:firstLine="0"/>
        <w:contextualSpacing/>
        <w:jc w:val="both"/>
        <w:rPr>
          <w:rFonts w:ascii="Times New Roman" w:eastAsia="Times New Roman" w:hAnsi="Times New Roman" w:cs="Times New Roman"/>
          <w:sz w:val="24"/>
          <w:szCs w:val="24"/>
          <w:lang w:eastAsia="ru-RU"/>
        </w:rPr>
      </w:pPr>
      <w:r w:rsidRPr="00DB6A60">
        <w:rPr>
          <w:rFonts w:ascii="Times New Roman" w:eastAsia="Times New Roman" w:hAnsi="Times New Roman" w:cs="Times New Roman"/>
          <w:iCs/>
          <w:sz w:val="24"/>
          <w:szCs w:val="24"/>
          <w:lang w:eastAsia="ru-RU"/>
        </w:rPr>
        <w:t>Далингер, В. А.</w:t>
      </w:r>
      <w:r w:rsidRPr="00DB6A60">
        <w:rPr>
          <w:rFonts w:ascii="Times New Roman" w:eastAsia="Times New Roman" w:hAnsi="Times New Roman" w:cs="Times New Roman"/>
          <w:i/>
          <w:iCs/>
          <w:sz w:val="24"/>
          <w:szCs w:val="24"/>
          <w:lang w:eastAsia="ru-RU"/>
        </w:rPr>
        <w:t> </w:t>
      </w:r>
      <w:r w:rsidRPr="00DB6A60">
        <w:rPr>
          <w:rFonts w:ascii="Times New Roman" w:eastAsia="Times New Roman" w:hAnsi="Times New Roman" w:cs="Times New Roman"/>
          <w:sz w:val="24"/>
          <w:szCs w:val="24"/>
          <w:lang w:eastAsia="ru-RU"/>
        </w:rPr>
        <w:t> Математика: тригонометрические уравнения и неравенства : учебное пособие для среднего профессионального образования / В. А. Далингер. — 2-е изд., испр. и доп. — Москва : Издательство Юрайт, 2021. — 136 с. — (Профессиональное образование). — ISBN 978-5-534-08453-5. — Текст : электронный // ЭБС Юрайт [сайт]. — URL: </w:t>
      </w:r>
      <w:hyperlink r:id="rId44" w:tgtFrame="_blank" w:history="1">
        <w:r w:rsidRPr="00DB6A60">
          <w:rPr>
            <w:rFonts w:ascii="Times New Roman" w:eastAsia="Times New Roman" w:hAnsi="Times New Roman" w:cs="Times New Roman"/>
            <w:sz w:val="24"/>
            <w:szCs w:val="24"/>
            <w:lang w:eastAsia="ru-RU"/>
          </w:rPr>
          <w:t>https://urait.ru/bcode/472965</w:t>
        </w:r>
      </w:hyperlink>
      <w:r w:rsidRPr="00DB6A60">
        <w:rPr>
          <w:rFonts w:ascii="Times New Roman" w:eastAsia="Times New Roman" w:hAnsi="Times New Roman" w:cs="Times New Roman"/>
          <w:sz w:val="24"/>
          <w:szCs w:val="24"/>
          <w:lang w:eastAsia="ru-RU"/>
        </w:rPr>
        <w:t> (дата обращения: 12.08.2021).</w:t>
      </w:r>
    </w:p>
    <w:p w14:paraId="0D8D6A4E" w14:textId="77777777" w:rsidR="00794F06" w:rsidRPr="00DB6A60" w:rsidRDefault="00794F06" w:rsidP="00794F06">
      <w:pPr>
        <w:tabs>
          <w:tab w:val="left" w:pos="0"/>
          <w:tab w:val="left" w:pos="284"/>
          <w:tab w:val="left" w:pos="1276"/>
          <w:tab w:val="left" w:pos="1701"/>
        </w:tabs>
        <w:jc w:val="both"/>
        <w:rPr>
          <w:rFonts w:ascii="Times New Roman" w:hAnsi="Times New Roman" w:cs="Times New Roman"/>
          <w:sz w:val="24"/>
          <w:szCs w:val="24"/>
        </w:rPr>
      </w:pPr>
    </w:p>
    <w:p w14:paraId="0533DBED" w14:textId="77777777" w:rsidR="00794F06" w:rsidRPr="00DB6A60" w:rsidRDefault="00794F06" w:rsidP="00794F06">
      <w:pPr>
        <w:tabs>
          <w:tab w:val="left" w:pos="0"/>
          <w:tab w:val="left" w:pos="284"/>
          <w:tab w:val="left" w:pos="1276"/>
          <w:tab w:val="left" w:pos="1701"/>
        </w:tabs>
        <w:jc w:val="both"/>
        <w:rPr>
          <w:rFonts w:ascii="Times New Roman" w:hAnsi="Times New Roman" w:cs="Times New Roman"/>
          <w:sz w:val="24"/>
          <w:szCs w:val="24"/>
        </w:rPr>
      </w:pPr>
      <w:r w:rsidRPr="00DB6A60">
        <w:rPr>
          <w:rFonts w:ascii="Times New Roman" w:hAnsi="Times New Roman" w:cs="Times New Roman"/>
          <w:sz w:val="24"/>
          <w:szCs w:val="24"/>
        </w:rPr>
        <w:t>Дополнительные источники:</w:t>
      </w:r>
    </w:p>
    <w:p w14:paraId="3188BF4E" w14:textId="77777777" w:rsidR="00794F06" w:rsidRPr="00DB6A60" w:rsidRDefault="00794F06">
      <w:pPr>
        <w:pStyle w:val="a7"/>
        <w:numPr>
          <w:ilvl w:val="0"/>
          <w:numId w:val="24"/>
        </w:numPr>
        <w:tabs>
          <w:tab w:val="left" w:pos="0"/>
          <w:tab w:val="left" w:pos="284"/>
        </w:tabs>
        <w:spacing w:before="120" w:after="120"/>
        <w:ind w:left="714" w:firstLine="0"/>
        <w:contextualSpacing w:val="0"/>
        <w:jc w:val="both"/>
        <w:rPr>
          <w:rFonts w:ascii="Times New Roman" w:hAnsi="Times New Roman" w:cs="Times New Roman"/>
          <w:sz w:val="24"/>
          <w:szCs w:val="24"/>
        </w:rPr>
      </w:pPr>
      <w:r w:rsidRPr="00DB6A60">
        <w:rPr>
          <w:rFonts w:ascii="Times New Roman" w:hAnsi="Times New Roman" w:cs="Times New Roman"/>
          <w:sz w:val="24"/>
          <w:szCs w:val="24"/>
        </w:rPr>
        <w:lastRenderedPageBreak/>
        <w:t>Электронно-библиотечная система BOOK.ru (Режим доступа): URL: https://vk.com/away.php?to=http%3A%2F%2FBOOK.RU&amp;el=snippet</w:t>
      </w:r>
    </w:p>
    <w:p w14:paraId="661FF39E" w14:textId="77777777" w:rsidR="00794F06" w:rsidRPr="00DB6A60" w:rsidRDefault="00794F06" w:rsidP="00794F06">
      <w:pPr>
        <w:rPr>
          <w:rFonts w:ascii="Times New Roman" w:hAnsi="Times New Roman" w:cs="Times New Roman"/>
          <w:sz w:val="24"/>
          <w:szCs w:val="24"/>
          <w:lang w:eastAsia="ru-RU"/>
        </w:rPr>
      </w:pPr>
    </w:p>
    <w:p w14:paraId="72D1DDE5" w14:textId="77777777" w:rsidR="00794F06" w:rsidRPr="00DB6A60"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DB6A60">
        <w:rPr>
          <w:rFonts w:ascii="Times New Roman" w:hAnsi="Times New Roman" w:cs="Times New Roman"/>
          <w:b/>
          <w:caps/>
          <w:color w:val="auto"/>
          <w:sz w:val="24"/>
          <w:szCs w:val="24"/>
        </w:rPr>
        <w:t>4. Контроль и оценка результатов освоения УЧЕБНОЙ Дисциплины</w:t>
      </w:r>
    </w:p>
    <w:p w14:paraId="45EAC7FE" w14:textId="77777777" w:rsidR="00DB6A60" w:rsidRPr="005274FF" w:rsidRDefault="00DB6A60" w:rsidP="00DB6A60">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5B073410" w14:textId="77777777" w:rsidR="00DB6A60" w:rsidRDefault="00DB6A60" w:rsidP="00DB6A60">
      <w:pPr>
        <w:jc w:val="right"/>
        <w:rPr>
          <w:rFonts w:ascii="Times New Roman" w:hAnsi="Times New Roman" w:cs="Times New Roman"/>
          <w:b/>
          <w:bCs/>
          <w:sz w:val="24"/>
          <w:szCs w:val="24"/>
        </w:rPr>
      </w:pPr>
    </w:p>
    <w:p w14:paraId="3E652D05" w14:textId="77777777" w:rsidR="00DB6A60" w:rsidRDefault="00DB6A60" w:rsidP="00DB6A60">
      <w:pPr>
        <w:jc w:val="right"/>
        <w:rPr>
          <w:rFonts w:ascii="Times New Roman" w:hAnsi="Times New Roman" w:cs="Times New Roman"/>
          <w:b/>
          <w:bCs/>
          <w:sz w:val="24"/>
          <w:szCs w:val="24"/>
        </w:rPr>
      </w:pPr>
    </w:p>
    <w:p w14:paraId="783A90CD" w14:textId="3C8D6E2E" w:rsidR="00794F06" w:rsidRPr="00DB6A60"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650"/>
        <w:gridCol w:w="2853"/>
      </w:tblGrid>
      <w:tr w:rsidR="00AF1EC4" w:rsidRPr="00DB6A60" w14:paraId="7494E8E2" w14:textId="77777777" w:rsidTr="003A3B73">
        <w:tc>
          <w:tcPr>
            <w:tcW w:w="1533" w:type="pct"/>
            <w:tcBorders>
              <w:top w:val="single" w:sz="4" w:space="0" w:color="auto"/>
              <w:left w:val="single" w:sz="4" w:space="0" w:color="auto"/>
              <w:bottom w:val="single" w:sz="4" w:space="0" w:color="auto"/>
              <w:right w:val="single" w:sz="4" w:space="0" w:color="auto"/>
            </w:tcBorders>
            <w:hideMark/>
          </w:tcPr>
          <w:p w14:paraId="79D1F6FD" w14:textId="77777777" w:rsidR="00794F06" w:rsidRPr="00DB6A60" w:rsidRDefault="00794F06" w:rsidP="003A3B73">
            <w:pPr>
              <w:jc w:val="center"/>
              <w:rPr>
                <w:rFonts w:ascii="Times New Roman" w:eastAsia="Times New Roman" w:hAnsi="Times New Roman" w:cs="Times New Roman"/>
                <w:b/>
                <w:bCs/>
                <w:i/>
                <w:sz w:val="24"/>
                <w:szCs w:val="24"/>
                <w:lang w:eastAsia="ru-RU"/>
              </w:rPr>
            </w:pPr>
            <w:r w:rsidRPr="00DB6A60">
              <w:rPr>
                <w:rFonts w:ascii="Times New Roman" w:eastAsia="Times New Roman" w:hAnsi="Times New Roman" w:cs="Times New Roman"/>
                <w:b/>
                <w:bCs/>
                <w:i/>
                <w:sz w:val="24"/>
                <w:szCs w:val="24"/>
                <w:lang w:eastAsia="ru-RU"/>
              </w:rPr>
              <w:t xml:space="preserve">Результаты обучения </w:t>
            </w:r>
          </w:p>
        </w:tc>
        <w:tc>
          <w:tcPr>
            <w:tcW w:w="1946" w:type="pct"/>
            <w:tcBorders>
              <w:top w:val="single" w:sz="4" w:space="0" w:color="auto"/>
              <w:left w:val="single" w:sz="4" w:space="0" w:color="auto"/>
              <w:bottom w:val="single" w:sz="4" w:space="0" w:color="auto"/>
              <w:right w:val="single" w:sz="4" w:space="0" w:color="auto"/>
            </w:tcBorders>
            <w:hideMark/>
          </w:tcPr>
          <w:p w14:paraId="06FD451F" w14:textId="77777777" w:rsidR="00794F06" w:rsidRPr="00DB6A60" w:rsidRDefault="00794F06" w:rsidP="003A3B73">
            <w:pPr>
              <w:jc w:val="center"/>
              <w:rPr>
                <w:rFonts w:ascii="Times New Roman" w:eastAsia="Times New Roman" w:hAnsi="Times New Roman" w:cs="Times New Roman"/>
                <w:b/>
                <w:bCs/>
                <w:i/>
                <w:sz w:val="24"/>
                <w:szCs w:val="24"/>
                <w:lang w:eastAsia="ru-RU"/>
              </w:rPr>
            </w:pPr>
            <w:r w:rsidRPr="00DB6A60">
              <w:rPr>
                <w:rFonts w:ascii="Times New Roman" w:eastAsia="Times New Roman" w:hAnsi="Times New Roman" w:cs="Times New Roman"/>
                <w:b/>
                <w:bCs/>
                <w:i/>
                <w:sz w:val="24"/>
                <w:szCs w:val="24"/>
                <w:lang w:eastAsia="ru-RU"/>
              </w:rPr>
              <w:t>Критерии оценки</w:t>
            </w:r>
          </w:p>
        </w:tc>
        <w:tc>
          <w:tcPr>
            <w:tcW w:w="1521" w:type="pct"/>
            <w:tcBorders>
              <w:top w:val="single" w:sz="4" w:space="0" w:color="auto"/>
              <w:left w:val="single" w:sz="4" w:space="0" w:color="auto"/>
              <w:bottom w:val="single" w:sz="4" w:space="0" w:color="auto"/>
              <w:right w:val="single" w:sz="4" w:space="0" w:color="auto"/>
            </w:tcBorders>
            <w:hideMark/>
          </w:tcPr>
          <w:p w14:paraId="3D515775" w14:textId="77777777" w:rsidR="00794F06" w:rsidRPr="00DB6A60" w:rsidRDefault="00794F06" w:rsidP="003A3B73">
            <w:pPr>
              <w:jc w:val="center"/>
              <w:rPr>
                <w:rFonts w:ascii="Times New Roman" w:eastAsia="Times New Roman" w:hAnsi="Times New Roman" w:cs="Times New Roman"/>
                <w:b/>
                <w:bCs/>
                <w:i/>
                <w:sz w:val="24"/>
                <w:szCs w:val="24"/>
                <w:lang w:eastAsia="ru-RU"/>
              </w:rPr>
            </w:pPr>
            <w:r w:rsidRPr="00DB6A60">
              <w:rPr>
                <w:rFonts w:ascii="Times New Roman" w:eastAsia="Times New Roman" w:hAnsi="Times New Roman" w:cs="Times New Roman"/>
                <w:b/>
                <w:bCs/>
                <w:i/>
                <w:sz w:val="24"/>
                <w:szCs w:val="24"/>
                <w:lang w:eastAsia="ru-RU"/>
              </w:rPr>
              <w:t>Методы оценки</w:t>
            </w:r>
          </w:p>
        </w:tc>
      </w:tr>
      <w:tr w:rsidR="00AF1EC4" w:rsidRPr="00DB6A60" w14:paraId="016A82E5" w14:textId="77777777" w:rsidTr="003A3B73">
        <w:tc>
          <w:tcPr>
            <w:tcW w:w="5000" w:type="pct"/>
            <w:gridSpan w:val="3"/>
            <w:tcBorders>
              <w:top w:val="single" w:sz="4" w:space="0" w:color="auto"/>
              <w:left w:val="single" w:sz="4" w:space="0" w:color="auto"/>
              <w:bottom w:val="single" w:sz="4" w:space="0" w:color="auto"/>
              <w:right w:val="single" w:sz="4" w:space="0" w:color="auto"/>
            </w:tcBorders>
          </w:tcPr>
          <w:p w14:paraId="0FB72DF3" w14:textId="77777777" w:rsidR="00794F06" w:rsidRPr="00DB6A60"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DB6A60">
              <w:rPr>
                <w:rFonts w:ascii="Times New Roman" w:hAnsi="Times New Roman" w:cs="Times New Roman"/>
                <w:bCs/>
                <w:sz w:val="24"/>
                <w:szCs w:val="24"/>
              </w:rPr>
              <w:t>Перечень знаний, осваиваемых в рамках дисциплины:</w:t>
            </w:r>
          </w:p>
        </w:tc>
      </w:tr>
      <w:tr w:rsidR="00AF1EC4" w:rsidRPr="00DB6A60" w14:paraId="4253E582" w14:textId="77777777" w:rsidTr="003A3B73">
        <w:tc>
          <w:tcPr>
            <w:tcW w:w="1533" w:type="pct"/>
            <w:tcBorders>
              <w:top w:val="single" w:sz="4" w:space="0" w:color="auto"/>
              <w:left w:val="single" w:sz="4" w:space="0" w:color="auto"/>
              <w:bottom w:val="single" w:sz="4" w:space="0" w:color="auto"/>
              <w:right w:val="single" w:sz="4" w:space="0" w:color="auto"/>
            </w:tcBorders>
            <w:hideMark/>
          </w:tcPr>
          <w:p w14:paraId="6E2C46D5" w14:textId="77777777" w:rsidR="00794F06" w:rsidRPr="00DB6A60"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B6A60">
              <w:rPr>
                <w:rFonts w:ascii="Times New Roman" w:hAnsi="Times New Roman" w:cs="Times New Roman"/>
                <w:sz w:val="24"/>
                <w:szCs w:val="24"/>
              </w:rPr>
              <w:t>- значение математики в профессиональной деятельности и при освоении ППССЗ;</w:t>
            </w:r>
          </w:p>
          <w:p w14:paraId="33A649B3" w14:textId="77777777" w:rsidR="00794F06" w:rsidRPr="00DB6A60"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B6A60">
              <w:rPr>
                <w:rFonts w:ascii="Times New Roman" w:hAnsi="Times New Roman" w:cs="Times New Roman"/>
                <w:sz w:val="24"/>
                <w:szCs w:val="24"/>
              </w:rPr>
              <w:t>- основные математические методы решения прикладных задач в области профессиональной деятельности;</w:t>
            </w:r>
          </w:p>
          <w:p w14:paraId="0D6621D6" w14:textId="77777777" w:rsidR="00794F06" w:rsidRPr="00DB6A60"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B6A60">
              <w:rPr>
                <w:rFonts w:ascii="Times New Roman" w:hAnsi="Times New Roman" w:cs="Times New Roman"/>
                <w:sz w:val="24"/>
                <w:szCs w:val="24"/>
              </w:rPr>
              <w:t>- основные понятия и методы математического анализа, линейной алгебры, теории комплексных чисел, теории вероятностей и математической статистики;</w:t>
            </w:r>
          </w:p>
          <w:p w14:paraId="222CBF00" w14:textId="77777777" w:rsidR="00794F06" w:rsidRPr="00DB6A60"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i/>
                <w:sz w:val="24"/>
                <w:szCs w:val="24"/>
                <w:lang w:eastAsia="ru-RU"/>
              </w:rPr>
            </w:pPr>
            <w:r w:rsidRPr="00DB6A60">
              <w:rPr>
                <w:rFonts w:ascii="Times New Roman" w:hAnsi="Times New Roman" w:cs="Times New Roman"/>
                <w:sz w:val="24"/>
                <w:szCs w:val="24"/>
              </w:rPr>
              <w:t>- основы интегрального и дифференциального исчисления.</w:t>
            </w:r>
          </w:p>
        </w:tc>
        <w:tc>
          <w:tcPr>
            <w:tcW w:w="1946" w:type="pct"/>
            <w:tcBorders>
              <w:top w:val="single" w:sz="4" w:space="0" w:color="auto"/>
              <w:left w:val="single" w:sz="4" w:space="0" w:color="auto"/>
              <w:bottom w:val="single" w:sz="4" w:space="0" w:color="auto"/>
              <w:right w:val="single" w:sz="4" w:space="0" w:color="auto"/>
            </w:tcBorders>
            <w:hideMark/>
          </w:tcPr>
          <w:p w14:paraId="29A81594" w14:textId="77777777" w:rsidR="00794F06" w:rsidRPr="00DB6A60" w:rsidRDefault="00794F06" w:rsidP="003A3B73">
            <w:pPr>
              <w:rPr>
                <w:rFonts w:ascii="Times New Roman" w:hAnsi="Times New Roman" w:cs="Times New Roman"/>
                <w:sz w:val="24"/>
                <w:szCs w:val="24"/>
                <w:lang w:eastAsia="ru-RU"/>
              </w:rPr>
            </w:pPr>
            <w:r w:rsidRPr="00DB6A60">
              <w:rPr>
                <w:rFonts w:ascii="Times New Roman" w:hAnsi="Times New Roman" w:cs="Times New Roman"/>
                <w:sz w:val="24"/>
                <w:szCs w:val="24"/>
                <w:lang w:eastAsia="ru-RU"/>
              </w:rPr>
              <w:t xml:space="preserve">- обосновывает </w:t>
            </w:r>
            <w:r w:rsidRPr="00DB6A60">
              <w:rPr>
                <w:rFonts w:ascii="Times New Roman" w:hAnsi="Times New Roman" w:cs="Times New Roman"/>
                <w:sz w:val="24"/>
                <w:szCs w:val="24"/>
              </w:rPr>
              <w:t>значение математики в профессиональной деятельности и при освоении ППССЗ;</w:t>
            </w:r>
          </w:p>
          <w:p w14:paraId="3050998C" w14:textId="77777777" w:rsidR="00794F06" w:rsidRPr="00DB6A60" w:rsidRDefault="00794F06" w:rsidP="003A3B73">
            <w:pPr>
              <w:rPr>
                <w:rFonts w:ascii="Times New Roman" w:hAnsi="Times New Roman" w:cs="Times New Roman"/>
                <w:sz w:val="24"/>
                <w:szCs w:val="24"/>
                <w:lang w:eastAsia="ru-RU"/>
              </w:rPr>
            </w:pPr>
            <w:r w:rsidRPr="00DB6A60">
              <w:rPr>
                <w:rFonts w:ascii="Times New Roman" w:hAnsi="Times New Roman" w:cs="Times New Roman"/>
                <w:sz w:val="24"/>
                <w:szCs w:val="24"/>
                <w:lang w:eastAsia="ru-RU"/>
              </w:rPr>
              <w:t xml:space="preserve">- демонстрирует знания основных методов решения задач; </w:t>
            </w:r>
          </w:p>
          <w:p w14:paraId="1F1F4DFA" w14:textId="77777777" w:rsidR="00794F06" w:rsidRPr="00DB6A60" w:rsidRDefault="00794F06" w:rsidP="003A3B73">
            <w:pPr>
              <w:rPr>
                <w:rFonts w:ascii="Times New Roman" w:hAnsi="Times New Roman" w:cs="Times New Roman"/>
                <w:sz w:val="24"/>
                <w:szCs w:val="24"/>
              </w:rPr>
            </w:pPr>
            <w:r w:rsidRPr="00DB6A60">
              <w:rPr>
                <w:rFonts w:ascii="Times New Roman" w:hAnsi="Times New Roman" w:cs="Times New Roman"/>
                <w:sz w:val="24"/>
                <w:szCs w:val="24"/>
                <w:lang w:eastAsia="ru-RU"/>
              </w:rPr>
              <w:t>- демонстрирует знания основных понятий и методов математического анализа,</w:t>
            </w:r>
            <w:r w:rsidRPr="00DB6A60">
              <w:rPr>
                <w:rFonts w:ascii="Times New Roman" w:hAnsi="Times New Roman" w:cs="Times New Roman"/>
                <w:sz w:val="24"/>
                <w:szCs w:val="24"/>
              </w:rPr>
              <w:t xml:space="preserve"> линейной алгебры, теории комплексных чисел, теории вероятностей и математической статистики;</w:t>
            </w:r>
          </w:p>
          <w:p w14:paraId="0EFF398E" w14:textId="77777777" w:rsidR="00794F06" w:rsidRPr="00DB6A60" w:rsidRDefault="00794F06" w:rsidP="003A3B73">
            <w:pPr>
              <w:rPr>
                <w:rFonts w:ascii="Times New Roman" w:eastAsia="Times New Roman" w:hAnsi="Times New Roman" w:cs="Times New Roman"/>
                <w:bCs/>
                <w:i/>
                <w:sz w:val="24"/>
                <w:szCs w:val="24"/>
                <w:lang w:eastAsia="ru-RU"/>
              </w:rPr>
            </w:pPr>
            <w:r w:rsidRPr="00DB6A60">
              <w:rPr>
                <w:rFonts w:ascii="Times New Roman" w:hAnsi="Times New Roman" w:cs="Times New Roman"/>
                <w:sz w:val="24"/>
                <w:szCs w:val="24"/>
              </w:rPr>
              <w:t xml:space="preserve">- </w:t>
            </w:r>
            <w:r w:rsidRPr="00DB6A60">
              <w:rPr>
                <w:rFonts w:ascii="Times New Roman" w:hAnsi="Times New Roman" w:cs="Times New Roman"/>
                <w:sz w:val="24"/>
                <w:szCs w:val="24"/>
                <w:lang w:eastAsia="ru-RU"/>
              </w:rPr>
              <w:t>демонстрирует знания</w:t>
            </w:r>
            <w:r w:rsidRPr="00DB6A60">
              <w:rPr>
                <w:rFonts w:ascii="Times New Roman" w:hAnsi="Times New Roman" w:cs="Times New Roman"/>
                <w:sz w:val="24"/>
                <w:szCs w:val="24"/>
              </w:rPr>
              <w:t xml:space="preserve"> основ интегрального и дифференциального исчисления.</w:t>
            </w:r>
          </w:p>
        </w:tc>
        <w:tc>
          <w:tcPr>
            <w:tcW w:w="1521" w:type="pct"/>
            <w:tcBorders>
              <w:top w:val="single" w:sz="4" w:space="0" w:color="auto"/>
              <w:left w:val="single" w:sz="4" w:space="0" w:color="auto"/>
              <w:bottom w:val="single" w:sz="4" w:space="0" w:color="auto"/>
              <w:right w:val="single" w:sz="4" w:space="0" w:color="auto"/>
            </w:tcBorders>
            <w:hideMark/>
          </w:tcPr>
          <w:p w14:paraId="704FA5DE" w14:textId="77777777" w:rsidR="00794F06" w:rsidRPr="00DB6A60" w:rsidRDefault="00794F06" w:rsidP="003A3B73">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contextualSpacing/>
              <w:jc w:val="both"/>
              <w:rPr>
                <w:rFonts w:ascii="Times New Roman" w:hAnsi="Times New Roman" w:cs="Times New Roman"/>
                <w:bCs/>
                <w:sz w:val="24"/>
                <w:szCs w:val="24"/>
              </w:rPr>
            </w:pPr>
            <w:r w:rsidRPr="00DB6A60">
              <w:rPr>
                <w:rFonts w:ascii="Times New Roman" w:hAnsi="Times New Roman" w:cs="Times New Roman"/>
                <w:bCs/>
                <w:sz w:val="24"/>
                <w:szCs w:val="24"/>
              </w:rPr>
              <w:t xml:space="preserve">- оценка качества знаний при выполнении студентами практических работ; </w:t>
            </w:r>
          </w:p>
          <w:p w14:paraId="3A9B3913" w14:textId="77777777" w:rsidR="00794F06" w:rsidRPr="00DB6A60" w:rsidRDefault="00794F06" w:rsidP="003A3B73">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contextualSpacing/>
              <w:jc w:val="both"/>
              <w:rPr>
                <w:rFonts w:ascii="Times New Roman" w:hAnsi="Times New Roman" w:cs="Times New Roman"/>
                <w:bCs/>
                <w:sz w:val="24"/>
                <w:szCs w:val="24"/>
              </w:rPr>
            </w:pPr>
            <w:r w:rsidRPr="00DB6A60">
              <w:rPr>
                <w:rFonts w:ascii="Times New Roman" w:hAnsi="Times New Roman" w:cs="Times New Roman"/>
                <w:bCs/>
                <w:sz w:val="24"/>
                <w:szCs w:val="24"/>
              </w:rPr>
              <w:t>- анализ выполнения домашних заданий;</w:t>
            </w:r>
          </w:p>
          <w:p w14:paraId="6FE95874" w14:textId="77777777" w:rsidR="00794F06" w:rsidRPr="00DB6A60" w:rsidRDefault="00794F06" w:rsidP="003A3B73">
            <w:pPr>
              <w:jc w:val="both"/>
              <w:rPr>
                <w:rFonts w:ascii="Times New Roman" w:hAnsi="Times New Roman" w:cs="Times New Roman"/>
                <w:bCs/>
                <w:sz w:val="24"/>
                <w:szCs w:val="24"/>
              </w:rPr>
            </w:pPr>
            <w:r w:rsidRPr="00DB6A60">
              <w:rPr>
                <w:rFonts w:ascii="Times New Roman" w:hAnsi="Times New Roman" w:cs="Times New Roman"/>
                <w:bCs/>
                <w:sz w:val="24"/>
                <w:szCs w:val="24"/>
              </w:rPr>
              <w:t>- наблюдение и анализ деятельности студентов в процессе выполнения аудиторных и внеаудиторных заданий;</w:t>
            </w:r>
          </w:p>
          <w:p w14:paraId="65F35013" w14:textId="77777777" w:rsidR="00794F06" w:rsidRPr="00DB6A60" w:rsidRDefault="00794F06" w:rsidP="003A3B73">
            <w:pPr>
              <w:tabs>
                <w:tab w:val="left" w:pos="33"/>
                <w:tab w:val="left" w:pos="1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contextualSpacing/>
              <w:jc w:val="both"/>
              <w:rPr>
                <w:rFonts w:ascii="Times New Roman" w:eastAsia="Times New Roman" w:hAnsi="Times New Roman" w:cs="Times New Roman"/>
                <w:bCs/>
                <w:i/>
                <w:sz w:val="24"/>
                <w:szCs w:val="24"/>
                <w:lang w:eastAsia="ru-RU"/>
              </w:rPr>
            </w:pPr>
            <w:r w:rsidRPr="00DB6A60">
              <w:rPr>
                <w:rFonts w:ascii="Times New Roman" w:hAnsi="Times New Roman" w:cs="Times New Roman"/>
                <w:bCs/>
                <w:sz w:val="24"/>
                <w:szCs w:val="24"/>
              </w:rPr>
              <w:t>- оценка качества знаний при сдаче зачета.</w:t>
            </w:r>
          </w:p>
        </w:tc>
      </w:tr>
      <w:tr w:rsidR="00AF1EC4" w:rsidRPr="00DB6A60" w14:paraId="21C0A753" w14:textId="77777777" w:rsidTr="003A3B73">
        <w:tc>
          <w:tcPr>
            <w:tcW w:w="1" w:type="pct"/>
            <w:gridSpan w:val="3"/>
            <w:tcBorders>
              <w:top w:val="single" w:sz="4" w:space="0" w:color="auto"/>
              <w:left w:val="single" w:sz="4" w:space="0" w:color="auto"/>
              <w:bottom w:val="single" w:sz="4" w:space="0" w:color="auto"/>
              <w:right w:val="single" w:sz="4" w:space="0" w:color="auto"/>
            </w:tcBorders>
          </w:tcPr>
          <w:p w14:paraId="279888B1" w14:textId="77777777" w:rsidR="00794F06" w:rsidRPr="00DB6A60" w:rsidRDefault="00794F06" w:rsidP="003A3B73">
            <w:pPr>
              <w:suppressAutoHyphens/>
              <w:jc w:val="center"/>
              <w:rPr>
                <w:rFonts w:ascii="Times New Roman" w:hAnsi="Times New Roman" w:cs="Times New Roman"/>
                <w:bCs/>
                <w:sz w:val="24"/>
                <w:szCs w:val="24"/>
              </w:rPr>
            </w:pPr>
            <w:r w:rsidRPr="00DB6A60">
              <w:rPr>
                <w:rFonts w:ascii="Times New Roman" w:hAnsi="Times New Roman" w:cs="Times New Roman"/>
                <w:bCs/>
                <w:sz w:val="24"/>
                <w:szCs w:val="24"/>
              </w:rPr>
              <w:t>Перечень умений, осваиваемых в рамках дисциплины:</w:t>
            </w:r>
          </w:p>
        </w:tc>
      </w:tr>
      <w:tr w:rsidR="00AF1EC4" w:rsidRPr="00DB6A60" w14:paraId="5B201A85" w14:textId="77777777" w:rsidTr="003A3B73">
        <w:tc>
          <w:tcPr>
            <w:tcW w:w="1533" w:type="pct"/>
            <w:tcBorders>
              <w:top w:val="single" w:sz="4" w:space="0" w:color="auto"/>
              <w:left w:val="single" w:sz="4" w:space="0" w:color="auto"/>
              <w:bottom w:val="single" w:sz="4" w:space="0" w:color="auto"/>
              <w:right w:val="single" w:sz="4" w:space="0" w:color="auto"/>
            </w:tcBorders>
          </w:tcPr>
          <w:p w14:paraId="76DFD764" w14:textId="77777777" w:rsidR="00794F06" w:rsidRPr="00DB6A60" w:rsidRDefault="00794F06" w:rsidP="003A3B73">
            <w:pPr>
              <w:suppressAutoHyphens/>
              <w:jc w:val="both"/>
              <w:rPr>
                <w:rFonts w:ascii="Times New Roman" w:hAnsi="Times New Roman" w:cs="Times New Roman"/>
                <w:sz w:val="24"/>
                <w:szCs w:val="24"/>
              </w:rPr>
            </w:pPr>
            <w:r w:rsidRPr="00DB6A60">
              <w:rPr>
                <w:rFonts w:ascii="Times New Roman" w:hAnsi="Times New Roman" w:cs="Times New Roman"/>
                <w:sz w:val="24"/>
                <w:szCs w:val="24"/>
              </w:rPr>
              <w:t>- решать прикладные задачи в области профессиональной деятельности.</w:t>
            </w:r>
          </w:p>
          <w:p w14:paraId="04571908" w14:textId="77777777" w:rsidR="00794F06" w:rsidRPr="00DB6A60" w:rsidRDefault="00794F06" w:rsidP="003A3B73">
            <w:pPr>
              <w:rPr>
                <w:rFonts w:ascii="Times New Roman" w:hAnsi="Times New Roman" w:cs="Times New Roman"/>
                <w:sz w:val="24"/>
                <w:szCs w:val="24"/>
              </w:rPr>
            </w:pPr>
          </w:p>
        </w:tc>
        <w:tc>
          <w:tcPr>
            <w:tcW w:w="1946" w:type="pct"/>
            <w:tcBorders>
              <w:top w:val="single" w:sz="4" w:space="0" w:color="auto"/>
              <w:left w:val="single" w:sz="4" w:space="0" w:color="auto"/>
              <w:bottom w:val="single" w:sz="4" w:space="0" w:color="auto"/>
              <w:right w:val="single" w:sz="4" w:space="0" w:color="auto"/>
            </w:tcBorders>
          </w:tcPr>
          <w:p w14:paraId="1C680B92" w14:textId="77777777" w:rsidR="00794F06" w:rsidRPr="00DB6A60" w:rsidRDefault="00794F06" w:rsidP="003A3B73">
            <w:pPr>
              <w:rPr>
                <w:rFonts w:ascii="Times New Roman" w:eastAsia="Times New Roman" w:hAnsi="Times New Roman" w:cs="Times New Roman"/>
                <w:bCs/>
                <w:i/>
                <w:sz w:val="24"/>
                <w:szCs w:val="24"/>
                <w:lang w:eastAsia="ru-RU"/>
              </w:rPr>
            </w:pPr>
            <w:r w:rsidRPr="00DB6A60">
              <w:rPr>
                <w:rFonts w:ascii="Times New Roman" w:hAnsi="Times New Roman" w:cs="Times New Roman"/>
                <w:sz w:val="24"/>
                <w:szCs w:val="24"/>
              </w:rPr>
              <w:t>- умеет решать прикладные задачи в области профессиональной деятельности.</w:t>
            </w:r>
          </w:p>
        </w:tc>
        <w:tc>
          <w:tcPr>
            <w:tcW w:w="1521" w:type="pct"/>
            <w:tcBorders>
              <w:top w:val="single" w:sz="4" w:space="0" w:color="auto"/>
              <w:left w:val="single" w:sz="4" w:space="0" w:color="auto"/>
              <w:bottom w:val="single" w:sz="4" w:space="0" w:color="auto"/>
              <w:right w:val="single" w:sz="4" w:space="0" w:color="auto"/>
            </w:tcBorders>
          </w:tcPr>
          <w:p w14:paraId="5E909456" w14:textId="77777777" w:rsidR="00794F06" w:rsidRPr="00DB6A60" w:rsidRDefault="00794F06" w:rsidP="003A3B73">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contextualSpacing/>
              <w:jc w:val="both"/>
              <w:rPr>
                <w:rFonts w:ascii="Times New Roman" w:hAnsi="Times New Roman" w:cs="Times New Roman"/>
                <w:bCs/>
                <w:sz w:val="24"/>
                <w:szCs w:val="24"/>
              </w:rPr>
            </w:pPr>
            <w:r w:rsidRPr="00DB6A60">
              <w:rPr>
                <w:rFonts w:ascii="Times New Roman" w:hAnsi="Times New Roman" w:cs="Times New Roman"/>
                <w:bCs/>
                <w:sz w:val="24"/>
                <w:szCs w:val="24"/>
              </w:rPr>
              <w:t xml:space="preserve">- оценка качества знаний при выполнении студентами практических работ; </w:t>
            </w:r>
          </w:p>
          <w:p w14:paraId="6B979F33" w14:textId="77777777" w:rsidR="00794F06" w:rsidRPr="00DB6A60" w:rsidRDefault="00794F06" w:rsidP="003A3B73">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contextualSpacing/>
              <w:jc w:val="both"/>
              <w:rPr>
                <w:rFonts w:ascii="Times New Roman" w:hAnsi="Times New Roman" w:cs="Times New Roman"/>
                <w:bCs/>
                <w:sz w:val="24"/>
                <w:szCs w:val="24"/>
              </w:rPr>
            </w:pPr>
            <w:r w:rsidRPr="00DB6A60">
              <w:rPr>
                <w:rFonts w:ascii="Times New Roman" w:hAnsi="Times New Roman" w:cs="Times New Roman"/>
                <w:bCs/>
                <w:sz w:val="24"/>
                <w:szCs w:val="24"/>
              </w:rPr>
              <w:t>- анализ выполнения домашних заданий;</w:t>
            </w:r>
          </w:p>
          <w:p w14:paraId="32C36050" w14:textId="77777777" w:rsidR="00794F06" w:rsidRPr="00DB6A60" w:rsidRDefault="00794F06" w:rsidP="003A3B73">
            <w:pPr>
              <w:jc w:val="both"/>
              <w:rPr>
                <w:rFonts w:ascii="Times New Roman" w:hAnsi="Times New Roman" w:cs="Times New Roman"/>
                <w:bCs/>
                <w:sz w:val="24"/>
                <w:szCs w:val="24"/>
              </w:rPr>
            </w:pPr>
            <w:r w:rsidRPr="00DB6A60">
              <w:rPr>
                <w:rFonts w:ascii="Times New Roman" w:hAnsi="Times New Roman" w:cs="Times New Roman"/>
                <w:bCs/>
                <w:sz w:val="24"/>
                <w:szCs w:val="24"/>
              </w:rPr>
              <w:t>- наблюдение и анализ деятельности студентов в процессе выполнения аудиторных заданий;</w:t>
            </w:r>
          </w:p>
          <w:p w14:paraId="0C52AF6A" w14:textId="77777777" w:rsidR="00794F06" w:rsidRPr="00DB6A60" w:rsidRDefault="00794F06" w:rsidP="003A3B73">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Cs/>
                <w:i/>
                <w:sz w:val="24"/>
                <w:szCs w:val="24"/>
                <w:lang w:eastAsia="ru-RU"/>
              </w:rPr>
            </w:pPr>
            <w:r w:rsidRPr="00DB6A60">
              <w:rPr>
                <w:rFonts w:ascii="Times New Roman" w:hAnsi="Times New Roman" w:cs="Times New Roman"/>
                <w:bCs/>
                <w:sz w:val="24"/>
                <w:szCs w:val="24"/>
              </w:rPr>
              <w:t>- оценка качества знаний при сдаче зачета.</w:t>
            </w:r>
          </w:p>
        </w:tc>
      </w:tr>
    </w:tbl>
    <w:p w14:paraId="79A6562D" w14:textId="77777777" w:rsidR="00794F06" w:rsidRPr="00DB6A60" w:rsidRDefault="00794F06" w:rsidP="00794F06">
      <w:pPr>
        <w:widowControl w:val="0"/>
        <w:suppressAutoHyphens/>
        <w:autoSpaceDE w:val="0"/>
        <w:autoSpaceDN w:val="0"/>
        <w:adjustRightInd w:val="0"/>
        <w:jc w:val="right"/>
        <w:rPr>
          <w:rFonts w:ascii="Times New Roman" w:hAnsi="Times New Roman" w:cs="Times New Roman"/>
          <w:sz w:val="24"/>
          <w:szCs w:val="24"/>
        </w:rPr>
      </w:pPr>
    </w:p>
    <w:p w14:paraId="7D44F1D5" w14:textId="77777777" w:rsidR="00794F06" w:rsidRDefault="00794F06" w:rsidP="00794F06">
      <w:pPr>
        <w:spacing w:line="360" w:lineRule="auto"/>
        <w:jc w:val="center"/>
        <w:rPr>
          <w:rFonts w:ascii="Times New Roman" w:hAnsi="Times New Roman" w:cs="Times New Roman"/>
          <w:sz w:val="24"/>
          <w:szCs w:val="24"/>
        </w:rPr>
      </w:pPr>
    </w:p>
    <w:p w14:paraId="2CB56B09" w14:textId="77777777" w:rsidR="00DB6A60" w:rsidRDefault="00DB6A60" w:rsidP="00794F06">
      <w:pPr>
        <w:spacing w:line="360" w:lineRule="auto"/>
        <w:jc w:val="center"/>
        <w:rPr>
          <w:rFonts w:ascii="Times New Roman" w:hAnsi="Times New Roman" w:cs="Times New Roman"/>
          <w:sz w:val="24"/>
          <w:szCs w:val="24"/>
        </w:rPr>
      </w:pPr>
    </w:p>
    <w:p w14:paraId="675E8ED2" w14:textId="77777777" w:rsidR="00DB6A60" w:rsidRDefault="00DB6A60" w:rsidP="00794F06">
      <w:pPr>
        <w:spacing w:line="360" w:lineRule="auto"/>
        <w:jc w:val="center"/>
        <w:rPr>
          <w:rFonts w:ascii="Times New Roman" w:hAnsi="Times New Roman" w:cs="Times New Roman"/>
          <w:sz w:val="24"/>
          <w:szCs w:val="24"/>
        </w:rPr>
      </w:pPr>
    </w:p>
    <w:p w14:paraId="7A9B9270" w14:textId="77777777" w:rsidR="00DB6A60" w:rsidRDefault="00DB6A60" w:rsidP="00794F06">
      <w:pPr>
        <w:spacing w:line="360" w:lineRule="auto"/>
        <w:jc w:val="center"/>
        <w:rPr>
          <w:rFonts w:ascii="Times New Roman" w:hAnsi="Times New Roman" w:cs="Times New Roman"/>
          <w:sz w:val="24"/>
          <w:szCs w:val="24"/>
        </w:rPr>
      </w:pPr>
    </w:p>
    <w:p w14:paraId="7DC9DC75" w14:textId="56D881D2" w:rsidR="0081743B" w:rsidRPr="00341CF1" w:rsidRDefault="0081743B" w:rsidP="0081743B">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w:t>
      </w:r>
      <w:r>
        <w:rPr>
          <w:rFonts w:ascii="Times New Roman" w:hAnsi="Times New Roman" w:cs="Times New Roman"/>
          <w:b/>
          <w:bCs/>
          <w:sz w:val="24"/>
          <w:szCs w:val="24"/>
        </w:rPr>
        <w:t>9</w:t>
      </w:r>
    </w:p>
    <w:p w14:paraId="441B6E90" w14:textId="77777777" w:rsidR="0081743B" w:rsidRPr="00341CF1" w:rsidRDefault="0081743B" w:rsidP="0081743B">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6B6D601A" w14:textId="77777777" w:rsidR="0081743B" w:rsidRPr="00341CF1" w:rsidRDefault="0081743B" w:rsidP="0081743B">
      <w:pPr>
        <w:jc w:val="right"/>
        <w:rPr>
          <w:rFonts w:ascii="Times New Roman" w:hAnsi="Times New Roman" w:cs="Times New Roman"/>
          <w:b/>
          <w:bCs/>
          <w:sz w:val="24"/>
          <w:szCs w:val="24"/>
        </w:rPr>
      </w:pPr>
    </w:p>
    <w:p w14:paraId="5E0CC4D2" w14:textId="77777777" w:rsidR="0081743B" w:rsidRPr="00341CF1" w:rsidRDefault="0081743B" w:rsidP="0081743B">
      <w:pPr>
        <w:jc w:val="right"/>
        <w:rPr>
          <w:rFonts w:ascii="Times New Roman" w:hAnsi="Times New Roman" w:cs="Times New Roman"/>
          <w:b/>
          <w:bCs/>
          <w:sz w:val="24"/>
          <w:szCs w:val="24"/>
        </w:rPr>
      </w:pPr>
    </w:p>
    <w:p w14:paraId="2AE7A467" w14:textId="77777777" w:rsidR="0081743B" w:rsidRPr="00341CF1" w:rsidRDefault="0081743B" w:rsidP="0081743B">
      <w:pPr>
        <w:jc w:val="right"/>
        <w:rPr>
          <w:rFonts w:ascii="Times New Roman" w:hAnsi="Times New Roman" w:cs="Times New Roman"/>
          <w:b/>
          <w:bCs/>
          <w:sz w:val="24"/>
          <w:szCs w:val="24"/>
        </w:rPr>
      </w:pPr>
    </w:p>
    <w:p w14:paraId="139ABD6A" w14:textId="77777777" w:rsidR="0081743B" w:rsidRPr="00341CF1" w:rsidRDefault="0081743B" w:rsidP="0081743B">
      <w:pPr>
        <w:jc w:val="right"/>
        <w:rPr>
          <w:rFonts w:ascii="Times New Roman" w:hAnsi="Times New Roman" w:cs="Times New Roman"/>
          <w:b/>
          <w:bCs/>
          <w:sz w:val="24"/>
          <w:szCs w:val="24"/>
        </w:rPr>
      </w:pPr>
    </w:p>
    <w:p w14:paraId="3261559D" w14:textId="77777777" w:rsidR="0081743B" w:rsidRPr="00341CF1" w:rsidRDefault="0081743B" w:rsidP="0081743B">
      <w:pPr>
        <w:jc w:val="right"/>
        <w:rPr>
          <w:rFonts w:ascii="Times New Roman" w:hAnsi="Times New Roman" w:cs="Times New Roman"/>
          <w:b/>
          <w:bCs/>
          <w:sz w:val="24"/>
          <w:szCs w:val="24"/>
        </w:rPr>
      </w:pPr>
    </w:p>
    <w:p w14:paraId="5B1E3429" w14:textId="77777777" w:rsidR="0081743B" w:rsidRPr="00341CF1" w:rsidRDefault="0081743B" w:rsidP="0081743B">
      <w:pPr>
        <w:jc w:val="right"/>
        <w:rPr>
          <w:rFonts w:ascii="Times New Roman" w:hAnsi="Times New Roman" w:cs="Times New Roman"/>
          <w:b/>
          <w:bCs/>
          <w:sz w:val="24"/>
          <w:szCs w:val="24"/>
        </w:rPr>
      </w:pPr>
    </w:p>
    <w:p w14:paraId="30C3F7B7" w14:textId="77777777" w:rsidR="0081743B" w:rsidRPr="00341CF1" w:rsidRDefault="0081743B" w:rsidP="0081743B">
      <w:pPr>
        <w:jc w:val="right"/>
        <w:rPr>
          <w:rFonts w:ascii="Times New Roman" w:hAnsi="Times New Roman" w:cs="Times New Roman"/>
          <w:b/>
          <w:bCs/>
          <w:sz w:val="24"/>
          <w:szCs w:val="24"/>
        </w:rPr>
      </w:pPr>
    </w:p>
    <w:p w14:paraId="6902F3C1" w14:textId="77777777" w:rsidR="0081743B" w:rsidRPr="00341CF1" w:rsidRDefault="0081743B" w:rsidP="0081743B">
      <w:pPr>
        <w:jc w:val="right"/>
        <w:rPr>
          <w:rFonts w:ascii="Times New Roman" w:hAnsi="Times New Roman" w:cs="Times New Roman"/>
          <w:b/>
          <w:bCs/>
          <w:sz w:val="24"/>
          <w:szCs w:val="24"/>
        </w:rPr>
      </w:pPr>
    </w:p>
    <w:p w14:paraId="314E2FDF" w14:textId="77777777" w:rsidR="0081743B" w:rsidRPr="00341CF1" w:rsidRDefault="0081743B" w:rsidP="0081743B">
      <w:pPr>
        <w:jc w:val="right"/>
        <w:rPr>
          <w:rFonts w:ascii="Times New Roman" w:hAnsi="Times New Roman" w:cs="Times New Roman"/>
          <w:b/>
          <w:bCs/>
          <w:sz w:val="24"/>
          <w:szCs w:val="24"/>
        </w:rPr>
      </w:pPr>
    </w:p>
    <w:p w14:paraId="1F8F420D" w14:textId="77777777" w:rsidR="0081743B" w:rsidRPr="00341CF1" w:rsidRDefault="0081743B" w:rsidP="0081743B">
      <w:pPr>
        <w:jc w:val="right"/>
        <w:rPr>
          <w:rFonts w:ascii="Times New Roman" w:hAnsi="Times New Roman" w:cs="Times New Roman"/>
          <w:b/>
          <w:bCs/>
          <w:sz w:val="24"/>
          <w:szCs w:val="24"/>
        </w:rPr>
      </w:pPr>
    </w:p>
    <w:p w14:paraId="55E59D80" w14:textId="77777777" w:rsidR="0081743B" w:rsidRPr="00A232D1" w:rsidRDefault="0081743B" w:rsidP="0081743B">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64D81ADA" w14:textId="77777777" w:rsidR="0081743B" w:rsidRPr="00341CF1" w:rsidRDefault="0081743B" w:rsidP="0081743B">
      <w:pPr>
        <w:ind w:firstLine="709"/>
        <w:jc w:val="both"/>
        <w:rPr>
          <w:rFonts w:ascii="Times New Roman" w:hAnsi="Times New Roman" w:cs="Times New Roman"/>
          <w:b/>
          <w:bCs/>
          <w:sz w:val="24"/>
          <w:szCs w:val="24"/>
        </w:rPr>
      </w:pPr>
    </w:p>
    <w:p w14:paraId="1CA30E77" w14:textId="77777777" w:rsidR="00DB6A60" w:rsidRPr="00AF1EC4" w:rsidRDefault="00DB6A60" w:rsidP="00794F06">
      <w:pPr>
        <w:spacing w:line="360" w:lineRule="auto"/>
        <w:jc w:val="center"/>
        <w:rPr>
          <w:rFonts w:ascii="Times New Roman" w:hAnsi="Times New Roman" w:cs="Times New Roman"/>
          <w:sz w:val="24"/>
          <w:szCs w:val="24"/>
        </w:rPr>
      </w:pPr>
    </w:p>
    <w:p w14:paraId="4DBD1CBC" w14:textId="72C13E73" w:rsidR="00794F06" w:rsidRPr="00AF1EC4" w:rsidRDefault="00794F06" w:rsidP="00794F06">
      <w:pPr>
        <w:tabs>
          <w:tab w:val="left" w:pos="5529"/>
        </w:tabs>
        <w:spacing w:line="360" w:lineRule="auto"/>
        <w:jc w:val="center"/>
        <w:rPr>
          <w:rFonts w:ascii="Times New Roman" w:eastAsia="Times New Roman" w:hAnsi="Times New Roman" w:cs="Times New Roman"/>
          <w:b/>
          <w:iCs/>
          <w:smallCaps/>
          <w:sz w:val="24"/>
          <w:szCs w:val="24"/>
          <w:lang w:eastAsia="ru-RU"/>
        </w:rPr>
      </w:pPr>
      <w:r w:rsidRPr="00AF1EC4">
        <w:rPr>
          <w:rFonts w:ascii="Times New Roman" w:eastAsia="Times New Roman" w:hAnsi="Times New Roman" w:cs="Times New Roman"/>
          <w:b/>
          <w:iCs/>
          <w:smallCaps/>
          <w:sz w:val="24"/>
          <w:szCs w:val="24"/>
          <w:lang w:eastAsia="ru-RU"/>
        </w:rPr>
        <w:t>ОП.</w:t>
      </w:r>
      <w:r w:rsidR="0081743B" w:rsidRPr="00AF1EC4">
        <w:rPr>
          <w:rFonts w:ascii="Times New Roman" w:eastAsia="Times New Roman" w:hAnsi="Times New Roman" w:cs="Times New Roman"/>
          <w:b/>
          <w:iCs/>
          <w:smallCaps/>
          <w:sz w:val="24"/>
          <w:szCs w:val="24"/>
          <w:lang w:eastAsia="ru-RU"/>
        </w:rPr>
        <w:t>02 ИНФОРМАЦИОННЫЕ</w:t>
      </w:r>
      <w:r w:rsidRPr="00AF1EC4">
        <w:rPr>
          <w:rFonts w:ascii="Times New Roman" w:eastAsia="Times New Roman" w:hAnsi="Times New Roman" w:cs="Times New Roman"/>
          <w:b/>
          <w:iCs/>
          <w:smallCaps/>
          <w:sz w:val="24"/>
          <w:szCs w:val="24"/>
          <w:lang w:eastAsia="ru-RU"/>
        </w:rPr>
        <w:t xml:space="preserve"> ТЕХНОЛОГИИ В ПРОФЕССИОНАЛЬНОЙ ДЕЯТЕЛЬНОСТИ</w:t>
      </w:r>
    </w:p>
    <w:p w14:paraId="6B042A31" w14:textId="77777777" w:rsidR="00794F06" w:rsidRPr="00AF1EC4" w:rsidRDefault="00794F06" w:rsidP="00794F06">
      <w:pPr>
        <w:rPr>
          <w:rFonts w:ascii="Times New Roman" w:hAnsi="Times New Roman" w:cs="Times New Roman"/>
          <w:sz w:val="24"/>
          <w:szCs w:val="24"/>
          <w:lang w:eastAsia="ru-RU"/>
        </w:rPr>
      </w:pPr>
    </w:p>
    <w:p w14:paraId="4DAD58CA" w14:textId="77777777" w:rsidR="00794F06" w:rsidRPr="00AF1EC4" w:rsidRDefault="00794F06" w:rsidP="00794F06">
      <w:pPr>
        <w:rPr>
          <w:rFonts w:ascii="Times New Roman" w:hAnsi="Times New Roman" w:cs="Times New Roman"/>
          <w:sz w:val="24"/>
          <w:szCs w:val="24"/>
        </w:rPr>
      </w:pPr>
    </w:p>
    <w:p w14:paraId="0E342529" w14:textId="77777777" w:rsidR="00794F06" w:rsidRPr="00AF1EC4" w:rsidRDefault="00794F06" w:rsidP="00794F06">
      <w:pPr>
        <w:jc w:val="center"/>
        <w:rPr>
          <w:rFonts w:ascii="Times New Roman" w:hAnsi="Times New Roman" w:cs="Times New Roman"/>
          <w:sz w:val="24"/>
          <w:szCs w:val="24"/>
        </w:rPr>
      </w:pPr>
    </w:p>
    <w:p w14:paraId="01825F54" w14:textId="77777777" w:rsidR="00794F06" w:rsidRPr="00AF1EC4" w:rsidRDefault="00794F06" w:rsidP="00794F06">
      <w:pPr>
        <w:jc w:val="center"/>
        <w:rPr>
          <w:rFonts w:ascii="Times New Roman" w:hAnsi="Times New Roman" w:cs="Times New Roman"/>
          <w:sz w:val="24"/>
          <w:szCs w:val="24"/>
        </w:rPr>
      </w:pPr>
    </w:p>
    <w:p w14:paraId="018FCD4C" w14:textId="77777777" w:rsidR="00794F06" w:rsidRPr="00AF1EC4" w:rsidRDefault="00794F06" w:rsidP="00794F06">
      <w:pPr>
        <w:jc w:val="center"/>
        <w:rPr>
          <w:rFonts w:ascii="Times New Roman" w:hAnsi="Times New Roman" w:cs="Times New Roman"/>
          <w:sz w:val="24"/>
          <w:szCs w:val="24"/>
        </w:rPr>
      </w:pPr>
    </w:p>
    <w:p w14:paraId="04C37D6F" w14:textId="77777777" w:rsidR="00794F06" w:rsidRPr="00AF1EC4" w:rsidRDefault="00794F06" w:rsidP="00794F06">
      <w:pPr>
        <w:jc w:val="center"/>
        <w:rPr>
          <w:rFonts w:ascii="Times New Roman" w:hAnsi="Times New Roman" w:cs="Times New Roman"/>
          <w:sz w:val="24"/>
          <w:szCs w:val="24"/>
        </w:rPr>
      </w:pPr>
    </w:p>
    <w:p w14:paraId="5AAFB95D" w14:textId="77777777" w:rsidR="00794F06" w:rsidRPr="00AF1EC4" w:rsidRDefault="00794F06" w:rsidP="00794F06">
      <w:pPr>
        <w:jc w:val="center"/>
        <w:rPr>
          <w:rFonts w:ascii="Times New Roman" w:hAnsi="Times New Roman" w:cs="Times New Roman"/>
          <w:sz w:val="24"/>
          <w:szCs w:val="24"/>
        </w:rPr>
      </w:pPr>
    </w:p>
    <w:p w14:paraId="22671287" w14:textId="77777777" w:rsidR="00794F06" w:rsidRPr="00AF1EC4" w:rsidRDefault="00794F06" w:rsidP="00794F06">
      <w:pPr>
        <w:jc w:val="center"/>
        <w:rPr>
          <w:rFonts w:ascii="Times New Roman" w:hAnsi="Times New Roman" w:cs="Times New Roman"/>
          <w:sz w:val="24"/>
          <w:szCs w:val="24"/>
        </w:rPr>
      </w:pPr>
    </w:p>
    <w:p w14:paraId="673E9B6F" w14:textId="77777777" w:rsidR="00794F06" w:rsidRPr="00AF1EC4" w:rsidRDefault="00794F06" w:rsidP="00794F06">
      <w:pPr>
        <w:jc w:val="center"/>
        <w:rPr>
          <w:rFonts w:ascii="Times New Roman" w:hAnsi="Times New Roman" w:cs="Times New Roman"/>
          <w:sz w:val="24"/>
          <w:szCs w:val="24"/>
        </w:rPr>
      </w:pPr>
    </w:p>
    <w:p w14:paraId="67DDDBB8" w14:textId="77777777" w:rsidR="00794F06" w:rsidRPr="00AF1EC4" w:rsidRDefault="00794F06" w:rsidP="00794F06">
      <w:pPr>
        <w:jc w:val="center"/>
        <w:rPr>
          <w:rFonts w:ascii="Times New Roman" w:hAnsi="Times New Roman" w:cs="Times New Roman"/>
          <w:sz w:val="24"/>
          <w:szCs w:val="24"/>
        </w:rPr>
      </w:pPr>
    </w:p>
    <w:p w14:paraId="45431F59" w14:textId="77777777" w:rsidR="00794F06" w:rsidRPr="00AF1EC4" w:rsidRDefault="00794F06" w:rsidP="00794F06">
      <w:pPr>
        <w:jc w:val="center"/>
        <w:rPr>
          <w:rFonts w:ascii="Times New Roman" w:hAnsi="Times New Roman" w:cs="Times New Roman"/>
          <w:sz w:val="24"/>
          <w:szCs w:val="24"/>
        </w:rPr>
      </w:pPr>
    </w:p>
    <w:p w14:paraId="55EADE25" w14:textId="77777777" w:rsidR="0081743B" w:rsidRDefault="0081743B" w:rsidP="00794F06">
      <w:pPr>
        <w:jc w:val="center"/>
        <w:rPr>
          <w:rFonts w:ascii="Times New Roman" w:hAnsi="Times New Roman" w:cs="Times New Roman"/>
          <w:sz w:val="24"/>
          <w:szCs w:val="24"/>
        </w:rPr>
      </w:pPr>
    </w:p>
    <w:p w14:paraId="28468403" w14:textId="77777777" w:rsidR="0081743B" w:rsidRDefault="0081743B" w:rsidP="00794F06">
      <w:pPr>
        <w:jc w:val="center"/>
        <w:rPr>
          <w:rFonts w:ascii="Times New Roman" w:hAnsi="Times New Roman" w:cs="Times New Roman"/>
          <w:sz w:val="24"/>
          <w:szCs w:val="24"/>
        </w:rPr>
      </w:pPr>
    </w:p>
    <w:p w14:paraId="10E8759D" w14:textId="77777777" w:rsidR="0081743B" w:rsidRDefault="0081743B" w:rsidP="00794F06">
      <w:pPr>
        <w:jc w:val="center"/>
        <w:rPr>
          <w:rFonts w:ascii="Times New Roman" w:hAnsi="Times New Roman" w:cs="Times New Roman"/>
          <w:sz w:val="24"/>
          <w:szCs w:val="24"/>
        </w:rPr>
      </w:pPr>
    </w:p>
    <w:p w14:paraId="08A7B84F" w14:textId="77777777" w:rsidR="0081743B" w:rsidRDefault="0081743B" w:rsidP="00794F06">
      <w:pPr>
        <w:jc w:val="center"/>
        <w:rPr>
          <w:rFonts w:ascii="Times New Roman" w:hAnsi="Times New Roman" w:cs="Times New Roman"/>
          <w:sz w:val="24"/>
          <w:szCs w:val="24"/>
        </w:rPr>
      </w:pPr>
    </w:p>
    <w:p w14:paraId="7C605CC5" w14:textId="77777777" w:rsidR="0081743B" w:rsidRDefault="0081743B" w:rsidP="00794F06">
      <w:pPr>
        <w:jc w:val="center"/>
        <w:rPr>
          <w:rFonts w:ascii="Times New Roman" w:hAnsi="Times New Roman" w:cs="Times New Roman"/>
          <w:sz w:val="24"/>
          <w:szCs w:val="24"/>
        </w:rPr>
      </w:pPr>
    </w:p>
    <w:p w14:paraId="366DE114" w14:textId="77777777" w:rsidR="0081743B" w:rsidRDefault="0081743B" w:rsidP="00794F06">
      <w:pPr>
        <w:jc w:val="center"/>
        <w:rPr>
          <w:rFonts w:ascii="Times New Roman" w:hAnsi="Times New Roman" w:cs="Times New Roman"/>
          <w:sz w:val="24"/>
          <w:szCs w:val="24"/>
        </w:rPr>
      </w:pPr>
    </w:p>
    <w:p w14:paraId="0417FF3C" w14:textId="77777777" w:rsidR="0081743B" w:rsidRDefault="0081743B" w:rsidP="00794F06">
      <w:pPr>
        <w:jc w:val="center"/>
        <w:rPr>
          <w:rFonts w:ascii="Times New Roman" w:hAnsi="Times New Roman" w:cs="Times New Roman"/>
          <w:sz w:val="24"/>
          <w:szCs w:val="24"/>
        </w:rPr>
      </w:pPr>
    </w:p>
    <w:p w14:paraId="59F12C3F" w14:textId="77777777" w:rsidR="0081743B" w:rsidRDefault="0081743B" w:rsidP="00794F06">
      <w:pPr>
        <w:jc w:val="center"/>
        <w:rPr>
          <w:rFonts w:ascii="Times New Roman" w:hAnsi="Times New Roman" w:cs="Times New Roman"/>
          <w:sz w:val="24"/>
          <w:szCs w:val="24"/>
        </w:rPr>
      </w:pPr>
    </w:p>
    <w:p w14:paraId="42C72BB7" w14:textId="77777777" w:rsidR="0081743B" w:rsidRDefault="0081743B" w:rsidP="00794F06">
      <w:pPr>
        <w:jc w:val="center"/>
        <w:rPr>
          <w:rFonts w:ascii="Times New Roman" w:hAnsi="Times New Roman" w:cs="Times New Roman"/>
          <w:sz w:val="24"/>
          <w:szCs w:val="24"/>
        </w:rPr>
      </w:pPr>
    </w:p>
    <w:p w14:paraId="7FE83BD9" w14:textId="77777777" w:rsidR="0081743B" w:rsidRDefault="0081743B" w:rsidP="00794F06">
      <w:pPr>
        <w:jc w:val="center"/>
        <w:rPr>
          <w:rFonts w:ascii="Times New Roman" w:hAnsi="Times New Roman" w:cs="Times New Roman"/>
          <w:sz w:val="24"/>
          <w:szCs w:val="24"/>
        </w:rPr>
      </w:pPr>
    </w:p>
    <w:p w14:paraId="20ED5E05" w14:textId="77777777" w:rsidR="0081743B" w:rsidRDefault="0081743B" w:rsidP="00794F06">
      <w:pPr>
        <w:jc w:val="center"/>
        <w:rPr>
          <w:rFonts w:ascii="Times New Roman" w:hAnsi="Times New Roman" w:cs="Times New Roman"/>
          <w:sz w:val="24"/>
          <w:szCs w:val="24"/>
        </w:rPr>
      </w:pPr>
    </w:p>
    <w:p w14:paraId="2C721A26" w14:textId="77777777" w:rsidR="0081743B" w:rsidRDefault="0081743B" w:rsidP="00794F06">
      <w:pPr>
        <w:jc w:val="center"/>
        <w:rPr>
          <w:rFonts w:ascii="Times New Roman" w:hAnsi="Times New Roman" w:cs="Times New Roman"/>
          <w:sz w:val="24"/>
          <w:szCs w:val="24"/>
        </w:rPr>
      </w:pPr>
    </w:p>
    <w:p w14:paraId="3639038F" w14:textId="77777777" w:rsidR="0081743B" w:rsidRDefault="0081743B" w:rsidP="00794F06">
      <w:pPr>
        <w:jc w:val="center"/>
        <w:rPr>
          <w:rFonts w:ascii="Times New Roman" w:hAnsi="Times New Roman" w:cs="Times New Roman"/>
          <w:sz w:val="24"/>
          <w:szCs w:val="24"/>
        </w:rPr>
      </w:pPr>
    </w:p>
    <w:p w14:paraId="26706276" w14:textId="77777777" w:rsidR="0081743B" w:rsidRDefault="0081743B" w:rsidP="00794F06">
      <w:pPr>
        <w:jc w:val="center"/>
        <w:rPr>
          <w:rFonts w:ascii="Times New Roman" w:hAnsi="Times New Roman" w:cs="Times New Roman"/>
          <w:sz w:val="24"/>
          <w:szCs w:val="24"/>
        </w:rPr>
      </w:pPr>
    </w:p>
    <w:p w14:paraId="3B167CB0" w14:textId="3FC7654B" w:rsidR="00794F06" w:rsidRPr="0081743B" w:rsidRDefault="00794F06" w:rsidP="00794F06">
      <w:pPr>
        <w:jc w:val="center"/>
        <w:rPr>
          <w:rFonts w:ascii="Times New Roman" w:hAnsi="Times New Roman" w:cs="Times New Roman"/>
          <w:b/>
          <w:bCs/>
          <w:sz w:val="24"/>
          <w:szCs w:val="24"/>
        </w:rPr>
      </w:pPr>
      <w:r w:rsidRPr="0081743B">
        <w:rPr>
          <w:rFonts w:ascii="Times New Roman" w:hAnsi="Times New Roman" w:cs="Times New Roman"/>
          <w:b/>
          <w:bCs/>
          <w:sz w:val="24"/>
          <w:szCs w:val="24"/>
        </w:rPr>
        <w:t>202</w:t>
      </w:r>
      <w:r w:rsidR="0081743B" w:rsidRPr="0081743B">
        <w:rPr>
          <w:rFonts w:ascii="Times New Roman" w:hAnsi="Times New Roman" w:cs="Times New Roman"/>
          <w:b/>
          <w:bCs/>
          <w:sz w:val="24"/>
          <w:szCs w:val="24"/>
        </w:rPr>
        <w:t>5</w:t>
      </w:r>
    </w:p>
    <w:p w14:paraId="59794F5A" w14:textId="77777777" w:rsidR="00794F06" w:rsidRPr="00AF1EC4" w:rsidRDefault="00794F06" w:rsidP="00794F06">
      <w:pPr>
        <w:pStyle w:val="aff2"/>
        <w:spacing w:line="276" w:lineRule="auto"/>
        <w:ind w:right="-426"/>
      </w:pPr>
    </w:p>
    <w:p w14:paraId="1DE60AE3" w14:textId="77777777" w:rsidR="00794F06" w:rsidRPr="00AF1EC4" w:rsidRDefault="00794F06" w:rsidP="00794F06">
      <w:pPr>
        <w:pStyle w:val="aff2"/>
        <w:spacing w:line="276" w:lineRule="auto"/>
        <w:ind w:right="-426"/>
      </w:pPr>
    </w:p>
    <w:p w14:paraId="1D3C5C1E" w14:textId="77777777" w:rsidR="00794F06" w:rsidRPr="00AF1EC4" w:rsidRDefault="00794F06" w:rsidP="00794F06">
      <w:pPr>
        <w:pStyle w:val="aff2"/>
        <w:spacing w:line="276" w:lineRule="auto"/>
        <w:ind w:right="-426"/>
      </w:pPr>
    </w:p>
    <w:p w14:paraId="2FA6A079" w14:textId="77777777" w:rsidR="00794F06" w:rsidRPr="00AF1EC4" w:rsidRDefault="00794F06" w:rsidP="00794F06">
      <w:pPr>
        <w:pStyle w:val="aff2"/>
        <w:spacing w:line="276" w:lineRule="auto"/>
        <w:ind w:right="-426"/>
      </w:pPr>
    </w:p>
    <w:p w14:paraId="266716ED" w14:textId="77777777" w:rsidR="00794F06" w:rsidRPr="00AF1EC4" w:rsidRDefault="00794F06" w:rsidP="00794F06">
      <w:pPr>
        <w:rPr>
          <w:rFonts w:ascii="Times New Roman" w:hAnsi="Times New Roman" w:cs="Times New Roman"/>
          <w:sz w:val="24"/>
          <w:szCs w:val="24"/>
        </w:rPr>
      </w:pPr>
    </w:p>
    <w:p w14:paraId="6C5D53F3" w14:textId="77777777" w:rsidR="00794F06" w:rsidRPr="00AF1EC4" w:rsidRDefault="00794F06" w:rsidP="00794F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536A7AB3"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68F25740" w14:textId="77777777" w:rsidTr="003A3B73">
        <w:trPr>
          <w:trHeight w:val="575"/>
        </w:trPr>
        <w:tc>
          <w:tcPr>
            <w:tcW w:w="8390" w:type="dxa"/>
          </w:tcPr>
          <w:p w14:paraId="36F214BF" w14:textId="77777777" w:rsidR="00794F06" w:rsidRPr="00AF1EC4" w:rsidRDefault="00794F06" w:rsidP="003A3B73">
            <w:pPr>
              <w:pStyle w:val="1"/>
              <w:ind w:left="284"/>
              <w:jc w:val="both"/>
              <w:rPr>
                <w:rFonts w:ascii="Times New Roman" w:hAnsi="Times New Roman" w:cs="Times New Roman"/>
                <w:b/>
                <w:caps/>
                <w:color w:val="auto"/>
                <w:sz w:val="24"/>
                <w:szCs w:val="24"/>
              </w:rPr>
            </w:pPr>
          </w:p>
        </w:tc>
        <w:tc>
          <w:tcPr>
            <w:tcW w:w="2082" w:type="dxa"/>
          </w:tcPr>
          <w:p w14:paraId="0012B690"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4399C121" w14:textId="77777777" w:rsidTr="003A3B73">
        <w:trPr>
          <w:trHeight w:val="851"/>
        </w:trPr>
        <w:tc>
          <w:tcPr>
            <w:tcW w:w="8390" w:type="dxa"/>
          </w:tcPr>
          <w:p w14:paraId="340A2125" w14:textId="77777777" w:rsidR="00794F06" w:rsidRPr="00AF1EC4" w:rsidRDefault="00794F06">
            <w:pPr>
              <w:pStyle w:val="1"/>
              <w:keepLines w:val="0"/>
              <w:numPr>
                <w:ilvl w:val="0"/>
                <w:numId w:val="85"/>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03A66954" w14:textId="77777777" w:rsidR="00794F06" w:rsidRPr="00AF1EC4" w:rsidRDefault="00794F06" w:rsidP="0081743B">
            <w:pPr>
              <w:rPr>
                <w:rFonts w:ascii="Times New Roman" w:hAnsi="Times New Roman"/>
                <w:sz w:val="24"/>
                <w:szCs w:val="24"/>
              </w:rPr>
            </w:pPr>
          </w:p>
        </w:tc>
        <w:tc>
          <w:tcPr>
            <w:tcW w:w="2082" w:type="dxa"/>
          </w:tcPr>
          <w:p w14:paraId="222369AC"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5</w:t>
            </w:r>
          </w:p>
        </w:tc>
      </w:tr>
      <w:tr w:rsidR="00AF1EC4" w:rsidRPr="00AF1EC4" w14:paraId="57F68FAA" w14:textId="77777777" w:rsidTr="003A3B73">
        <w:trPr>
          <w:trHeight w:val="832"/>
        </w:trPr>
        <w:tc>
          <w:tcPr>
            <w:tcW w:w="8390" w:type="dxa"/>
          </w:tcPr>
          <w:p w14:paraId="7C92DA10" w14:textId="77777777" w:rsidR="00794F06" w:rsidRPr="00AF1EC4" w:rsidRDefault="00794F06">
            <w:pPr>
              <w:pStyle w:val="1"/>
              <w:keepLines w:val="0"/>
              <w:numPr>
                <w:ilvl w:val="0"/>
                <w:numId w:val="85"/>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28C4982B" w14:textId="77777777" w:rsidR="00794F06" w:rsidRPr="00AF1EC4" w:rsidRDefault="00794F06" w:rsidP="0081743B">
            <w:pPr>
              <w:pStyle w:val="1"/>
              <w:jc w:val="both"/>
              <w:rPr>
                <w:rFonts w:ascii="Times New Roman" w:hAnsi="Times New Roman" w:cs="Times New Roman"/>
                <w:b/>
                <w:caps/>
                <w:color w:val="auto"/>
                <w:sz w:val="24"/>
                <w:szCs w:val="24"/>
              </w:rPr>
            </w:pPr>
          </w:p>
        </w:tc>
        <w:tc>
          <w:tcPr>
            <w:tcW w:w="2082" w:type="dxa"/>
          </w:tcPr>
          <w:p w14:paraId="190E62F2"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4B2CE3ED" w14:textId="77777777" w:rsidTr="003A3B73">
        <w:trPr>
          <w:trHeight w:val="676"/>
        </w:trPr>
        <w:tc>
          <w:tcPr>
            <w:tcW w:w="8390" w:type="dxa"/>
          </w:tcPr>
          <w:p w14:paraId="28F25DFA" w14:textId="77777777" w:rsidR="00794F06" w:rsidRPr="00AF1EC4" w:rsidRDefault="00794F06">
            <w:pPr>
              <w:pStyle w:val="1"/>
              <w:keepLines w:val="0"/>
              <w:numPr>
                <w:ilvl w:val="0"/>
                <w:numId w:val="85"/>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 реализации  рабочей программы учебной дисциплины</w:t>
            </w:r>
          </w:p>
          <w:p w14:paraId="750C04E7" w14:textId="77777777" w:rsidR="00794F06" w:rsidRPr="00AF1EC4" w:rsidRDefault="00794F06" w:rsidP="0081743B">
            <w:pPr>
              <w:pStyle w:val="1"/>
              <w:tabs>
                <w:tab w:val="num" w:pos="0"/>
              </w:tabs>
              <w:jc w:val="both"/>
              <w:rPr>
                <w:rFonts w:ascii="Times New Roman" w:hAnsi="Times New Roman" w:cs="Times New Roman"/>
                <w:b/>
                <w:caps/>
                <w:color w:val="auto"/>
                <w:sz w:val="24"/>
                <w:szCs w:val="24"/>
              </w:rPr>
            </w:pPr>
          </w:p>
        </w:tc>
        <w:tc>
          <w:tcPr>
            <w:tcW w:w="2082" w:type="dxa"/>
          </w:tcPr>
          <w:p w14:paraId="6924FDE3"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10</w:t>
            </w:r>
          </w:p>
        </w:tc>
      </w:tr>
      <w:tr w:rsidR="00AF1EC4" w:rsidRPr="00AF1EC4" w14:paraId="48D4C655" w14:textId="77777777" w:rsidTr="003A3B73">
        <w:trPr>
          <w:trHeight w:val="832"/>
        </w:trPr>
        <w:tc>
          <w:tcPr>
            <w:tcW w:w="8390" w:type="dxa"/>
          </w:tcPr>
          <w:p w14:paraId="1430DB9C" w14:textId="77777777" w:rsidR="00794F06" w:rsidRPr="00AF1EC4" w:rsidRDefault="00794F06">
            <w:pPr>
              <w:pStyle w:val="1"/>
              <w:keepLines w:val="0"/>
              <w:numPr>
                <w:ilvl w:val="0"/>
                <w:numId w:val="85"/>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3165A15A" w14:textId="77777777" w:rsidR="00794F06" w:rsidRPr="00AF1EC4" w:rsidRDefault="00794F06" w:rsidP="0081743B">
            <w:pPr>
              <w:pStyle w:val="1"/>
              <w:jc w:val="both"/>
              <w:rPr>
                <w:rFonts w:ascii="Times New Roman" w:hAnsi="Times New Roman" w:cs="Times New Roman"/>
                <w:b/>
                <w:caps/>
                <w:color w:val="auto"/>
                <w:sz w:val="24"/>
                <w:szCs w:val="24"/>
              </w:rPr>
            </w:pPr>
          </w:p>
        </w:tc>
        <w:tc>
          <w:tcPr>
            <w:tcW w:w="2082" w:type="dxa"/>
          </w:tcPr>
          <w:p w14:paraId="22EBBD95"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1</w:t>
            </w:r>
          </w:p>
        </w:tc>
      </w:tr>
    </w:tbl>
    <w:p w14:paraId="2CBFFBA1" w14:textId="77777777" w:rsidR="00794F06" w:rsidRPr="00AF1EC4" w:rsidRDefault="00794F06" w:rsidP="00794F06">
      <w:pPr>
        <w:jc w:val="center"/>
        <w:rPr>
          <w:rFonts w:ascii="Times New Roman" w:hAnsi="Times New Roman" w:cs="Times New Roman"/>
          <w:b/>
          <w:sz w:val="24"/>
          <w:szCs w:val="24"/>
        </w:rPr>
      </w:pPr>
    </w:p>
    <w:p w14:paraId="5C2511CC" w14:textId="77777777" w:rsidR="00794F06" w:rsidRPr="00AF1EC4" w:rsidRDefault="00794F06" w:rsidP="00794F06">
      <w:pPr>
        <w:jc w:val="center"/>
        <w:rPr>
          <w:rFonts w:ascii="Times New Roman" w:hAnsi="Times New Roman" w:cs="Times New Roman"/>
          <w:b/>
          <w:sz w:val="24"/>
          <w:szCs w:val="24"/>
        </w:rPr>
      </w:pPr>
    </w:p>
    <w:p w14:paraId="1528B5CC" w14:textId="77777777" w:rsidR="00794F06" w:rsidRPr="00AF1EC4" w:rsidRDefault="00794F06" w:rsidP="00794F06">
      <w:pPr>
        <w:jc w:val="center"/>
        <w:rPr>
          <w:rFonts w:ascii="Times New Roman" w:hAnsi="Times New Roman" w:cs="Times New Roman"/>
          <w:b/>
          <w:sz w:val="24"/>
          <w:szCs w:val="24"/>
        </w:rPr>
      </w:pPr>
    </w:p>
    <w:p w14:paraId="55D32228" w14:textId="77777777" w:rsidR="00794F06" w:rsidRPr="00AF1EC4" w:rsidRDefault="00794F06" w:rsidP="00794F06">
      <w:pPr>
        <w:jc w:val="center"/>
        <w:rPr>
          <w:rFonts w:ascii="Times New Roman" w:hAnsi="Times New Roman" w:cs="Times New Roman"/>
          <w:b/>
          <w:sz w:val="24"/>
          <w:szCs w:val="24"/>
        </w:rPr>
      </w:pPr>
    </w:p>
    <w:p w14:paraId="1FD24A93" w14:textId="77777777" w:rsidR="00794F06" w:rsidRPr="00AF1EC4" w:rsidRDefault="00794F06" w:rsidP="00794F06">
      <w:pPr>
        <w:jc w:val="center"/>
        <w:rPr>
          <w:rFonts w:ascii="Times New Roman" w:hAnsi="Times New Roman" w:cs="Times New Roman"/>
          <w:b/>
          <w:sz w:val="24"/>
          <w:szCs w:val="24"/>
        </w:rPr>
      </w:pPr>
    </w:p>
    <w:p w14:paraId="6183AE69" w14:textId="77777777" w:rsidR="00794F06" w:rsidRPr="00AF1EC4" w:rsidRDefault="00794F06" w:rsidP="00794F06">
      <w:pPr>
        <w:jc w:val="both"/>
        <w:rPr>
          <w:rFonts w:ascii="Times New Roman" w:hAnsi="Times New Roman" w:cs="Times New Roman"/>
          <w:sz w:val="24"/>
          <w:szCs w:val="24"/>
        </w:rPr>
      </w:pPr>
    </w:p>
    <w:p w14:paraId="13C6D727" w14:textId="77777777" w:rsidR="00794F06" w:rsidRPr="00AF1EC4" w:rsidRDefault="00794F06" w:rsidP="00794F06">
      <w:pPr>
        <w:rPr>
          <w:rFonts w:ascii="Times New Roman" w:hAnsi="Times New Roman" w:cs="Times New Roman"/>
          <w:b/>
          <w:caps/>
          <w:sz w:val="24"/>
          <w:szCs w:val="24"/>
        </w:rPr>
      </w:pPr>
      <w:r w:rsidRPr="00AF1EC4">
        <w:rPr>
          <w:rFonts w:ascii="Times New Roman" w:hAnsi="Times New Roman" w:cs="Times New Roman"/>
          <w:b/>
          <w:caps/>
          <w:sz w:val="24"/>
          <w:szCs w:val="24"/>
        </w:rPr>
        <w:br w:type="page"/>
      </w:r>
    </w:p>
    <w:p w14:paraId="4E38A0F3" w14:textId="6215BA0F" w:rsidR="00794F06" w:rsidRPr="00AF1EC4" w:rsidRDefault="00794F06">
      <w:pPr>
        <w:numPr>
          <w:ilvl w:val="0"/>
          <w:numId w:val="83"/>
        </w:numPr>
        <w:tabs>
          <w:tab w:val="clear" w:pos="720"/>
          <w:tab w:val="left" w:pos="851"/>
        </w:tabs>
        <w:ind w:left="0" w:firstLine="567"/>
        <w:jc w:val="both"/>
        <w:rPr>
          <w:rFonts w:ascii="Times New Roman" w:hAnsi="Times New Roman" w:cs="Times New Roman"/>
          <w:b/>
          <w:caps/>
          <w:sz w:val="24"/>
          <w:szCs w:val="24"/>
        </w:rPr>
      </w:pPr>
      <w:r w:rsidRPr="00AF1EC4">
        <w:rPr>
          <w:rFonts w:ascii="Times New Roman" w:hAnsi="Times New Roman" w:cs="Times New Roman"/>
          <w:b/>
          <w:caps/>
          <w:sz w:val="24"/>
          <w:szCs w:val="24"/>
        </w:rPr>
        <w:lastRenderedPageBreak/>
        <w:t>паспорт</w:t>
      </w:r>
      <w:r w:rsidR="0081743B">
        <w:rPr>
          <w:rFonts w:ascii="Times New Roman" w:hAnsi="Times New Roman" w:cs="Times New Roman"/>
          <w:b/>
          <w:caps/>
          <w:sz w:val="24"/>
          <w:szCs w:val="24"/>
        </w:rPr>
        <w:t xml:space="preserve"> АДАПТИРОВАННОЙ</w:t>
      </w:r>
      <w:r w:rsidRPr="00AF1EC4">
        <w:rPr>
          <w:rFonts w:ascii="Times New Roman" w:hAnsi="Times New Roman" w:cs="Times New Roman"/>
          <w:b/>
          <w:caps/>
          <w:sz w:val="24"/>
          <w:szCs w:val="24"/>
        </w:rPr>
        <w:t xml:space="preserve"> рабочей ПРОГРАММЫ УЧЕБНОЙ ДИСЦИПЛИНЫ</w:t>
      </w:r>
    </w:p>
    <w:p w14:paraId="6D836371" w14:textId="77777777" w:rsidR="00794F06" w:rsidRPr="00AF1EC4" w:rsidRDefault="00794F06" w:rsidP="00794F06">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«Информационные технологии в профессиональной деятельности»</w:t>
      </w:r>
    </w:p>
    <w:p w14:paraId="648AC5BB" w14:textId="77777777" w:rsidR="00794F06" w:rsidRPr="00AF1EC4" w:rsidRDefault="00794F06" w:rsidP="00794F0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p>
    <w:p w14:paraId="3AD0957D" w14:textId="77777777" w:rsidR="00794F06" w:rsidRPr="00AF1EC4" w:rsidRDefault="00794F06" w:rsidP="00794F0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6F03AE3B"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 21.02.19 Землеустройство</w:t>
      </w:r>
    </w:p>
    <w:p w14:paraId="7B3FF4C2" w14:textId="77777777" w:rsidR="00794F06" w:rsidRPr="00AF1EC4" w:rsidRDefault="00794F06">
      <w:pPr>
        <w:pStyle w:val="a7"/>
        <w:numPr>
          <w:ilvl w:val="1"/>
          <w:numId w:val="83"/>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 общепрофессиональный цикл (ОП.02 Информационные технологии в профессиональной деятельности)</w:t>
      </w:r>
    </w:p>
    <w:p w14:paraId="5F9DA2E5"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p>
    <w:p w14:paraId="3D7F251A"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51BF1E3A"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090"/>
        <w:gridCol w:w="4160"/>
        <w:gridCol w:w="4270"/>
      </w:tblGrid>
      <w:tr w:rsidR="00AF1EC4" w:rsidRPr="00AF1EC4" w14:paraId="120D595F" w14:textId="77777777" w:rsidTr="003A3B73">
        <w:tc>
          <w:tcPr>
            <w:tcW w:w="1134" w:type="dxa"/>
          </w:tcPr>
          <w:p w14:paraId="2BF7715C"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4EC4AB8A"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69F5B428"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64E1E9FB" w14:textId="77777777" w:rsidTr="003A3B73">
        <w:tc>
          <w:tcPr>
            <w:tcW w:w="1134" w:type="dxa"/>
          </w:tcPr>
          <w:p w14:paraId="252A4823"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ПК 3.3 </w:t>
            </w:r>
          </w:p>
          <w:p w14:paraId="621E2A26"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01</w:t>
            </w:r>
          </w:p>
          <w:p w14:paraId="3A43DFED"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02</w:t>
            </w:r>
          </w:p>
          <w:p w14:paraId="58F2650E"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24</w:t>
            </w:r>
          </w:p>
          <w:p w14:paraId="661BC1BF"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25</w:t>
            </w:r>
          </w:p>
          <w:p w14:paraId="51E4994C" w14:textId="77777777" w:rsidR="00794F06" w:rsidRPr="00AF1EC4" w:rsidRDefault="00794F06" w:rsidP="003A3B73">
            <w:pPr>
              <w:tabs>
                <w:tab w:val="left" w:pos="0"/>
                <w:tab w:val="left" w:pos="284"/>
                <w:tab w:val="left" w:pos="426"/>
              </w:tabs>
              <w:jc w:val="both"/>
              <w:rPr>
                <w:rFonts w:ascii="Times New Roman" w:hAnsi="Times New Roman"/>
                <w:sz w:val="24"/>
                <w:szCs w:val="24"/>
              </w:rPr>
            </w:pPr>
          </w:p>
        </w:tc>
        <w:tc>
          <w:tcPr>
            <w:tcW w:w="4253" w:type="dxa"/>
          </w:tcPr>
          <w:p w14:paraId="49D9DB71"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использовать информационные ресурсы для поиска и хранения информации;</w:t>
            </w:r>
          </w:p>
          <w:p w14:paraId="45C447EE"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применять антивирусные средства защиты информации;</w:t>
            </w:r>
          </w:p>
          <w:p w14:paraId="1608530D"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читать (интерпретировать) интерфейс специализированного программного обеспечения, находить контекстную помощь, работать с документацией;</w:t>
            </w:r>
          </w:p>
          <w:p w14:paraId="5866C82D"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14:paraId="7A1A57DC"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пользоваться автоматизированными системами делопроизводства;</w:t>
            </w:r>
          </w:p>
          <w:p w14:paraId="5FA99A3E"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AF1EC4">
              <w:rPr>
                <w:rFonts w:ascii="Times New Roman" w:hAnsi="Times New Roman"/>
                <w:iCs/>
                <w:sz w:val="24"/>
                <w:szCs w:val="24"/>
              </w:rPr>
              <w:t>применять методы и средства защиты информации.</w:t>
            </w:r>
          </w:p>
        </w:tc>
        <w:tc>
          <w:tcPr>
            <w:tcW w:w="4359" w:type="dxa"/>
          </w:tcPr>
          <w:p w14:paraId="088F182A"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основные методы и средства обработки, хранения, передачи и накопления информации;</w:t>
            </w:r>
          </w:p>
          <w:p w14:paraId="749EBC5A"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назначение, состав, основные характеристики компьютера;</w:t>
            </w:r>
          </w:p>
          <w:p w14:paraId="08ACB246"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основные компоненты компьютерных сетей, принципы пакетной передачи данных, организацию межсетевого взаимодействия;</w:t>
            </w:r>
          </w:p>
          <w:p w14:paraId="643FD85B"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назначение и принципы использования системного и прикладного программного обеспечения;</w:t>
            </w:r>
          </w:p>
          <w:p w14:paraId="005C0C5B"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технологию поиска информации в информационно-телекоммуникационной сети "Интернет" (далее - сеть Интернет);</w:t>
            </w:r>
          </w:p>
          <w:p w14:paraId="6652A4BF"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принципы защиты информации от несанкционированного доступа;</w:t>
            </w:r>
          </w:p>
          <w:p w14:paraId="0B871B3E"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правовые аспекты использования информационных технологий и программного обеспечения;</w:t>
            </w:r>
          </w:p>
          <w:p w14:paraId="592CD1F1"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основные понятия автоматизированной обработки информации;</w:t>
            </w:r>
          </w:p>
          <w:p w14:paraId="277F0223"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назначение, принципы организации и эксплуатации информационных систем;</w:t>
            </w:r>
          </w:p>
          <w:p w14:paraId="4E81CEA8" w14:textId="77777777" w:rsidR="00794F06" w:rsidRPr="00AF1EC4" w:rsidRDefault="00794F06">
            <w:pPr>
              <w:pStyle w:val="a7"/>
              <w:numPr>
                <w:ilvl w:val="0"/>
                <w:numId w:val="37"/>
              </w:numPr>
              <w:tabs>
                <w:tab w:val="left" w:pos="284"/>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основные угрозы и методы обеспечения информационной безопасности.</w:t>
            </w:r>
          </w:p>
        </w:tc>
      </w:tr>
    </w:tbl>
    <w:p w14:paraId="49DA320D"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p>
    <w:p w14:paraId="52BEFDD4"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отведенное на освоение рабочей программы учебной дисциплины:</w:t>
      </w:r>
    </w:p>
    <w:p w14:paraId="041C9772"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Объем образовательной нагрузки студента – 90 часов, часть программы  - 42 часа  и включает практических занятий – 42 часа.</w:t>
      </w:r>
    </w:p>
    <w:p w14:paraId="57EA9354"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Объем нагрузки студента во взаимодействии с преподавателем - 90 часов, в том числе: </w:t>
      </w:r>
    </w:p>
    <w:p w14:paraId="5D22F014"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теоретического обучения  – 48 часов,</w:t>
      </w:r>
    </w:p>
    <w:p w14:paraId="2061250E"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лабораторно-практических работ – 42 часа, </w:t>
      </w:r>
    </w:p>
    <w:p w14:paraId="49D7523E"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курсового проектирования – 0 часов,  экзамены и консультации – 0 часов;</w:t>
      </w:r>
    </w:p>
    <w:p w14:paraId="647AEB4A"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Внеаудиторной самостоятельной работы – 0 часов.</w:t>
      </w:r>
    </w:p>
    <w:p w14:paraId="5AA15CC2" w14:textId="77777777" w:rsidR="00794F06" w:rsidRPr="00AF1EC4" w:rsidRDefault="00794F06" w:rsidP="00794F06">
      <w:pPr>
        <w:jc w:val="center"/>
        <w:rPr>
          <w:rFonts w:ascii="Times New Roman" w:hAnsi="Times New Roman" w:cs="Times New Roman"/>
          <w:b/>
          <w:sz w:val="24"/>
          <w:szCs w:val="24"/>
        </w:rPr>
      </w:pPr>
    </w:p>
    <w:p w14:paraId="7B70675F" w14:textId="77777777" w:rsidR="00794F06" w:rsidRPr="00AF1EC4" w:rsidRDefault="00794F06" w:rsidP="00794F06">
      <w:pPr>
        <w:jc w:val="center"/>
        <w:rPr>
          <w:rFonts w:ascii="Times New Roman" w:hAnsi="Times New Roman" w:cs="Times New Roman"/>
          <w:b/>
          <w:sz w:val="24"/>
          <w:szCs w:val="24"/>
        </w:rPr>
      </w:pPr>
      <w:r w:rsidRPr="00AF1EC4">
        <w:rPr>
          <w:rFonts w:ascii="Times New Roman" w:hAnsi="Times New Roman" w:cs="Times New Roman"/>
          <w:b/>
          <w:sz w:val="24"/>
          <w:szCs w:val="24"/>
        </w:rPr>
        <w:t>2. СТРУКТУРА И СОДЕРЖАНИЕ УЧЕБНОЙ ДИСЦИПЛИНЫ</w:t>
      </w:r>
    </w:p>
    <w:p w14:paraId="223AB31B" w14:textId="77777777" w:rsidR="00794F06" w:rsidRPr="00AF1EC4" w:rsidRDefault="00794F06" w:rsidP="00794F06">
      <w:pPr>
        <w:rPr>
          <w:rFonts w:ascii="Times New Roman" w:hAnsi="Times New Roman" w:cs="Times New Roman"/>
          <w:b/>
          <w:sz w:val="24"/>
          <w:szCs w:val="24"/>
        </w:rPr>
      </w:pPr>
    </w:p>
    <w:p w14:paraId="40F5D592" w14:textId="77777777" w:rsidR="00794F06" w:rsidRPr="00AF1EC4" w:rsidRDefault="00794F06" w:rsidP="00794F06">
      <w:pPr>
        <w:rPr>
          <w:rFonts w:ascii="Times New Roman" w:hAnsi="Times New Roman" w:cs="Times New Roman"/>
          <w:b/>
          <w:sz w:val="24"/>
          <w:szCs w:val="24"/>
        </w:rPr>
      </w:pPr>
      <w:r w:rsidRPr="00AF1EC4">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38"/>
        <w:gridCol w:w="1784"/>
      </w:tblGrid>
      <w:tr w:rsidR="00AF1EC4" w:rsidRPr="00AF1EC4" w14:paraId="18DE0C65" w14:textId="77777777" w:rsidTr="003A3B73">
        <w:trPr>
          <w:trHeight w:val="113"/>
        </w:trPr>
        <w:tc>
          <w:tcPr>
            <w:tcW w:w="4073" w:type="pct"/>
            <w:shd w:val="clear" w:color="auto" w:fill="auto"/>
            <w:vAlign w:val="center"/>
          </w:tcPr>
          <w:p w14:paraId="320F15CF"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927" w:type="pct"/>
            <w:shd w:val="clear" w:color="auto" w:fill="auto"/>
            <w:vAlign w:val="center"/>
          </w:tcPr>
          <w:p w14:paraId="07C482E4" w14:textId="77777777" w:rsidR="00794F06" w:rsidRPr="00AF1EC4" w:rsidRDefault="00794F06" w:rsidP="003A3B73">
            <w:pPr>
              <w:rPr>
                <w:rFonts w:ascii="Times New Roman" w:hAnsi="Times New Roman" w:cs="Times New Roman"/>
                <w:b/>
                <w:iCs/>
                <w:sz w:val="24"/>
                <w:szCs w:val="24"/>
              </w:rPr>
            </w:pPr>
            <w:r w:rsidRPr="00AF1EC4">
              <w:rPr>
                <w:rFonts w:ascii="Times New Roman" w:hAnsi="Times New Roman" w:cs="Times New Roman"/>
                <w:b/>
                <w:iCs/>
                <w:sz w:val="24"/>
                <w:szCs w:val="24"/>
              </w:rPr>
              <w:t>Объем часов</w:t>
            </w:r>
          </w:p>
        </w:tc>
      </w:tr>
      <w:tr w:rsidR="00AF1EC4" w:rsidRPr="00AF1EC4" w14:paraId="7964D4E1" w14:textId="77777777" w:rsidTr="003A3B73">
        <w:trPr>
          <w:trHeight w:val="113"/>
        </w:trPr>
        <w:tc>
          <w:tcPr>
            <w:tcW w:w="4073" w:type="pct"/>
            <w:shd w:val="clear" w:color="auto" w:fill="auto"/>
            <w:vAlign w:val="center"/>
          </w:tcPr>
          <w:p w14:paraId="198E2E93"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Общая образовательная нагрузка</w:t>
            </w:r>
          </w:p>
        </w:tc>
        <w:tc>
          <w:tcPr>
            <w:tcW w:w="927" w:type="pct"/>
            <w:shd w:val="clear" w:color="auto" w:fill="auto"/>
            <w:vAlign w:val="center"/>
          </w:tcPr>
          <w:p w14:paraId="7E9D737F"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90</w:t>
            </w:r>
          </w:p>
        </w:tc>
      </w:tr>
      <w:tr w:rsidR="00AF1EC4" w:rsidRPr="00AF1EC4" w14:paraId="522EB911" w14:textId="77777777" w:rsidTr="003A3B73">
        <w:trPr>
          <w:trHeight w:val="113"/>
        </w:trPr>
        <w:tc>
          <w:tcPr>
            <w:tcW w:w="4073" w:type="pct"/>
            <w:shd w:val="clear" w:color="auto" w:fill="auto"/>
            <w:vAlign w:val="center"/>
          </w:tcPr>
          <w:p w14:paraId="2C47C4C9"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w:t>
            </w:r>
          </w:p>
        </w:tc>
        <w:tc>
          <w:tcPr>
            <w:tcW w:w="927" w:type="pct"/>
            <w:shd w:val="clear" w:color="auto" w:fill="auto"/>
            <w:vAlign w:val="center"/>
          </w:tcPr>
          <w:p w14:paraId="58550F09"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5E5B9D72" w14:textId="77777777" w:rsidTr="003A3B73">
        <w:trPr>
          <w:trHeight w:val="113"/>
        </w:trPr>
        <w:tc>
          <w:tcPr>
            <w:tcW w:w="4073" w:type="pct"/>
            <w:shd w:val="clear" w:color="auto" w:fill="auto"/>
            <w:vAlign w:val="center"/>
          </w:tcPr>
          <w:p w14:paraId="657E911F"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Нагрузка студента во взаимодействии с преподавателем</w:t>
            </w:r>
          </w:p>
        </w:tc>
        <w:tc>
          <w:tcPr>
            <w:tcW w:w="927" w:type="pct"/>
            <w:shd w:val="clear" w:color="auto" w:fill="auto"/>
            <w:vAlign w:val="center"/>
          </w:tcPr>
          <w:p w14:paraId="43924B32"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90</w:t>
            </w:r>
          </w:p>
        </w:tc>
      </w:tr>
      <w:tr w:rsidR="00AF1EC4" w:rsidRPr="00AF1EC4" w14:paraId="44A06C42" w14:textId="77777777" w:rsidTr="003A3B73">
        <w:trPr>
          <w:trHeight w:val="113"/>
        </w:trPr>
        <w:tc>
          <w:tcPr>
            <w:tcW w:w="5000" w:type="pct"/>
            <w:gridSpan w:val="2"/>
            <w:shd w:val="clear" w:color="auto" w:fill="auto"/>
            <w:vAlign w:val="center"/>
          </w:tcPr>
          <w:p w14:paraId="7BB407E9" w14:textId="77777777" w:rsidR="00794F06" w:rsidRPr="00AF1EC4" w:rsidRDefault="00794F06" w:rsidP="003A3B73">
            <w:pPr>
              <w:rPr>
                <w:rFonts w:ascii="Times New Roman" w:hAnsi="Times New Roman" w:cs="Times New Roman"/>
                <w:i/>
                <w:iCs/>
                <w:sz w:val="24"/>
                <w:szCs w:val="24"/>
              </w:rPr>
            </w:pPr>
            <w:r w:rsidRPr="00AF1EC4">
              <w:rPr>
                <w:rFonts w:ascii="Times New Roman" w:hAnsi="Times New Roman" w:cs="Times New Roman"/>
                <w:i/>
                <w:sz w:val="24"/>
                <w:szCs w:val="24"/>
              </w:rPr>
              <w:t>в том числе:</w:t>
            </w:r>
          </w:p>
        </w:tc>
      </w:tr>
      <w:tr w:rsidR="00AF1EC4" w:rsidRPr="00AF1EC4" w14:paraId="1F5A60C7" w14:textId="77777777" w:rsidTr="003A3B73">
        <w:trPr>
          <w:trHeight w:val="113"/>
        </w:trPr>
        <w:tc>
          <w:tcPr>
            <w:tcW w:w="4073" w:type="pct"/>
            <w:shd w:val="clear" w:color="auto" w:fill="auto"/>
            <w:vAlign w:val="center"/>
          </w:tcPr>
          <w:p w14:paraId="5965E822"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теоретическое обучение</w:t>
            </w:r>
          </w:p>
        </w:tc>
        <w:tc>
          <w:tcPr>
            <w:tcW w:w="927" w:type="pct"/>
            <w:shd w:val="clear" w:color="auto" w:fill="auto"/>
            <w:vAlign w:val="center"/>
          </w:tcPr>
          <w:p w14:paraId="3587371F"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48</w:t>
            </w:r>
          </w:p>
        </w:tc>
      </w:tr>
      <w:tr w:rsidR="00AF1EC4" w:rsidRPr="00AF1EC4" w14:paraId="23020993" w14:textId="77777777" w:rsidTr="003A3B73">
        <w:trPr>
          <w:trHeight w:val="113"/>
        </w:trPr>
        <w:tc>
          <w:tcPr>
            <w:tcW w:w="4073" w:type="pct"/>
            <w:shd w:val="clear" w:color="auto" w:fill="auto"/>
            <w:vAlign w:val="center"/>
          </w:tcPr>
          <w:p w14:paraId="693F74D4" w14:textId="77777777" w:rsidR="00794F06" w:rsidRPr="00AF1EC4" w:rsidRDefault="00794F06" w:rsidP="003A3B73">
            <w:pPr>
              <w:rPr>
                <w:rFonts w:ascii="Times New Roman" w:hAnsi="Times New Roman" w:cs="Times New Roman"/>
                <w:b/>
                <w:i/>
                <w:sz w:val="24"/>
                <w:szCs w:val="24"/>
              </w:rPr>
            </w:pPr>
            <w:r w:rsidRPr="00AF1EC4">
              <w:rPr>
                <w:rFonts w:ascii="Times New Roman" w:hAnsi="Times New Roman" w:cs="Times New Roman"/>
                <w:b/>
                <w:i/>
                <w:sz w:val="24"/>
                <w:szCs w:val="24"/>
              </w:rPr>
              <w:t>практическая подготовка</w:t>
            </w:r>
          </w:p>
        </w:tc>
        <w:tc>
          <w:tcPr>
            <w:tcW w:w="927" w:type="pct"/>
            <w:shd w:val="clear" w:color="auto" w:fill="auto"/>
            <w:vAlign w:val="center"/>
          </w:tcPr>
          <w:p w14:paraId="4271CE3E" w14:textId="77777777" w:rsidR="00794F06" w:rsidRPr="00AF1EC4" w:rsidRDefault="00794F06" w:rsidP="003A3B73">
            <w:pPr>
              <w:jc w:val="center"/>
              <w:rPr>
                <w:rFonts w:ascii="Times New Roman" w:hAnsi="Times New Roman" w:cs="Times New Roman"/>
                <w:b/>
                <w:i/>
                <w:iCs/>
                <w:sz w:val="24"/>
                <w:szCs w:val="24"/>
              </w:rPr>
            </w:pPr>
            <w:r w:rsidRPr="00AF1EC4">
              <w:rPr>
                <w:rFonts w:ascii="Times New Roman" w:hAnsi="Times New Roman" w:cs="Times New Roman"/>
                <w:b/>
                <w:i/>
                <w:iCs/>
                <w:sz w:val="24"/>
                <w:szCs w:val="24"/>
              </w:rPr>
              <w:t>42</w:t>
            </w:r>
          </w:p>
        </w:tc>
      </w:tr>
      <w:tr w:rsidR="00AF1EC4" w:rsidRPr="00AF1EC4" w14:paraId="64FA6094" w14:textId="77777777" w:rsidTr="003A3B73">
        <w:trPr>
          <w:trHeight w:val="113"/>
        </w:trPr>
        <w:tc>
          <w:tcPr>
            <w:tcW w:w="4073" w:type="pct"/>
            <w:shd w:val="clear" w:color="auto" w:fill="auto"/>
            <w:vAlign w:val="center"/>
          </w:tcPr>
          <w:p w14:paraId="20361935"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 xml:space="preserve">лабораторные занятия </w:t>
            </w:r>
          </w:p>
        </w:tc>
        <w:tc>
          <w:tcPr>
            <w:tcW w:w="927" w:type="pct"/>
            <w:shd w:val="clear" w:color="auto" w:fill="auto"/>
            <w:vAlign w:val="center"/>
          </w:tcPr>
          <w:p w14:paraId="5671C0B2"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7A356AC1" w14:textId="77777777" w:rsidTr="003A3B73">
        <w:trPr>
          <w:trHeight w:val="113"/>
        </w:trPr>
        <w:tc>
          <w:tcPr>
            <w:tcW w:w="4073" w:type="pct"/>
            <w:shd w:val="clear" w:color="auto" w:fill="auto"/>
            <w:vAlign w:val="center"/>
          </w:tcPr>
          <w:p w14:paraId="7457E787"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 xml:space="preserve">практические занятия </w:t>
            </w:r>
          </w:p>
        </w:tc>
        <w:tc>
          <w:tcPr>
            <w:tcW w:w="927" w:type="pct"/>
            <w:shd w:val="clear" w:color="auto" w:fill="auto"/>
            <w:vAlign w:val="center"/>
          </w:tcPr>
          <w:p w14:paraId="6B5A171C"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42</w:t>
            </w:r>
          </w:p>
        </w:tc>
      </w:tr>
      <w:tr w:rsidR="00AF1EC4" w:rsidRPr="00AF1EC4" w14:paraId="105C8AA3" w14:textId="77777777" w:rsidTr="003A3B73">
        <w:trPr>
          <w:trHeight w:val="113"/>
        </w:trPr>
        <w:tc>
          <w:tcPr>
            <w:tcW w:w="4073" w:type="pct"/>
            <w:shd w:val="clear" w:color="auto" w:fill="auto"/>
            <w:vAlign w:val="center"/>
          </w:tcPr>
          <w:p w14:paraId="6E4D695E"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Контрольная работа</w:t>
            </w:r>
          </w:p>
        </w:tc>
        <w:tc>
          <w:tcPr>
            <w:tcW w:w="927" w:type="pct"/>
            <w:shd w:val="clear" w:color="auto" w:fill="auto"/>
            <w:vAlign w:val="center"/>
          </w:tcPr>
          <w:p w14:paraId="2AD033B6"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1BA92992" w14:textId="77777777" w:rsidTr="003A3B73">
        <w:trPr>
          <w:trHeight w:val="113"/>
        </w:trPr>
        <w:tc>
          <w:tcPr>
            <w:tcW w:w="5000" w:type="pct"/>
            <w:gridSpan w:val="2"/>
            <w:shd w:val="clear" w:color="auto" w:fill="auto"/>
            <w:vAlign w:val="center"/>
          </w:tcPr>
          <w:p w14:paraId="493F4790" w14:textId="77777777" w:rsidR="00794F06" w:rsidRPr="00AF1EC4" w:rsidRDefault="00794F06" w:rsidP="003A3B73">
            <w:pPr>
              <w:rPr>
                <w:rFonts w:ascii="Times New Roman" w:hAnsi="Times New Roman" w:cs="Times New Roman"/>
                <w:b/>
                <w:iCs/>
                <w:sz w:val="24"/>
                <w:szCs w:val="24"/>
              </w:rPr>
            </w:pPr>
            <w:r w:rsidRPr="00AF1EC4">
              <w:rPr>
                <w:rFonts w:ascii="Times New Roman" w:hAnsi="Times New Roman" w:cs="Times New Roman"/>
                <w:b/>
                <w:iCs/>
                <w:sz w:val="24"/>
                <w:szCs w:val="24"/>
              </w:rPr>
              <w:t>Промежуточная аттестация проводится в форме зачета</w:t>
            </w:r>
          </w:p>
        </w:tc>
      </w:tr>
    </w:tbl>
    <w:p w14:paraId="43AC79BD" w14:textId="77777777" w:rsidR="00794F06" w:rsidRPr="00AF1EC4" w:rsidRDefault="00794F06" w:rsidP="00794F06">
      <w:pPr>
        <w:tabs>
          <w:tab w:val="left" w:pos="0"/>
        </w:tabs>
        <w:jc w:val="center"/>
        <w:rPr>
          <w:rFonts w:ascii="Times New Roman" w:hAnsi="Times New Roman" w:cs="Times New Roman"/>
          <w:b/>
          <w:sz w:val="24"/>
          <w:szCs w:val="24"/>
        </w:rPr>
      </w:pPr>
    </w:p>
    <w:p w14:paraId="4AC72E3D" w14:textId="77777777" w:rsidR="00794F06" w:rsidRPr="00AF1EC4" w:rsidRDefault="00794F06" w:rsidP="00794F06">
      <w:pPr>
        <w:tabs>
          <w:tab w:val="left" w:pos="0"/>
        </w:tabs>
        <w:rPr>
          <w:rFonts w:ascii="Times New Roman" w:hAnsi="Times New Roman" w:cs="Times New Roman"/>
          <w:b/>
          <w:sz w:val="24"/>
          <w:szCs w:val="24"/>
        </w:rPr>
        <w:sectPr w:rsidR="00794F06" w:rsidRPr="00AF1EC4" w:rsidSect="00794F06">
          <w:footerReference w:type="default" r:id="rId45"/>
          <w:pgSz w:w="11906" w:h="16838"/>
          <w:pgMar w:top="1134" w:right="1134" w:bottom="1134" w:left="1134" w:header="709" w:footer="221" w:gutter="0"/>
          <w:pgNumType w:start="1"/>
          <w:cols w:space="708"/>
          <w:titlePg/>
          <w:docGrid w:linePitch="360"/>
        </w:sectPr>
      </w:pPr>
    </w:p>
    <w:p w14:paraId="5645A72F" w14:textId="77777777" w:rsidR="00794F06" w:rsidRPr="00AF1EC4"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 xml:space="preserve">2.2. Тематический план и содержание учебной дисциплины </w:t>
      </w:r>
      <w:r w:rsidRPr="00AF1EC4">
        <w:rPr>
          <w:rFonts w:ascii="Times New Roman" w:hAnsi="Times New Roman" w:cs="Times New Roman"/>
          <w:b/>
          <w:caps/>
          <w:color w:val="auto"/>
          <w:sz w:val="24"/>
          <w:szCs w:val="24"/>
          <w:u w:val="single"/>
        </w:rPr>
        <w:t>Информационные технологии в профессиональной деятельности</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8"/>
        <w:gridCol w:w="9137"/>
        <w:gridCol w:w="1954"/>
        <w:gridCol w:w="1990"/>
      </w:tblGrid>
      <w:tr w:rsidR="00AF1EC4" w:rsidRPr="00AF1EC4" w14:paraId="67C4E800" w14:textId="77777777" w:rsidTr="003A3B73">
        <w:trPr>
          <w:trHeight w:val="20"/>
          <w:tblHeader/>
        </w:trPr>
        <w:tc>
          <w:tcPr>
            <w:tcW w:w="622" w:type="pct"/>
            <w:vAlign w:val="center"/>
          </w:tcPr>
          <w:p w14:paraId="492BABC9" w14:textId="77777777" w:rsidR="00794F06" w:rsidRPr="00AF1EC4" w:rsidRDefault="00794F06" w:rsidP="003A3B73">
            <w:pPr>
              <w:tabs>
                <w:tab w:val="left" w:pos="5529"/>
              </w:tabs>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3058" w:type="pct"/>
            <w:vAlign w:val="center"/>
          </w:tcPr>
          <w:p w14:paraId="2B6A2592" w14:textId="77777777" w:rsidR="00794F06" w:rsidRPr="00AF1EC4" w:rsidRDefault="00794F06" w:rsidP="003A3B73">
            <w:pPr>
              <w:tabs>
                <w:tab w:val="left" w:pos="5529"/>
              </w:tabs>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54" w:type="pct"/>
            <w:vAlign w:val="center"/>
          </w:tcPr>
          <w:p w14:paraId="22302CEE" w14:textId="77777777" w:rsidR="00794F06" w:rsidRPr="00AF1EC4" w:rsidRDefault="00794F06" w:rsidP="003A3B73">
            <w:pPr>
              <w:tabs>
                <w:tab w:val="left" w:pos="5529"/>
              </w:tabs>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ак. ч / в том числе </w:t>
            </w:r>
            <w:r w:rsidRPr="00AF1EC4">
              <w:rPr>
                <w:rFonts w:ascii="Times New Roman" w:eastAsia="Times New Roman" w:hAnsi="Times New Roman" w:cs="Times New Roman"/>
                <w:b/>
                <w:bCs/>
                <w:sz w:val="24"/>
                <w:szCs w:val="24"/>
                <w:lang w:eastAsia="ru-RU"/>
              </w:rPr>
              <w:br/>
              <w:t>в форме практической подготовки, ак. ч</w:t>
            </w:r>
          </w:p>
        </w:tc>
        <w:tc>
          <w:tcPr>
            <w:tcW w:w="666" w:type="pct"/>
            <w:vAlign w:val="center"/>
          </w:tcPr>
          <w:p w14:paraId="2D38669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Уровень освоения</w:t>
            </w:r>
          </w:p>
        </w:tc>
      </w:tr>
      <w:tr w:rsidR="00AF1EC4" w:rsidRPr="00AF1EC4" w14:paraId="41EC18CB" w14:textId="77777777" w:rsidTr="003A3B73">
        <w:trPr>
          <w:trHeight w:val="201"/>
        </w:trPr>
        <w:tc>
          <w:tcPr>
            <w:tcW w:w="622" w:type="pct"/>
            <w:vMerge w:val="restart"/>
          </w:tcPr>
          <w:p w14:paraId="080541D6" w14:textId="77777777" w:rsidR="00794F06" w:rsidRPr="00AF1EC4" w:rsidRDefault="00794F06" w:rsidP="003A3B73">
            <w:pPr>
              <w:tabs>
                <w:tab w:val="left" w:pos="5529"/>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1.</w:t>
            </w:r>
          </w:p>
          <w:p w14:paraId="4CBB6F8E" w14:textId="77777777" w:rsidR="00794F06" w:rsidRPr="00AF1EC4" w:rsidRDefault="00794F06" w:rsidP="003A3B73">
            <w:pPr>
              <w:shd w:val="clear" w:color="auto" w:fill="FFFFFF"/>
              <w:tabs>
                <w:tab w:val="left" w:pos="5529"/>
              </w:tabs>
              <w:ind w:right="79"/>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Аппаратное и программное обеспечение ИТ</w:t>
            </w:r>
          </w:p>
        </w:tc>
        <w:tc>
          <w:tcPr>
            <w:tcW w:w="3058" w:type="pct"/>
            <w:tcBorders>
              <w:bottom w:val="single" w:sz="4" w:space="0" w:color="auto"/>
            </w:tcBorders>
          </w:tcPr>
          <w:p w14:paraId="4DB378FF"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54" w:type="pct"/>
            <w:vMerge w:val="restart"/>
            <w:vAlign w:val="center"/>
          </w:tcPr>
          <w:p w14:paraId="7935A361"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16</w:t>
            </w:r>
          </w:p>
        </w:tc>
        <w:tc>
          <w:tcPr>
            <w:tcW w:w="666" w:type="pct"/>
            <w:vMerge w:val="restart"/>
            <w:shd w:val="clear" w:color="auto" w:fill="auto"/>
            <w:vAlign w:val="center"/>
          </w:tcPr>
          <w:p w14:paraId="19C9AACA" w14:textId="77777777" w:rsidR="00794F06" w:rsidRPr="00AF1EC4" w:rsidRDefault="00794F06" w:rsidP="003A3B73">
            <w:p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знать</w:t>
            </w:r>
          </w:p>
          <w:p w14:paraId="68A9C63F"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принципы защиты информации от несанкционированного доступа;</w:t>
            </w:r>
          </w:p>
          <w:p w14:paraId="542747EF"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правовые аспекты использования информационных технологий и программного обеспечения;</w:t>
            </w:r>
          </w:p>
          <w:p w14:paraId="01FF8EFE"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основные понятия автоматизированной обработки информации;</w:t>
            </w:r>
          </w:p>
          <w:p w14:paraId="441D60B8"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 xml:space="preserve">назначение, принципы организации и эксплуатации </w:t>
            </w:r>
            <w:r w:rsidRPr="00AF1EC4">
              <w:rPr>
                <w:rFonts w:ascii="Times New Roman" w:eastAsia="Times New Roman" w:hAnsi="Times New Roman" w:cs="Times New Roman"/>
                <w:iCs/>
                <w:sz w:val="24"/>
                <w:szCs w:val="24"/>
                <w:lang w:eastAsia="ru-RU"/>
              </w:rPr>
              <w:lastRenderedPageBreak/>
              <w:t>информационных систем;</w:t>
            </w:r>
          </w:p>
          <w:p w14:paraId="36144066"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hAnsi="Times New Roman" w:cs="Times New Roman"/>
                <w:iCs/>
                <w:sz w:val="24"/>
                <w:szCs w:val="24"/>
              </w:rPr>
              <w:t>основные угрозы и методы обеспечения информационной безопасности.</w:t>
            </w:r>
          </w:p>
          <w:p w14:paraId="41F75375" w14:textId="77777777" w:rsidR="00794F06" w:rsidRPr="00AF1EC4" w:rsidRDefault="00794F06" w:rsidP="003A3B73">
            <w:pPr>
              <w:tabs>
                <w:tab w:val="left" w:pos="271"/>
                <w:tab w:val="left" w:pos="5529"/>
              </w:tabs>
              <w:suppressAutoHyphens/>
              <w:rPr>
                <w:rFonts w:ascii="Times New Roman" w:hAnsi="Times New Roman" w:cs="Times New Roman"/>
                <w:b/>
                <w:iCs/>
                <w:sz w:val="24"/>
                <w:szCs w:val="24"/>
              </w:rPr>
            </w:pPr>
            <w:r w:rsidRPr="00AF1EC4">
              <w:rPr>
                <w:rFonts w:ascii="Times New Roman" w:hAnsi="Times New Roman" w:cs="Times New Roman"/>
                <w:b/>
                <w:iCs/>
                <w:sz w:val="24"/>
                <w:szCs w:val="24"/>
              </w:rPr>
              <w:t>Уметь</w:t>
            </w:r>
          </w:p>
          <w:p w14:paraId="48499781"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использовать информационные ресурсы для поиска и хранения информации;</w:t>
            </w:r>
          </w:p>
          <w:p w14:paraId="4A460E33"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100"/>
              <w:jc w:val="both"/>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применять антивирусные средства защиты информации;</w:t>
            </w:r>
          </w:p>
          <w:p w14:paraId="7C9B884D"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 xml:space="preserve">читать (интерпретировать) интерфейс специализированного программного обеспечения, </w:t>
            </w:r>
            <w:r w:rsidRPr="00AF1EC4">
              <w:rPr>
                <w:rFonts w:ascii="Times New Roman" w:eastAsia="Times New Roman" w:hAnsi="Times New Roman" w:cs="Times New Roman"/>
                <w:iCs/>
                <w:sz w:val="24"/>
                <w:szCs w:val="24"/>
                <w:lang w:eastAsia="ru-RU"/>
              </w:rPr>
              <w:lastRenderedPageBreak/>
              <w:t>находить контекстную помощь, работать с документацией;</w:t>
            </w:r>
          </w:p>
          <w:p w14:paraId="75C8E0A4"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14:paraId="365ED85C"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пользоваться автоматизированными системами делопроизводства;</w:t>
            </w:r>
          </w:p>
          <w:p w14:paraId="6F9F00BC" w14:textId="77777777" w:rsidR="00794F06" w:rsidRPr="00AF1EC4" w:rsidRDefault="00794F06" w:rsidP="003A3B73">
            <w:pPr>
              <w:tabs>
                <w:tab w:val="left" w:pos="271"/>
                <w:tab w:val="left" w:pos="5529"/>
              </w:tabs>
              <w:suppressAutoHyphens/>
              <w:rPr>
                <w:rFonts w:ascii="Times New Roman" w:eastAsia="Times New Roman" w:hAnsi="Times New Roman" w:cs="Times New Roman"/>
                <w:b/>
                <w:iCs/>
                <w:sz w:val="24"/>
                <w:szCs w:val="24"/>
                <w:lang w:eastAsia="ru-RU"/>
              </w:rPr>
            </w:pPr>
            <w:r w:rsidRPr="00AF1EC4">
              <w:rPr>
                <w:rFonts w:ascii="Times New Roman" w:hAnsi="Times New Roman" w:cs="Times New Roman"/>
                <w:iCs/>
                <w:sz w:val="24"/>
                <w:szCs w:val="24"/>
              </w:rPr>
              <w:t>применять методы и средства защиты информации.</w:t>
            </w:r>
          </w:p>
        </w:tc>
      </w:tr>
      <w:tr w:rsidR="00AF1EC4" w:rsidRPr="00AF1EC4" w14:paraId="33A06B1D" w14:textId="77777777" w:rsidTr="003A3B73">
        <w:trPr>
          <w:trHeight w:val="20"/>
        </w:trPr>
        <w:tc>
          <w:tcPr>
            <w:tcW w:w="622" w:type="pct"/>
            <w:vMerge/>
          </w:tcPr>
          <w:p w14:paraId="197FFE30"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5E473421"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 xml:space="preserve">Организация информации в современном мире. Свойства информации. Информационные процессы. Информационные ресурсы. Информационные технологии. Основные методы и средства обработки, хранения, передачи и накопления информации. </w:t>
            </w:r>
          </w:p>
        </w:tc>
        <w:tc>
          <w:tcPr>
            <w:tcW w:w="654" w:type="pct"/>
            <w:vMerge/>
          </w:tcPr>
          <w:p w14:paraId="6CA7B4C5"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78CEE126"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419F7217" w14:textId="77777777" w:rsidTr="003A3B73">
        <w:trPr>
          <w:trHeight w:val="20"/>
        </w:trPr>
        <w:tc>
          <w:tcPr>
            <w:tcW w:w="622" w:type="pct"/>
            <w:vMerge/>
          </w:tcPr>
          <w:p w14:paraId="2C39F833"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46F38D00"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Компьютер- универсальное устройство обработки информации. Основные понятия автоматизированной обработки  информации. Техника безопасности при работе с ПК.</w:t>
            </w:r>
          </w:p>
        </w:tc>
        <w:tc>
          <w:tcPr>
            <w:tcW w:w="654" w:type="pct"/>
            <w:vMerge/>
          </w:tcPr>
          <w:p w14:paraId="087515FD"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0ED94E59"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576D70E3" w14:textId="77777777" w:rsidTr="003A3B73">
        <w:trPr>
          <w:trHeight w:val="20"/>
        </w:trPr>
        <w:tc>
          <w:tcPr>
            <w:tcW w:w="622" w:type="pct"/>
            <w:vMerge/>
          </w:tcPr>
          <w:p w14:paraId="1CE8BA51"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274086BA"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 xml:space="preserve">Архитектура ПК . Назначение, состав, основные характеристики персонального компьютера. Системный блок персонального компьютера. Периферийные устройства персонального компьютера. </w:t>
            </w:r>
          </w:p>
        </w:tc>
        <w:tc>
          <w:tcPr>
            <w:tcW w:w="654" w:type="pct"/>
            <w:vMerge/>
          </w:tcPr>
          <w:p w14:paraId="717D441E"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6DAB15BA"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16D5E363" w14:textId="77777777" w:rsidTr="003A3B73">
        <w:trPr>
          <w:trHeight w:val="20"/>
        </w:trPr>
        <w:tc>
          <w:tcPr>
            <w:tcW w:w="622" w:type="pct"/>
            <w:vMerge/>
          </w:tcPr>
          <w:p w14:paraId="1C909919"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724E0562"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Классификация программных средств. Назначение и принципы использования системного и прикладного программного обеспечения.</w:t>
            </w:r>
          </w:p>
        </w:tc>
        <w:tc>
          <w:tcPr>
            <w:tcW w:w="654" w:type="pct"/>
            <w:vMerge/>
          </w:tcPr>
          <w:p w14:paraId="36316E5F"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21641066"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51C3E560" w14:textId="77777777" w:rsidTr="003A3B73">
        <w:trPr>
          <w:trHeight w:val="20"/>
        </w:trPr>
        <w:tc>
          <w:tcPr>
            <w:tcW w:w="622" w:type="pct"/>
            <w:vMerge/>
          </w:tcPr>
          <w:p w14:paraId="268107A3"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3F0EB44F"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Правовые аспекты использования информационных технологий и программного обеспечения</w:t>
            </w:r>
          </w:p>
        </w:tc>
        <w:tc>
          <w:tcPr>
            <w:tcW w:w="654" w:type="pct"/>
            <w:vMerge/>
          </w:tcPr>
          <w:p w14:paraId="3228081A"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44CB9946"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0866517F" w14:textId="77777777" w:rsidTr="003A3B73">
        <w:trPr>
          <w:trHeight w:val="20"/>
        </w:trPr>
        <w:tc>
          <w:tcPr>
            <w:tcW w:w="622" w:type="pct"/>
            <w:vMerge/>
          </w:tcPr>
          <w:p w14:paraId="634370A2"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2D44F21C"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Понятие информационной системы. Назначение, принципы организации и эксплуатации информационных систем. Классификация ИС</w:t>
            </w:r>
          </w:p>
        </w:tc>
        <w:tc>
          <w:tcPr>
            <w:tcW w:w="654" w:type="pct"/>
            <w:vMerge/>
          </w:tcPr>
          <w:p w14:paraId="4908EE4B"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76AA9014"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720A644F" w14:textId="77777777" w:rsidTr="003A3B73">
        <w:trPr>
          <w:trHeight w:val="20"/>
        </w:trPr>
        <w:tc>
          <w:tcPr>
            <w:tcW w:w="622" w:type="pct"/>
            <w:vMerge/>
          </w:tcPr>
          <w:p w14:paraId="58511CEC"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3ACF74E2"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 xml:space="preserve">Защита информации. Принципы защиты информации от несанкционированного доступа. </w:t>
            </w:r>
          </w:p>
        </w:tc>
        <w:tc>
          <w:tcPr>
            <w:tcW w:w="654" w:type="pct"/>
            <w:vMerge/>
          </w:tcPr>
          <w:p w14:paraId="43C3D233"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4A63CF09"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54092751" w14:textId="77777777" w:rsidTr="003A3B73">
        <w:trPr>
          <w:trHeight w:val="20"/>
        </w:trPr>
        <w:tc>
          <w:tcPr>
            <w:tcW w:w="622" w:type="pct"/>
            <w:vMerge/>
          </w:tcPr>
          <w:p w14:paraId="13B714F3"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71AB77A1"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Информационная безопасность. Основные угрозы и методы обеспечения информационной безопасности. Антивирусная защита информации</w:t>
            </w:r>
          </w:p>
        </w:tc>
        <w:tc>
          <w:tcPr>
            <w:tcW w:w="654" w:type="pct"/>
            <w:vMerge/>
          </w:tcPr>
          <w:p w14:paraId="5A195505"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18DF92A3"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2086CB13" w14:textId="77777777" w:rsidTr="003A3B73">
        <w:trPr>
          <w:trHeight w:val="20"/>
        </w:trPr>
        <w:tc>
          <w:tcPr>
            <w:tcW w:w="622" w:type="pct"/>
            <w:vMerge/>
          </w:tcPr>
          <w:p w14:paraId="7E363FCA"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023A21C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54" w:type="pct"/>
          </w:tcPr>
          <w:p w14:paraId="0B2E3FF0" w14:textId="77777777" w:rsidR="00794F06" w:rsidRPr="00AF1EC4" w:rsidRDefault="00794F06" w:rsidP="003A3B73">
            <w:pPr>
              <w:tabs>
                <w:tab w:val="left" w:pos="5529"/>
              </w:tabs>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66" w:type="pct"/>
            <w:vMerge/>
            <w:shd w:val="clear" w:color="auto" w:fill="auto"/>
          </w:tcPr>
          <w:p w14:paraId="0857849A"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6C4292FC" w14:textId="77777777" w:rsidTr="003A3B73">
        <w:trPr>
          <w:trHeight w:val="20"/>
        </w:trPr>
        <w:tc>
          <w:tcPr>
            <w:tcW w:w="622" w:type="pct"/>
            <w:vMerge/>
          </w:tcPr>
          <w:p w14:paraId="6E2958E4"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4344169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54" w:type="pct"/>
          </w:tcPr>
          <w:p w14:paraId="2623911F" w14:textId="77777777" w:rsidR="00794F06" w:rsidRPr="00AF1EC4" w:rsidRDefault="00794F06" w:rsidP="003A3B73">
            <w:pPr>
              <w:tabs>
                <w:tab w:val="left" w:pos="5529"/>
              </w:tabs>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66" w:type="pct"/>
            <w:vMerge/>
            <w:shd w:val="clear" w:color="auto" w:fill="auto"/>
          </w:tcPr>
          <w:p w14:paraId="3D832C2D"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64A6D758" w14:textId="77777777" w:rsidTr="003A3B73">
        <w:trPr>
          <w:trHeight w:val="20"/>
        </w:trPr>
        <w:tc>
          <w:tcPr>
            <w:tcW w:w="622" w:type="pct"/>
            <w:vMerge/>
          </w:tcPr>
          <w:p w14:paraId="510DC92E"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18EBB877" w14:textId="77777777" w:rsidR="00794F06" w:rsidRPr="00AF1EC4" w:rsidRDefault="00794F06">
            <w:pPr>
              <w:pStyle w:val="a7"/>
              <w:numPr>
                <w:ilvl w:val="0"/>
                <w:numId w:val="38"/>
              </w:numPr>
              <w:shd w:val="clear" w:color="auto" w:fill="FFFFFF"/>
              <w:tabs>
                <w:tab w:val="left" w:pos="357"/>
                <w:tab w:val="left" w:pos="1061"/>
                <w:tab w:val="left" w:pos="5529"/>
              </w:tabs>
              <w:ind w:left="238" w:hanging="142"/>
              <w:jc w:val="both"/>
              <w:rPr>
                <w:rFonts w:ascii="Times New Roman" w:hAnsi="Times New Roman" w:cs="Times New Roman"/>
                <w:b/>
                <w:bCs/>
                <w:i/>
                <w:sz w:val="24"/>
                <w:szCs w:val="24"/>
              </w:rPr>
            </w:pPr>
            <w:r w:rsidRPr="00AF1EC4">
              <w:rPr>
                <w:rFonts w:ascii="Times New Roman" w:hAnsi="Times New Roman" w:cs="Times New Roman"/>
                <w:i/>
                <w:sz w:val="24"/>
                <w:szCs w:val="24"/>
              </w:rPr>
              <w:t>Тестирование в сети учебного заведения</w:t>
            </w:r>
          </w:p>
        </w:tc>
        <w:tc>
          <w:tcPr>
            <w:tcW w:w="654" w:type="pct"/>
          </w:tcPr>
          <w:p w14:paraId="26105D09" w14:textId="77777777" w:rsidR="00794F06" w:rsidRPr="00AF1EC4" w:rsidRDefault="00794F06" w:rsidP="003A3B73">
            <w:pPr>
              <w:tabs>
                <w:tab w:val="left" w:pos="5529"/>
              </w:tabs>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66" w:type="pct"/>
            <w:vMerge/>
            <w:shd w:val="clear" w:color="auto" w:fill="auto"/>
          </w:tcPr>
          <w:p w14:paraId="5CCDF7C3"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1BD24A98" w14:textId="77777777" w:rsidTr="003A3B73">
        <w:trPr>
          <w:trHeight w:val="20"/>
        </w:trPr>
        <w:tc>
          <w:tcPr>
            <w:tcW w:w="622" w:type="pct"/>
            <w:vMerge w:val="restart"/>
          </w:tcPr>
          <w:p w14:paraId="6FA02D32" w14:textId="77777777" w:rsidR="00794F06" w:rsidRPr="00AF1EC4" w:rsidRDefault="00794F06" w:rsidP="003A3B73">
            <w:pPr>
              <w:shd w:val="clear" w:color="auto" w:fill="FFFFFF"/>
              <w:tabs>
                <w:tab w:val="left" w:pos="5529"/>
              </w:tabs>
              <w:ind w:right="79"/>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1.2.</w:t>
            </w:r>
          </w:p>
          <w:p w14:paraId="6EF2DC62" w14:textId="77777777" w:rsidR="00794F06" w:rsidRPr="00AF1EC4" w:rsidRDefault="00794F06" w:rsidP="003A3B73">
            <w:pPr>
              <w:tabs>
                <w:tab w:val="left" w:pos="916"/>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Использование программного обеспечения при решении профессиональных задач</w:t>
            </w:r>
          </w:p>
          <w:p w14:paraId="75FD9A4D" w14:textId="77777777" w:rsidR="00794F06" w:rsidRPr="00AF1EC4" w:rsidRDefault="00794F06" w:rsidP="003A3B73">
            <w:pPr>
              <w:shd w:val="clear" w:color="auto" w:fill="FFFFFF"/>
              <w:tabs>
                <w:tab w:val="left" w:pos="5529"/>
              </w:tabs>
              <w:ind w:right="79"/>
              <w:jc w:val="center"/>
              <w:rPr>
                <w:rFonts w:ascii="Times New Roman" w:eastAsia="Times New Roman" w:hAnsi="Times New Roman" w:cs="Times New Roman"/>
                <w:b/>
                <w:bCs/>
                <w:sz w:val="24"/>
                <w:szCs w:val="24"/>
                <w:lang w:eastAsia="ru-RU"/>
              </w:rPr>
            </w:pPr>
          </w:p>
        </w:tc>
        <w:tc>
          <w:tcPr>
            <w:tcW w:w="3058" w:type="pct"/>
          </w:tcPr>
          <w:p w14:paraId="1D15822C"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654" w:type="pct"/>
            <w:vMerge w:val="restart"/>
            <w:vAlign w:val="center"/>
          </w:tcPr>
          <w:p w14:paraId="5D2F91BF"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i/>
                <w:sz w:val="24"/>
                <w:szCs w:val="24"/>
                <w:lang w:eastAsia="ru-RU"/>
              </w:rPr>
              <w:t>10</w:t>
            </w:r>
          </w:p>
        </w:tc>
        <w:tc>
          <w:tcPr>
            <w:tcW w:w="666" w:type="pct"/>
            <w:vMerge/>
            <w:shd w:val="clear" w:color="auto" w:fill="auto"/>
            <w:vAlign w:val="center"/>
          </w:tcPr>
          <w:p w14:paraId="04F73C55" w14:textId="77777777" w:rsidR="00794F06" w:rsidRPr="00AF1EC4" w:rsidRDefault="00794F06" w:rsidP="003A3B73">
            <w:pPr>
              <w:tabs>
                <w:tab w:val="left" w:pos="5529"/>
              </w:tabs>
              <w:suppressAutoHyphens/>
              <w:jc w:val="center"/>
              <w:rPr>
                <w:rFonts w:ascii="Times New Roman" w:eastAsia="Times New Roman" w:hAnsi="Times New Roman" w:cs="Times New Roman"/>
                <w:iCs/>
                <w:sz w:val="24"/>
                <w:szCs w:val="24"/>
                <w:lang w:eastAsia="ru-RU"/>
              </w:rPr>
            </w:pPr>
          </w:p>
        </w:tc>
      </w:tr>
      <w:tr w:rsidR="00AF1EC4" w:rsidRPr="00AF1EC4" w14:paraId="4E56BB5D" w14:textId="77777777" w:rsidTr="003A3B73">
        <w:trPr>
          <w:trHeight w:val="276"/>
        </w:trPr>
        <w:tc>
          <w:tcPr>
            <w:tcW w:w="622" w:type="pct"/>
            <w:vMerge/>
          </w:tcPr>
          <w:p w14:paraId="6D846828"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0B9CB68D" w14:textId="77777777" w:rsidR="00794F06" w:rsidRPr="00AF1EC4" w:rsidRDefault="00794F06">
            <w:pPr>
              <w:pStyle w:val="a7"/>
              <w:numPr>
                <w:ilvl w:val="0"/>
                <w:numId w:val="41"/>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 xml:space="preserve">Использование ППП при решении профессиональных задач. Обработка текстовой информации. Работа с таблицами, графическими объектами в текстовом процессоре. Создание автоматического оглавления. </w:t>
            </w:r>
          </w:p>
        </w:tc>
        <w:tc>
          <w:tcPr>
            <w:tcW w:w="654" w:type="pct"/>
            <w:vMerge/>
            <w:vAlign w:val="center"/>
          </w:tcPr>
          <w:p w14:paraId="161407FB" w14:textId="77777777" w:rsidR="00794F06" w:rsidRPr="00AF1EC4" w:rsidRDefault="00794F06" w:rsidP="003A3B73">
            <w:pPr>
              <w:tabs>
                <w:tab w:val="left" w:pos="5529"/>
              </w:tabs>
              <w:jc w:val="center"/>
              <w:rPr>
                <w:rFonts w:ascii="Times New Roman" w:eastAsia="Times New Roman" w:hAnsi="Times New Roman" w:cs="Times New Roman"/>
                <w:b/>
                <w:bCs/>
                <w:sz w:val="24"/>
                <w:szCs w:val="24"/>
                <w:lang w:eastAsia="ru-RU"/>
              </w:rPr>
            </w:pPr>
          </w:p>
        </w:tc>
        <w:tc>
          <w:tcPr>
            <w:tcW w:w="666" w:type="pct"/>
            <w:vMerge/>
            <w:shd w:val="clear" w:color="auto" w:fill="auto"/>
          </w:tcPr>
          <w:p w14:paraId="1982E9F9"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09A57304" w14:textId="77777777" w:rsidTr="003A3B73">
        <w:trPr>
          <w:trHeight w:val="276"/>
        </w:trPr>
        <w:tc>
          <w:tcPr>
            <w:tcW w:w="622" w:type="pct"/>
            <w:vMerge/>
          </w:tcPr>
          <w:p w14:paraId="705ECAAE"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7F9264A0" w14:textId="77777777" w:rsidR="00794F06" w:rsidRPr="00AF1EC4" w:rsidRDefault="00794F06">
            <w:pPr>
              <w:pStyle w:val="a7"/>
              <w:numPr>
                <w:ilvl w:val="0"/>
                <w:numId w:val="41"/>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Обработка табличной информации. Вычисления в табличном процессоре: математические, финансовые, статистические функции. Работа с данными электронных таблиц: сортировка, фильтрация, консолидация, таблицы промежуточных итогов, сводные таблицы</w:t>
            </w:r>
          </w:p>
        </w:tc>
        <w:tc>
          <w:tcPr>
            <w:tcW w:w="654" w:type="pct"/>
            <w:vMerge/>
            <w:vAlign w:val="center"/>
          </w:tcPr>
          <w:p w14:paraId="2E2B523A" w14:textId="77777777" w:rsidR="00794F06" w:rsidRPr="00AF1EC4" w:rsidRDefault="00794F06" w:rsidP="003A3B73">
            <w:pPr>
              <w:tabs>
                <w:tab w:val="left" w:pos="5529"/>
              </w:tabs>
              <w:jc w:val="center"/>
              <w:rPr>
                <w:rFonts w:ascii="Times New Roman" w:eastAsia="Times New Roman" w:hAnsi="Times New Roman" w:cs="Times New Roman"/>
                <w:b/>
                <w:bCs/>
                <w:sz w:val="24"/>
                <w:szCs w:val="24"/>
                <w:lang w:eastAsia="ru-RU"/>
              </w:rPr>
            </w:pPr>
          </w:p>
        </w:tc>
        <w:tc>
          <w:tcPr>
            <w:tcW w:w="666" w:type="pct"/>
            <w:vMerge/>
            <w:shd w:val="clear" w:color="auto" w:fill="auto"/>
          </w:tcPr>
          <w:p w14:paraId="4EFE3789"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58F04652" w14:textId="77777777" w:rsidTr="003A3B73">
        <w:trPr>
          <w:trHeight w:val="276"/>
        </w:trPr>
        <w:tc>
          <w:tcPr>
            <w:tcW w:w="622" w:type="pct"/>
            <w:vMerge/>
          </w:tcPr>
          <w:p w14:paraId="2B3A17AD"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6EAB1CAA" w14:textId="77777777" w:rsidR="00794F06" w:rsidRPr="00AF1EC4" w:rsidRDefault="00794F06">
            <w:pPr>
              <w:pStyle w:val="a7"/>
              <w:numPr>
                <w:ilvl w:val="0"/>
                <w:numId w:val="41"/>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Обработка мультимедиа. Использование деловой графики для визуализации информации. Работа с мультимедиа-информацией. Основные требования к мультимедийной презентации.</w:t>
            </w:r>
          </w:p>
        </w:tc>
        <w:tc>
          <w:tcPr>
            <w:tcW w:w="654" w:type="pct"/>
            <w:vMerge/>
            <w:vAlign w:val="center"/>
          </w:tcPr>
          <w:p w14:paraId="35779746" w14:textId="77777777" w:rsidR="00794F06" w:rsidRPr="00AF1EC4" w:rsidRDefault="00794F06" w:rsidP="003A3B73">
            <w:pPr>
              <w:tabs>
                <w:tab w:val="left" w:pos="5529"/>
              </w:tabs>
              <w:jc w:val="center"/>
              <w:rPr>
                <w:rFonts w:ascii="Times New Roman" w:eastAsia="Times New Roman" w:hAnsi="Times New Roman" w:cs="Times New Roman"/>
                <w:b/>
                <w:bCs/>
                <w:sz w:val="24"/>
                <w:szCs w:val="24"/>
                <w:lang w:eastAsia="ru-RU"/>
              </w:rPr>
            </w:pPr>
          </w:p>
        </w:tc>
        <w:tc>
          <w:tcPr>
            <w:tcW w:w="666" w:type="pct"/>
            <w:vMerge/>
            <w:shd w:val="clear" w:color="auto" w:fill="auto"/>
          </w:tcPr>
          <w:p w14:paraId="47F33976"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0D0C0FD1" w14:textId="77777777" w:rsidTr="003A3B73">
        <w:trPr>
          <w:trHeight w:val="276"/>
        </w:trPr>
        <w:tc>
          <w:tcPr>
            <w:tcW w:w="622" w:type="pct"/>
            <w:vMerge/>
          </w:tcPr>
          <w:p w14:paraId="14C6AB8E"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24B0326A" w14:textId="77777777" w:rsidR="00794F06" w:rsidRPr="00AF1EC4" w:rsidRDefault="00794F06">
            <w:pPr>
              <w:pStyle w:val="a7"/>
              <w:numPr>
                <w:ilvl w:val="0"/>
                <w:numId w:val="41"/>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Базы данных в профессиональной деятельности. Интерфейс СУБД. Формализация информации (типы данных). Объекты базы данных. Проектирование базы данных.</w:t>
            </w:r>
          </w:p>
        </w:tc>
        <w:tc>
          <w:tcPr>
            <w:tcW w:w="654" w:type="pct"/>
            <w:vMerge/>
            <w:vAlign w:val="center"/>
          </w:tcPr>
          <w:p w14:paraId="168ADF75" w14:textId="77777777" w:rsidR="00794F06" w:rsidRPr="00AF1EC4" w:rsidRDefault="00794F06" w:rsidP="003A3B73">
            <w:pPr>
              <w:tabs>
                <w:tab w:val="left" w:pos="5529"/>
              </w:tabs>
              <w:jc w:val="center"/>
              <w:rPr>
                <w:rFonts w:ascii="Times New Roman" w:eastAsia="Times New Roman" w:hAnsi="Times New Roman" w:cs="Times New Roman"/>
                <w:b/>
                <w:bCs/>
                <w:sz w:val="24"/>
                <w:szCs w:val="24"/>
                <w:lang w:eastAsia="ru-RU"/>
              </w:rPr>
            </w:pPr>
          </w:p>
        </w:tc>
        <w:tc>
          <w:tcPr>
            <w:tcW w:w="666" w:type="pct"/>
            <w:vMerge/>
            <w:shd w:val="clear" w:color="auto" w:fill="auto"/>
          </w:tcPr>
          <w:p w14:paraId="68AB41E6"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044864C9" w14:textId="77777777" w:rsidTr="003A3B73">
        <w:trPr>
          <w:trHeight w:val="276"/>
        </w:trPr>
        <w:tc>
          <w:tcPr>
            <w:tcW w:w="622" w:type="pct"/>
            <w:vMerge/>
          </w:tcPr>
          <w:p w14:paraId="22C770B0"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583AC669" w14:textId="77777777" w:rsidR="00794F06" w:rsidRPr="00AF1EC4" w:rsidRDefault="00794F06">
            <w:pPr>
              <w:pStyle w:val="a7"/>
              <w:numPr>
                <w:ilvl w:val="0"/>
                <w:numId w:val="41"/>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Применение ИС в профессиональной деятельности. Автоматизированные системы делопроизводства. Справочно-правовые системы</w:t>
            </w:r>
          </w:p>
        </w:tc>
        <w:tc>
          <w:tcPr>
            <w:tcW w:w="654" w:type="pct"/>
            <w:vMerge/>
            <w:vAlign w:val="center"/>
          </w:tcPr>
          <w:p w14:paraId="61DA8601" w14:textId="77777777" w:rsidR="00794F06" w:rsidRPr="00AF1EC4" w:rsidRDefault="00794F06" w:rsidP="003A3B73">
            <w:pPr>
              <w:tabs>
                <w:tab w:val="left" w:pos="5529"/>
              </w:tabs>
              <w:jc w:val="center"/>
              <w:rPr>
                <w:rFonts w:ascii="Times New Roman" w:eastAsia="Times New Roman" w:hAnsi="Times New Roman" w:cs="Times New Roman"/>
                <w:b/>
                <w:bCs/>
                <w:sz w:val="24"/>
                <w:szCs w:val="24"/>
                <w:lang w:eastAsia="ru-RU"/>
              </w:rPr>
            </w:pPr>
          </w:p>
        </w:tc>
        <w:tc>
          <w:tcPr>
            <w:tcW w:w="666" w:type="pct"/>
            <w:vMerge/>
            <w:shd w:val="clear" w:color="auto" w:fill="auto"/>
          </w:tcPr>
          <w:p w14:paraId="1753C8BB"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143F0201" w14:textId="77777777" w:rsidTr="003A3B73">
        <w:trPr>
          <w:trHeight w:val="20"/>
        </w:trPr>
        <w:tc>
          <w:tcPr>
            <w:tcW w:w="622" w:type="pct"/>
            <w:vMerge/>
          </w:tcPr>
          <w:p w14:paraId="684F24FF"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3F4B2A6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54" w:type="pct"/>
            <w:vAlign w:val="center"/>
          </w:tcPr>
          <w:p w14:paraId="41A643C7"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18</w:t>
            </w:r>
          </w:p>
        </w:tc>
        <w:tc>
          <w:tcPr>
            <w:tcW w:w="666" w:type="pct"/>
            <w:vMerge/>
            <w:shd w:val="clear" w:color="auto" w:fill="auto"/>
          </w:tcPr>
          <w:p w14:paraId="2282F007"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1C288F2F" w14:textId="77777777" w:rsidTr="003A3B73">
        <w:trPr>
          <w:trHeight w:val="20"/>
        </w:trPr>
        <w:tc>
          <w:tcPr>
            <w:tcW w:w="622" w:type="pct"/>
            <w:vMerge/>
          </w:tcPr>
          <w:p w14:paraId="503CA273"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4130F78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54" w:type="pct"/>
            <w:vAlign w:val="center"/>
          </w:tcPr>
          <w:p w14:paraId="0E96045D"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18</w:t>
            </w:r>
          </w:p>
        </w:tc>
        <w:tc>
          <w:tcPr>
            <w:tcW w:w="666" w:type="pct"/>
            <w:vMerge/>
            <w:shd w:val="clear" w:color="auto" w:fill="auto"/>
          </w:tcPr>
          <w:p w14:paraId="2C322E57"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3E63ED5D" w14:textId="77777777" w:rsidTr="003A3B73">
        <w:trPr>
          <w:trHeight w:val="20"/>
        </w:trPr>
        <w:tc>
          <w:tcPr>
            <w:tcW w:w="622" w:type="pct"/>
            <w:vMerge/>
          </w:tcPr>
          <w:p w14:paraId="5B09ADCD"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1D5D865D"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комплексного документа в текстовом процессоре</w:t>
            </w:r>
          </w:p>
        </w:tc>
        <w:tc>
          <w:tcPr>
            <w:tcW w:w="654" w:type="pct"/>
          </w:tcPr>
          <w:p w14:paraId="27F85F0D"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7E633136"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18C7B483" w14:textId="77777777" w:rsidTr="003A3B73">
        <w:trPr>
          <w:trHeight w:val="20"/>
        </w:trPr>
        <w:tc>
          <w:tcPr>
            <w:tcW w:w="622" w:type="pct"/>
            <w:vMerge/>
          </w:tcPr>
          <w:p w14:paraId="1A95CF4C"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003E472B"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автоматического оглавления</w:t>
            </w:r>
          </w:p>
        </w:tc>
        <w:tc>
          <w:tcPr>
            <w:tcW w:w="654" w:type="pct"/>
          </w:tcPr>
          <w:p w14:paraId="703CE4B5"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6B1ED469"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2C8ECF7F" w14:textId="77777777" w:rsidTr="003A3B73">
        <w:trPr>
          <w:trHeight w:val="20"/>
        </w:trPr>
        <w:tc>
          <w:tcPr>
            <w:tcW w:w="622" w:type="pct"/>
            <w:vMerge/>
          </w:tcPr>
          <w:p w14:paraId="4064BC83"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73A0CCE5"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Обработка информации в электронных таблицах</w:t>
            </w:r>
          </w:p>
        </w:tc>
        <w:tc>
          <w:tcPr>
            <w:tcW w:w="654" w:type="pct"/>
          </w:tcPr>
          <w:p w14:paraId="7AE16F30"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35738A56"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19E9F4CD" w14:textId="77777777" w:rsidTr="003A3B73">
        <w:trPr>
          <w:trHeight w:val="20"/>
        </w:trPr>
        <w:tc>
          <w:tcPr>
            <w:tcW w:w="622" w:type="pct"/>
            <w:vMerge/>
          </w:tcPr>
          <w:p w14:paraId="7DBB1532"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0D292C1C"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Составление сметы с помощью табличного  процессора</w:t>
            </w:r>
          </w:p>
        </w:tc>
        <w:tc>
          <w:tcPr>
            <w:tcW w:w="654" w:type="pct"/>
          </w:tcPr>
          <w:p w14:paraId="7F8DD4E8"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7F2DC4F5"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306DEC77" w14:textId="77777777" w:rsidTr="003A3B73">
        <w:trPr>
          <w:trHeight w:val="20"/>
        </w:trPr>
        <w:tc>
          <w:tcPr>
            <w:tcW w:w="622" w:type="pct"/>
            <w:vMerge/>
          </w:tcPr>
          <w:p w14:paraId="3F611173"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09E72C5E"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промежуточных итогов и сводных таблиц</w:t>
            </w:r>
          </w:p>
        </w:tc>
        <w:tc>
          <w:tcPr>
            <w:tcW w:w="654" w:type="pct"/>
          </w:tcPr>
          <w:p w14:paraId="049DBF7C"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32C7A767"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4FD85FD6" w14:textId="77777777" w:rsidTr="003A3B73">
        <w:trPr>
          <w:trHeight w:val="227"/>
        </w:trPr>
        <w:tc>
          <w:tcPr>
            <w:tcW w:w="622" w:type="pct"/>
            <w:vMerge/>
          </w:tcPr>
          <w:p w14:paraId="0415671A"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44210A11"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презентации объекта недвижимости</w:t>
            </w:r>
          </w:p>
        </w:tc>
        <w:tc>
          <w:tcPr>
            <w:tcW w:w="654" w:type="pct"/>
          </w:tcPr>
          <w:p w14:paraId="428BFBCD"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0F47C835"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60EDD723" w14:textId="77777777" w:rsidTr="003A3B73">
        <w:trPr>
          <w:trHeight w:val="227"/>
        </w:trPr>
        <w:tc>
          <w:tcPr>
            <w:tcW w:w="622" w:type="pct"/>
            <w:vMerge/>
          </w:tcPr>
          <w:p w14:paraId="3AE172A1"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75F754D0"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презентации в онлайн-редакторе</w:t>
            </w:r>
          </w:p>
        </w:tc>
        <w:tc>
          <w:tcPr>
            <w:tcW w:w="654" w:type="pct"/>
          </w:tcPr>
          <w:p w14:paraId="2C7DB6F6"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6DE0B788"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3DB45BFF" w14:textId="77777777" w:rsidTr="003A3B73">
        <w:trPr>
          <w:trHeight w:val="227"/>
        </w:trPr>
        <w:tc>
          <w:tcPr>
            <w:tcW w:w="622" w:type="pct"/>
            <w:vMerge/>
          </w:tcPr>
          <w:p w14:paraId="1F6347F0"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3ECB7D15"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Работа с многотабличной базой данных в СУБД</w:t>
            </w:r>
          </w:p>
        </w:tc>
        <w:tc>
          <w:tcPr>
            <w:tcW w:w="654" w:type="pct"/>
          </w:tcPr>
          <w:p w14:paraId="1F8A5FA1"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1A836487"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014E1254" w14:textId="77777777" w:rsidTr="003A3B73">
        <w:trPr>
          <w:trHeight w:val="227"/>
        </w:trPr>
        <w:tc>
          <w:tcPr>
            <w:tcW w:w="622" w:type="pct"/>
            <w:vMerge/>
          </w:tcPr>
          <w:p w14:paraId="4B3A0E04"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0D389B21" w14:textId="77777777" w:rsidR="00794F06" w:rsidRPr="00AF1EC4" w:rsidRDefault="00794F06">
            <w:pPr>
              <w:pStyle w:val="a7"/>
              <w:numPr>
                <w:ilvl w:val="0"/>
                <w:numId w:val="43"/>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Обработка информации в СУБД</w:t>
            </w:r>
          </w:p>
        </w:tc>
        <w:tc>
          <w:tcPr>
            <w:tcW w:w="654" w:type="pct"/>
          </w:tcPr>
          <w:p w14:paraId="4FA3F523"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600029BD"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0D7A0B42" w14:textId="77777777" w:rsidTr="003A3B73">
        <w:tc>
          <w:tcPr>
            <w:tcW w:w="622" w:type="pct"/>
            <w:vMerge w:val="restart"/>
          </w:tcPr>
          <w:p w14:paraId="2B21CBC0" w14:textId="77777777" w:rsidR="00794F06" w:rsidRPr="00AF1EC4" w:rsidRDefault="00794F06" w:rsidP="003A3B73">
            <w:pPr>
              <w:tabs>
                <w:tab w:val="left" w:pos="916"/>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3</w:t>
            </w:r>
          </w:p>
          <w:p w14:paraId="4A92572C"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 xml:space="preserve">Графические редакторы и системы проектирования в профессиональной деятельности </w:t>
            </w:r>
          </w:p>
        </w:tc>
        <w:tc>
          <w:tcPr>
            <w:tcW w:w="3058" w:type="pct"/>
          </w:tcPr>
          <w:p w14:paraId="6B2710D4"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54" w:type="pct"/>
            <w:vMerge w:val="restart"/>
            <w:vAlign w:val="center"/>
          </w:tcPr>
          <w:p w14:paraId="54BD9571" w14:textId="77777777" w:rsidR="00794F06" w:rsidRPr="00AF1EC4" w:rsidRDefault="00794F06" w:rsidP="003A3B73">
            <w:pPr>
              <w:tabs>
                <w:tab w:val="left" w:pos="5529"/>
              </w:tab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666" w:type="pct"/>
            <w:vMerge/>
            <w:shd w:val="clear" w:color="auto" w:fill="auto"/>
            <w:vAlign w:val="center"/>
          </w:tcPr>
          <w:p w14:paraId="081AF6C8" w14:textId="77777777" w:rsidR="00794F06" w:rsidRPr="00AF1EC4" w:rsidRDefault="00794F06" w:rsidP="003A3B73">
            <w:pPr>
              <w:tabs>
                <w:tab w:val="left" w:pos="5529"/>
              </w:tabs>
              <w:suppressAutoHyphens/>
              <w:jc w:val="center"/>
              <w:rPr>
                <w:rFonts w:ascii="Times New Roman" w:eastAsia="Times New Roman" w:hAnsi="Times New Roman" w:cs="Times New Roman"/>
                <w:iCs/>
                <w:sz w:val="24"/>
                <w:szCs w:val="24"/>
                <w:lang w:eastAsia="ru-RU"/>
              </w:rPr>
            </w:pPr>
          </w:p>
        </w:tc>
      </w:tr>
      <w:tr w:rsidR="00AF1EC4" w:rsidRPr="00AF1EC4" w14:paraId="39E23A14" w14:textId="77777777" w:rsidTr="003A3B73">
        <w:tc>
          <w:tcPr>
            <w:tcW w:w="622" w:type="pct"/>
            <w:vMerge/>
          </w:tcPr>
          <w:p w14:paraId="1E0EAA16"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339FCFEE" w14:textId="77777777" w:rsidR="00794F06" w:rsidRPr="00AF1EC4" w:rsidRDefault="00794F06">
            <w:pPr>
              <w:numPr>
                <w:ilvl w:val="0"/>
                <w:numId w:val="36"/>
              </w:numPr>
              <w:tabs>
                <w:tab w:val="left" w:pos="498"/>
                <w:tab w:val="left" w:pos="5529"/>
              </w:tabs>
              <w:suppressAutoHyphens/>
              <w:ind w:left="73"/>
              <w:jc w:val="both"/>
              <w:rPr>
                <w:rFonts w:ascii="Times New Roman" w:eastAsia="Times New Roman" w:hAnsi="Times New Roman" w:cs="Times New Roman"/>
                <w:b/>
                <w:i/>
                <w:sz w:val="24"/>
                <w:szCs w:val="24"/>
                <w:lang w:eastAsia="ru-RU"/>
              </w:rPr>
            </w:pPr>
            <w:r w:rsidRPr="00AF1EC4">
              <w:rPr>
                <w:rFonts w:ascii="Times New Roman" w:hAnsi="Times New Roman" w:cs="Times New Roman"/>
                <w:i/>
                <w:sz w:val="24"/>
                <w:szCs w:val="24"/>
              </w:rPr>
              <w:t xml:space="preserve">Компьютерная графика в профессиональной деятельности. Растровые и векторные графические редакторы в профессиональной деятельности. </w:t>
            </w:r>
          </w:p>
        </w:tc>
        <w:tc>
          <w:tcPr>
            <w:tcW w:w="654" w:type="pct"/>
            <w:vMerge/>
            <w:vAlign w:val="center"/>
          </w:tcPr>
          <w:p w14:paraId="14F8B14F" w14:textId="77777777" w:rsidR="00794F06" w:rsidRPr="00AF1EC4" w:rsidRDefault="00794F06" w:rsidP="003A3B73">
            <w:pPr>
              <w:tabs>
                <w:tab w:val="left" w:pos="5529"/>
              </w:tabs>
              <w:jc w:val="center"/>
              <w:rPr>
                <w:rFonts w:ascii="Times New Roman" w:eastAsia="Times New Roman" w:hAnsi="Times New Roman" w:cs="Times New Roman"/>
                <w:b/>
                <w:i/>
                <w:sz w:val="24"/>
                <w:szCs w:val="24"/>
                <w:lang w:eastAsia="ru-RU"/>
              </w:rPr>
            </w:pPr>
          </w:p>
        </w:tc>
        <w:tc>
          <w:tcPr>
            <w:tcW w:w="666" w:type="pct"/>
            <w:vMerge/>
            <w:shd w:val="clear" w:color="auto" w:fill="auto"/>
            <w:vAlign w:val="center"/>
          </w:tcPr>
          <w:p w14:paraId="23B6E0FE"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5981EFF3" w14:textId="77777777" w:rsidTr="003A3B73">
        <w:tc>
          <w:tcPr>
            <w:tcW w:w="622" w:type="pct"/>
            <w:vMerge/>
          </w:tcPr>
          <w:p w14:paraId="36DAE7E2"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06FEA20C" w14:textId="77777777" w:rsidR="00794F06" w:rsidRPr="00AF1EC4" w:rsidRDefault="00794F06">
            <w:pPr>
              <w:numPr>
                <w:ilvl w:val="0"/>
                <w:numId w:val="36"/>
              </w:numPr>
              <w:tabs>
                <w:tab w:val="left" w:pos="498"/>
                <w:tab w:val="left" w:pos="5529"/>
              </w:tabs>
              <w:suppressAutoHyphens/>
              <w:ind w:left="73"/>
              <w:jc w:val="both"/>
              <w:rPr>
                <w:rFonts w:ascii="Times New Roman" w:hAnsi="Times New Roman" w:cs="Times New Roman"/>
                <w:i/>
                <w:sz w:val="24"/>
                <w:szCs w:val="24"/>
              </w:rPr>
            </w:pPr>
            <w:r w:rsidRPr="00AF1EC4">
              <w:rPr>
                <w:rFonts w:ascii="Times New Roman" w:hAnsi="Times New Roman" w:cs="Times New Roman"/>
                <w:i/>
                <w:sz w:val="24"/>
                <w:szCs w:val="24"/>
              </w:rPr>
              <w:t>Системы автоматизированного проектирования. Назначение и возможности. Проектирование объектов недвижимости, создание чертежей и 3</w:t>
            </w:r>
            <w:r w:rsidRPr="00AF1EC4">
              <w:rPr>
                <w:rFonts w:ascii="Times New Roman" w:hAnsi="Times New Roman" w:cs="Times New Roman"/>
                <w:i/>
                <w:sz w:val="24"/>
                <w:szCs w:val="24"/>
                <w:lang w:val="en-US"/>
              </w:rPr>
              <w:t>D</w:t>
            </w:r>
            <w:r w:rsidRPr="00AF1EC4">
              <w:rPr>
                <w:rFonts w:ascii="Times New Roman" w:hAnsi="Times New Roman" w:cs="Times New Roman"/>
                <w:i/>
                <w:sz w:val="24"/>
                <w:szCs w:val="24"/>
              </w:rPr>
              <w:t>-моделей.</w:t>
            </w:r>
          </w:p>
        </w:tc>
        <w:tc>
          <w:tcPr>
            <w:tcW w:w="654" w:type="pct"/>
            <w:vMerge/>
            <w:vAlign w:val="center"/>
          </w:tcPr>
          <w:p w14:paraId="719B4AC6" w14:textId="77777777" w:rsidR="00794F06" w:rsidRPr="00AF1EC4" w:rsidRDefault="00794F06" w:rsidP="003A3B73">
            <w:pPr>
              <w:tabs>
                <w:tab w:val="left" w:pos="5529"/>
              </w:tabs>
              <w:jc w:val="center"/>
              <w:rPr>
                <w:rFonts w:ascii="Times New Roman" w:eastAsia="Times New Roman" w:hAnsi="Times New Roman" w:cs="Times New Roman"/>
                <w:b/>
                <w:i/>
                <w:sz w:val="24"/>
                <w:szCs w:val="24"/>
                <w:lang w:eastAsia="ru-RU"/>
              </w:rPr>
            </w:pPr>
          </w:p>
        </w:tc>
        <w:tc>
          <w:tcPr>
            <w:tcW w:w="666" w:type="pct"/>
            <w:vMerge/>
            <w:shd w:val="clear" w:color="auto" w:fill="auto"/>
            <w:vAlign w:val="center"/>
          </w:tcPr>
          <w:p w14:paraId="6D907268"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2D1FEAB2" w14:textId="77777777" w:rsidTr="003A3B73">
        <w:tc>
          <w:tcPr>
            <w:tcW w:w="622" w:type="pct"/>
            <w:vMerge/>
          </w:tcPr>
          <w:p w14:paraId="68DF13F8"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510DF10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54" w:type="pct"/>
            <w:vAlign w:val="center"/>
          </w:tcPr>
          <w:p w14:paraId="1EE37A06" w14:textId="77777777" w:rsidR="00794F06" w:rsidRPr="00AF1EC4" w:rsidRDefault="00794F06" w:rsidP="003A3B73">
            <w:pPr>
              <w:tabs>
                <w:tab w:val="left" w:pos="5529"/>
              </w:tab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666" w:type="pct"/>
            <w:vMerge/>
            <w:shd w:val="clear" w:color="auto" w:fill="auto"/>
            <w:vAlign w:val="center"/>
          </w:tcPr>
          <w:p w14:paraId="17CCF6AC"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7980E25B" w14:textId="77777777" w:rsidTr="003A3B73">
        <w:tc>
          <w:tcPr>
            <w:tcW w:w="622" w:type="pct"/>
            <w:vMerge/>
          </w:tcPr>
          <w:p w14:paraId="3C7B69B5"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659323B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54" w:type="pct"/>
            <w:vAlign w:val="center"/>
          </w:tcPr>
          <w:p w14:paraId="58CCF618" w14:textId="77777777" w:rsidR="00794F06" w:rsidRPr="00AF1EC4" w:rsidRDefault="00794F06" w:rsidP="003A3B73">
            <w:pPr>
              <w:tabs>
                <w:tab w:val="left" w:pos="5529"/>
              </w:tab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666" w:type="pct"/>
            <w:vMerge/>
            <w:shd w:val="clear" w:color="auto" w:fill="auto"/>
            <w:vAlign w:val="center"/>
          </w:tcPr>
          <w:p w14:paraId="4A09EAC8"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78329C78" w14:textId="77777777" w:rsidTr="003A3B73">
        <w:tc>
          <w:tcPr>
            <w:tcW w:w="622" w:type="pct"/>
            <w:vMerge/>
          </w:tcPr>
          <w:p w14:paraId="6078A5E2"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0F80AD71"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проекта в растровом графическом редакторе</w:t>
            </w:r>
          </w:p>
        </w:tc>
        <w:tc>
          <w:tcPr>
            <w:tcW w:w="654" w:type="pct"/>
          </w:tcPr>
          <w:p w14:paraId="568A6F76"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17E2F08A"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605B8810" w14:textId="77777777" w:rsidTr="003A3B73">
        <w:tc>
          <w:tcPr>
            <w:tcW w:w="622" w:type="pct"/>
            <w:vMerge/>
          </w:tcPr>
          <w:p w14:paraId="48A9AC97"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304F0695"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проекта  в вектором графическом редакторе</w:t>
            </w:r>
          </w:p>
        </w:tc>
        <w:tc>
          <w:tcPr>
            <w:tcW w:w="654" w:type="pct"/>
          </w:tcPr>
          <w:p w14:paraId="62BC40EB"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6B135973"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6EAA6782" w14:textId="77777777" w:rsidTr="003A3B73">
        <w:tc>
          <w:tcPr>
            <w:tcW w:w="622" w:type="pct"/>
            <w:vMerge/>
          </w:tcPr>
          <w:p w14:paraId="327FAE3F"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674C77F5"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плана земельного участка в вектором графическом редакторе</w:t>
            </w:r>
          </w:p>
        </w:tc>
        <w:tc>
          <w:tcPr>
            <w:tcW w:w="654" w:type="pct"/>
          </w:tcPr>
          <w:p w14:paraId="7BA2E05F"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32868BB5"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1C924377" w14:textId="77777777" w:rsidTr="003A3B73">
        <w:tc>
          <w:tcPr>
            <w:tcW w:w="622" w:type="pct"/>
            <w:vMerge/>
          </w:tcPr>
          <w:p w14:paraId="1A51CE61"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4F67254C"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 xml:space="preserve">Создание проекта в САПР </w:t>
            </w:r>
          </w:p>
        </w:tc>
        <w:tc>
          <w:tcPr>
            <w:tcW w:w="654" w:type="pct"/>
          </w:tcPr>
          <w:p w14:paraId="430EA814"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2452EE72"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1A458F61" w14:textId="77777777" w:rsidTr="003A3B73">
        <w:tc>
          <w:tcPr>
            <w:tcW w:w="622" w:type="pct"/>
            <w:vMerge/>
          </w:tcPr>
          <w:p w14:paraId="3232DA9D"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63F97D38"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Проектирование объектов недвижимости</w:t>
            </w:r>
          </w:p>
        </w:tc>
        <w:tc>
          <w:tcPr>
            <w:tcW w:w="654" w:type="pct"/>
          </w:tcPr>
          <w:p w14:paraId="7545B26B"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0DDAB45A"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7F34219D" w14:textId="77777777" w:rsidTr="003A3B73">
        <w:tc>
          <w:tcPr>
            <w:tcW w:w="622" w:type="pct"/>
            <w:vMerge/>
          </w:tcPr>
          <w:p w14:paraId="799A35EE"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2C13E66B"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3D-визуализация объекта недвижимости</w:t>
            </w:r>
          </w:p>
        </w:tc>
        <w:tc>
          <w:tcPr>
            <w:tcW w:w="654" w:type="pct"/>
          </w:tcPr>
          <w:p w14:paraId="127B738F"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250D02E0"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21C4E1D2" w14:textId="77777777" w:rsidTr="003A3B73">
        <w:tc>
          <w:tcPr>
            <w:tcW w:w="622" w:type="pct"/>
            <w:vMerge/>
          </w:tcPr>
          <w:p w14:paraId="0DFA86DD"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5F148574"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комплексного документа по описанию объекта недвижимости</w:t>
            </w:r>
          </w:p>
        </w:tc>
        <w:tc>
          <w:tcPr>
            <w:tcW w:w="654" w:type="pct"/>
          </w:tcPr>
          <w:p w14:paraId="3150A3AF"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7DA443AB"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491ADEB2" w14:textId="77777777" w:rsidTr="003A3B73">
        <w:tc>
          <w:tcPr>
            <w:tcW w:w="622" w:type="pct"/>
            <w:vMerge w:val="restart"/>
          </w:tcPr>
          <w:p w14:paraId="191801F2"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4. Телекоммуникационные технологии</w:t>
            </w:r>
          </w:p>
        </w:tc>
        <w:tc>
          <w:tcPr>
            <w:tcW w:w="3058" w:type="pct"/>
          </w:tcPr>
          <w:p w14:paraId="490F4D6C"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54" w:type="pct"/>
            <w:vMerge w:val="restart"/>
            <w:vAlign w:val="center"/>
          </w:tcPr>
          <w:p w14:paraId="6B19FE06" w14:textId="77777777" w:rsidR="00794F06" w:rsidRPr="00AF1EC4" w:rsidRDefault="00794F06" w:rsidP="003A3B73">
            <w:pPr>
              <w:tabs>
                <w:tab w:val="left" w:pos="5529"/>
              </w:tab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16</w:t>
            </w:r>
          </w:p>
        </w:tc>
        <w:tc>
          <w:tcPr>
            <w:tcW w:w="666" w:type="pct"/>
            <w:vMerge/>
            <w:shd w:val="clear" w:color="auto" w:fill="auto"/>
            <w:vAlign w:val="center"/>
          </w:tcPr>
          <w:p w14:paraId="5F332B8E" w14:textId="77777777" w:rsidR="00794F06" w:rsidRPr="00AF1EC4" w:rsidRDefault="00794F06" w:rsidP="003A3B73">
            <w:pPr>
              <w:tabs>
                <w:tab w:val="left" w:pos="5529"/>
              </w:tabs>
              <w:suppressAutoHyphens/>
              <w:jc w:val="center"/>
              <w:rPr>
                <w:rFonts w:ascii="Times New Roman" w:eastAsia="Times New Roman" w:hAnsi="Times New Roman" w:cs="Times New Roman"/>
                <w:iCs/>
                <w:sz w:val="24"/>
                <w:szCs w:val="24"/>
                <w:lang w:eastAsia="ru-RU"/>
              </w:rPr>
            </w:pPr>
          </w:p>
        </w:tc>
      </w:tr>
      <w:tr w:rsidR="00AF1EC4" w:rsidRPr="00AF1EC4" w14:paraId="68E7BC1D" w14:textId="77777777" w:rsidTr="003A3B73">
        <w:tc>
          <w:tcPr>
            <w:tcW w:w="622" w:type="pct"/>
            <w:vMerge/>
          </w:tcPr>
          <w:p w14:paraId="26DE3306"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35583749"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Классификация компьютерных сетей. Основные компоненты компьютерных сетей, принципы пакетной передачи данных, организация межсетевого взаимодействия. Локальные сети</w:t>
            </w:r>
          </w:p>
        </w:tc>
        <w:tc>
          <w:tcPr>
            <w:tcW w:w="654" w:type="pct"/>
            <w:vMerge/>
            <w:vAlign w:val="center"/>
          </w:tcPr>
          <w:p w14:paraId="144DB7A6" w14:textId="77777777" w:rsidR="00794F06" w:rsidRPr="00AF1EC4" w:rsidRDefault="00794F06" w:rsidP="003A3B73">
            <w:pPr>
              <w:tabs>
                <w:tab w:val="left" w:pos="5529"/>
              </w:tabs>
              <w:jc w:val="center"/>
              <w:rPr>
                <w:rFonts w:ascii="Times New Roman" w:eastAsia="Times New Roman" w:hAnsi="Times New Roman" w:cs="Times New Roman"/>
                <w:sz w:val="24"/>
                <w:szCs w:val="24"/>
                <w:lang w:eastAsia="ru-RU"/>
              </w:rPr>
            </w:pPr>
          </w:p>
        </w:tc>
        <w:tc>
          <w:tcPr>
            <w:tcW w:w="666" w:type="pct"/>
            <w:vMerge/>
            <w:shd w:val="clear" w:color="auto" w:fill="auto"/>
          </w:tcPr>
          <w:p w14:paraId="048B23C4"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46042506" w14:textId="77777777" w:rsidTr="003A3B73">
        <w:tc>
          <w:tcPr>
            <w:tcW w:w="622" w:type="pct"/>
            <w:vMerge/>
          </w:tcPr>
          <w:p w14:paraId="1D28A14B"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3AC07E48"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 xml:space="preserve">Глобальная сеть Интернет. Адресация в сети Интернет. Сервисы сети Интернет. </w:t>
            </w:r>
          </w:p>
        </w:tc>
        <w:tc>
          <w:tcPr>
            <w:tcW w:w="654" w:type="pct"/>
            <w:vMerge/>
            <w:vAlign w:val="center"/>
          </w:tcPr>
          <w:p w14:paraId="05B9674D" w14:textId="77777777" w:rsidR="00794F06" w:rsidRPr="00AF1EC4" w:rsidRDefault="00794F06" w:rsidP="003A3B73">
            <w:pPr>
              <w:tabs>
                <w:tab w:val="left" w:pos="5529"/>
              </w:tabs>
              <w:jc w:val="center"/>
              <w:rPr>
                <w:rFonts w:ascii="Times New Roman" w:eastAsia="Times New Roman" w:hAnsi="Times New Roman" w:cs="Times New Roman"/>
                <w:sz w:val="24"/>
                <w:szCs w:val="24"/>
                <w:lang w:eastAsia="ru-RU"/>
              </w:rPr>
            </w:pPr>
          </w:p>
        </w:tc>
        <w:tc>
          <w:tcPr>
            <w:tcW w:w="666" w:type="pct"/>
            <w:vMerge/>
            <w:shd w:val="clear" w:color="auto" w:fill="auto"/>
          </w:tcPr>
          <w:p w14:paraId="34BCB1F7"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52273F2B" w14:textId="77777777" w:rsidTr="003A3B73">
        <w:tc>
          <w:tcPr>
            <w:tcW w:w="622" w:type="pct"/>
            <w:vMerge/>
          </w:tcPr>
          <w:p w14:paraId="280D3E48"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1F1B279A"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Технология поиска информации в сети Интернет. Способы и скоростные характеристики подключения, провайдер. Программные поисковые сервисы. Использование ключевых слов, фраз для поиска информации. Комбинации условия поиска. Решение задач</w:t>
            </w:r>
          </w:p>
        </w:tc>
        <w:tc>
          <w:tcPr>
            <w:tcW w:w="654" w:type="pct"/>
            <w:vMerge/>
            <w:vAlign w:val="center"/>
          </w:tcPr>
          <w:p w14:paraId="6FCAF172" w14:textId="77777777" w:rsidR="00794F06" w:rsidRPr="00AF1EC4" w:rsidRDefault="00794F06" w:rsidP="003A3B73">
            <w:pPr>
              <w:tabs>
                <w:tab w:val="left" w:pos="5529"/>
              </w:tabs>
              <w:jc w:val="center"/>
              <w:rPr>
                <w:rFonts w:ascii="Times New Roman" w:eastAsia="Times New Roman" w:hAnsi="Times New Roman" w:cs="Times New Roman"/>
                <w:sz w:val="24"/>
                <w:szCs w:val="24"/>
                <w:lang w:eastAsia="ru-RU"/>
              </w:rPr>
            </w:pPr>
          </w:p>
        </w:tc>
        <w:tc>
          <w:tcPr>
            <w:tcW w:w="666" w:type="pct"/>
            <w:vMerge/>
            <w:shd w:val="clear" w:color="auto" w:fill="auto"/>
          </w:tcPr>
          <w:p w14:paraId="579D8C96"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20FFDF40" w14:textId="77777777" w:rsidTr="003A3B73">
        <w:tc>
          <w:tcPr>
            <w:tcW w:w="622" w:type="pct"/>
            <w:vMerge/>
          </w:tcPr>
          <w:p w14:paraId="46AF24F2"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482926F7"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 xml:space="preserve">Передача информации между компьютерами. Проводная и беспроводная связь. </w:t>
            </w:r>
          </w:p>
        </w:tc>
        <w:tc>
          <w:tcPr>
            <w:tcW w:w="654" w:type="pct"/>
            <w:vMerge/>
            <w:vAlign w:val="center"/>
          </w:tcPr>
          <w:p w14:paraId="6DC89D68" w14:textId="77777777" w:rsidR="00794F06" w:rsidRPr="00AF1EC4" w:rsidRDefault="00794F06" w:rsidP="003A3B73">
            <w:pPr>
              <w:tabs>
                <w:tab w:val="left" w:pos="5529"/>
              </w:tabs>
              <w:jc w:val="center"/>
              <w:rPr>
                <w:rFonts w:ascii="Times New Roman" w:eastAsia="Times New Roman" w:hAnsi="Times New Roman" w:cs="Times New Roman"/>
                <w:sz w:val="24"/>
                <w:szCs w:val="24"/>
                <w:lang w:eastAsia="ru-RU"/>
              </w:rPr>
            </w:pPr>
          </w:p>
        </w:tc>
        <w:tc>
          <w:tcPr>
            <w:tcW w:w="666" w:type="pct"/>
            <w:vMerge/>
            <w:shd w:val="clear" w:color="auto" w:fill="auto"/>
          </w:tcPr>
          <w:p w14:paraId="444B8A27"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5131A690" w14:textId="77777777" w:rsidTr="003A3B73">
        <w:tc>
          <w:tcPr>
            <w:tcW w:w="622" w:type="pct"/>
            <w:vMerge/>
          </w:tcPr>
          <w:p w14:paraId="13244F01"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72F7880A"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i/>
                <w:sz w:val="24"/>
                <w:szCs w:val="24"/>
              </w:rPr>
            </w:pPr>
            <w:r w:rsidRPr="00AF1EC4">
              <w:rPr>
                <w:rFonts w:ascii="Times New Roman" w:hAnsi="Times New Roman" w:cs="Times New Roman"/>
                <w:bCs/>
                <w:i/>
                <w:sz w:val="24"/>
                <w:szCs w:val="24"/>
              </w:rPr>
              <w:t>Геоинформационные системы (ГИС). Поисковые возможности СПС и обработка результатов поиска.</w:t>
            </w:r>
          </w:p>
        </w:tc>
        <w:tc>
          <w:tcPr>
            <w:tcW w:w="654" w:type="pct"/>
            <w:vMerge/>
            <w:vAlign w:val="center"/>
          </w:tcPr>
          <w:p w14:paraId="1D2AEE0E" w14:textId="77777777" w:rsidR="00794F06" w:rsidRPr="00AF1EC4" w:rsidRDefault="00794F06" w:rsidP="003A3B73">
            <w:pPr>
              <w:tabs>
                <w:tab w:val="left" w:pos="5529"/>
              </w:tabs>
              <w:jc w:val="center"/>
              <w:rPr>
                <w:rFonts w:ascii="Times New Roman" w:eastAsia="Times New Roman" w:hAnsi="Times New Roman" w:cs="Times New Roman"/>
                <w:sz w:val="24"/>
                <w:szCs w:val="24"/>
                <w:lang w:eastAsia="ru-RU"/>
              </w:rPr>
            </w:pPr>
          </w:p>
        </w:tc>
        <w:tc>
          <w:tcPr>
            <w:tcW w:w="666" w:type="pct"/>
            <w:vMerge/>
            <w:shd w:val="clear" w:color="auto" w:fill="auto"/>
          </w:tcPr>
          <w:p w14:paraId="12FB63D5"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793ECCE2" w14:textId="77777777" w:rsidTr="003A3B73">
        <w:tc>
          <w:tcPr>
            <w:tcW w:w="622" w:type="pct"/>
            <w:vMerge/>
          </w:tcPr>
          <w:p w14:paraId="78CFC763"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56212271"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Методы создания и сопровождения сайта.</w:t>
            </w:r>
          </w:p>
        </w:tc>
        <w:tc>
          <w:tcPr>
            <w:tcW w:w="654" w:type="pct"/>
            <w:vMerge/>
            <w:vAlign w:val="center"/>
          </w:tcPr>
          <w:p w14:paraId="50331E18" w14:textId="77777777" w:rsidR="00794F06" w:rsidRPr="00AF1EC4" w:rsidRDefault="00794F06" w:rsidP="003A3B73">
            <w:pPr>
              <w:tabs>
                <w:tab w:val="left" w:pos="5529"/>
              </w:tabs>
              <w:jc w:val="center"/>
              <w:rPr>
                <w:rFonts w:ascii="Times New Roman" w:eastAsia="Times New Roman" w:hAnsi="Times New Roman" w:cs="Times New Roman"/>
                <w:sz w:val="24"/>
                <w:szCs w:val="24"/>
                <w:lang w:eastAsia="ru-RU"/>
              </w:rPr>
            </w:pPr>
          </w:p>
        </w:tc>
        <w:tc>
          <w:tcPr>
            <w:tcW w:w="666" w:type="pct"/>
            <w:vMerge/>
            <w:shd w:val="clear" w:color="auto" w:fill="auto"/>
          </w:tcPr>
          <w:p w14:paraId="54165EC7"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564194EC" w14:textId="77777777" w:rsidTr="003A3B73">
        <w:tc>
          <w:tcPr>
            <w:tcW w:w="622" w:type="pct"/>
            <w:vMerge/>
          </w:tcPr>
          <w:p w14:paraId="7946FD13"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3367AF39"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Защита информации в Интернет. Методы защиты информации и информационной безопасности в сети Интернет</w:t>
            </w:r>
          </w:p>
        </w:tc>
        <w:tc>
          <w:tcPr>
            <w:tcW w:w="654" w:type="pct"/>
            <w:vMerge/>
            <w:vAlign w:val="center"/>
          </w:tcPr>
          <w:p w14:paraId="2BB9F826" w14:textId="77777777" w:rsidR="00794F06" w:rsidRPr="00AF1EC4" w:rsidRDefault="00794F06" w:rsidP="003A3B73">
            <w:pPr>
              <w:tabs>
                <w:tab w:val="left" w:pos="5529"/>
              </w:tabs>
              <w:jc w:val="center"/>
              <w:rPr>
                <w:rFonts w:ascii="Times New Roman" w:eastAsia="Times New Roman" w:hAnsi="Times New Roman" w:cs="Times New Roman"/>
                <w:b/>
                <w:sz w:val="24"/>
                <w:szCs w:val="24"/>
                <w:lang w:eastAsia="ru-RU"/>
              </w:rPr>
            </w:pPr>
          </w:p>
        </w:tc>
        <w:tc>
          <w:tcPr>
            <w:tcW w:w="666" w:type="pct"/>
            <w:vMerge/>
            <w:shd w:val="clear" w:color="auto" w:fill="auto"/>
          </w:tcPr>
          <w:p w14:paraId="18718680"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5E131759" w14:textId="77777777" w:rsidTr="003A3B73">
        <w:tc>
          <w:tcPr>
            <w:tcW w:w="622" w:type="pct"/>
            <w:vMerge/>
          </w:tcPr>
          <w:p w14:paraId="2CFAF2F5"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324776F3"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Криптографическая защита информации</w:t>
            </w:r>
          </w:p>
        </w:tc>
        <w:tc>
          <w:tcPr>
            <w:tcW w:w="654" w:type="pct"/>
            <w:vMerge/>
            <w:vAlign w:val="center"/>
          </w:tcPr>
          <w:p w14:paraId="7AAB08DD" w14:textId="77777777" w:rsidR="00794F06" w:rsidRPr="00AF1EC4" w:rsidRDefault="00794F06" w:rsidP="003A3B73">
            <w:pPr>
              <w:tabs>
                <w:tab w:val="left" w:pos="5529"/>
              </w:tabs>
              <w:jc w:val="center"/>
              <w:rPr>
                <w:rFonts w:ascii="Times New Roman" w:eastAsia="Times New Roman" w:hAnsi="Times New Roman" w:cs="Times New Roman"/>
                <w:b/>
                <w:sz w:val="24"/>
                <w:szCs w:val="24"/>
                <w:lang w:eastAsia="ru-RU"/>
              </w:rPr>
            </w:pPr>
          </w:p>
        </w:tc>
        <w:tc>
          <w:tcPr>
            <w:tcW w:w="666" w:type="pct"/>
            <w:vMerge/>
            <w:shd w:val="clear" w:color="auto" w:fill="auto"/>
          </w:tcPr>
          <w:p w14:paraId="0E7FF628"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0F4A9B6F" w14:textId="77777777" w:rsidTr="003A3B73">
        <w:tc>
          <w:tcPr>
            <w:tcW w:w="622" w:type="pct"/>
            <w:vMerge/>
          </w:tcPr>
          <w:p w14:paraId="1D73A1BA"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781021B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54" w:type="pct"/>
            <w:vAlign w:val="center"/>
          </w:tcPr>
          <w:p w14:paraId="1DEACF83" w14:textId="77777777" w:rsidR="00794F06" w:rsidRPr="00AF1EC4" w:rsidRDefault="00794F06" w:rsidP="003A3B73">
            <w:pPr>
              <w:tabs>
                <w:tab w:val="left" w:pos="5529"/>
              </w:tab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666" w:type="pct"/>
            <w:vMerge/>
            <w:shd w:val="clear" w:color="auto" w:fill="auto"/>
          </w:tcPr>
          <w:p w14:paraId="5427A0A4"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71A85491" w14:textId="77777777" w:rsidTr="003A3B73">
        <w:tc>
          <w:tcPr>
            <w:tcW w:w="622" w:type="pct"/>
            <w:vMerge/>
          </w:tcPr>
          <w:p w14:paraId="3C399B5C"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0909EE7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54" w:type="pct"/>
            <w:vAlign w:val="center"/>
          </w:tcPr>
          <w:p w14:paraId="5D0D2C9B" w14:textId="77777777" w:rsidR="00794F06" w:rsidRPr="00AF1EC4" w:rsidRDefault="00794F06" w:rsidP="003A3B73">
            <w:pPr>
              <w:tabs>
                <w:tab w:val="left" w:pos="5529"/>
              </w:tab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666" w:type="pct"/>
            <w:vMerge/>
            <w:shd w:val="clear" w:color="auto" w:fill="auto"/>
          </w:tcPr>
          <w:p w14:paraId="5D75220E"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7D7DE0DE" w14:textId="77777777" w:rsidTr="003A3B73">
        <w:tc>
          <w:tcPr>
            <w:tcW w:w="622" w:type="pct"/>
            <w:vMerge/>
          </w:tcPr>
          <w:p w14:paraId="61C12494"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49A51CCE" w14:textId="77777777" w:rsidR="00794F06" w:rsidRPr="00AF1EC4" w:rsidRDefault="00794F06">
            <w:pPr>
              <w:pStyle w:val="a7"/>
              <w:numPr>
                <w:ilvl w:val="0"/>
                <w:numId w:val="45"/>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Работа в СПС и составление перечня используемых источников</w:t>
            </w:r>
          </w:p>
        </w:tc>
        <w:tc>
          <w:tcPr>
            <w:tcW w:w="654" w:type="pct"/>
            <w:vAlign w:val="center"/>
          </w:tcPr>
          <w:p w14:paraId="5E4ED8E9" w14:textId="77777777" w:rsidR="00794F06" w:rsidRPr="00AF1EC4" w:rsidRDefault="00794F06" w:rsidP="003A3B73">
            <w:pPr>
              <w:tabs>
                <w:tab w:val="left" w:pos="5529"/>
              </w:tab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66" w:type="pct"/>
            <w:vMerge/>
            <w:shd w:val="clear" w:color="auto" w:fill="auto"/>
          </w:tcPr>
          <w:p w14:paraId="11E446D4"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752F559C" w14:textId="77777777" w:rsidTr="003A3B73">
        <w:tc>
          <w:tcPr>
            <w:tcW w:w="622" w:type="pct"/>
            <w:vMerge/>
          </w:tcPr>
          <w:p w14:paraId="6128AB25"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703A8613" w14:textId="77777777" w:rsidR="00794F06" w:rsidRPr="00AF1EC4" w:rsidRDefault="00794F06">
            <w:pPr>
              <w:pStyle w:val="a7"/>
              <w:numPr>
                <w:ilvl w:val="0"/>
                <w:numId w:val="45"/>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Работа с картографическими сервисами Интернет</w:t>
            </w:r>
          </w:p>
        </w:tc>
        <w:tc>
          <w:tcPr>
            <w:tcW w:w="654" w:type="pct"/>
            <w:vAlign w:val="center"/>
          </w:tcPr>
          <w:p w14:paraId="10368CBA" w14:textId="77777777" w:rsidR="00794F06" w:rsidRPr="00AF1EC4" w:rsidRDefault="00794F06" w:rsidP="003A3B73">
            <w:pPr>
              <w:tabs>
                <w:tab w:val="left" w:pos="5529"/>
              </w:tab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66" w:type="pct"/>
            <w:vMerge/>
            <w:shd w:val="clear" w:color="auto" w:fill="auto"/>
          </w:tcPr>
          <w:p w14:paraId="17C17EEF"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59A8115D" w14:textId="77777777" w:rsidTr="003A3B73">
        <w:trPr>
          <w:trHeight w:val="20"/>
        </w:trPr>
        <w:tc>
          <w:tcPr>
            <w:tcW w:w="622" w:type="pct"/>
            <w:vMerge/>
          </w:tcPr>
          <w:p w14:paraId="33F44A1E"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3DCC31E5" w14:textId="77777777" w:rsidR="00794F06" w:rsidRPr="00AF1EC4" w:rsidRDefault="00794F06">
            <w:pPr>
              <w:pStyle w:val="a7"/>
              <w:numPr>
                <w:ilvl w:val="0"/>
                <w:numId w:val="45"/>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 xml:space="preserve">Создание сайта профессиональной направленности  </w:t>
            </w:r>
          </w:p>
        </w:tc>
        <w:tc>
          <w:tcPr>
            <w:tcW w:w="654" w:type="pct"/>
            <w:vAlign w:val="center"/>
          </w:tcPr>
          <w:p w14:paraId="5DA30597" w14:textId="77777777" w:rsidR="00794F06" w:rsidRPr="00AF1EC4" w:rsidRDefault="00794F06" w:rsidP="003A3B73">
            <w:pPr>
              <w:tabs>
                <w:tab w:val="left" w:pos="5529"/>
              </w:tab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66" w:type="pct"/>
            <w:vMerge/>
            <w:shd w:val="clear" w:color="auto" w:fill="auto"/>
          </w:tcPr>
          <w:p w14:paraId="521A652B"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30EE4125" w14:textId="77777777" w:rsidTr="003A3B73">
        <w:trPr>
          <w:trHeight w:val="20"/>
        </w:trPr>
        <w:tc>
          <w:tcPr>
            <w:tcW w:w="622" w:type="pct"/>
            <w:vMerge/>
          </w:tcPr>
          <w:p w14:paraId="1FAF0876"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18E44B05" w14:textId="77777777" w:rsidR="00794F06" w:rsidRPr="00AF1EC4" w:rsidRDefault="00794F06">
            <w:pPr>
              <w:pStyle w:val="a7"/>
              <w:numPr>
                <w:ilvl w:val="0"/>
                <w:numId w:val="45"/>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Использование сервисов для совместной работы с документами</w:t>
            </w:r>
          </w:p>
        </w:tc>
        <w:tc>
          <w:tcPr>
            <w:tcW w:w="654" w:type="pct"/>
            <w:vAlign w:val="center"/>
          </w:tcPr>
          <w:p w14:paraId="091EC27B" w14:textId="77777777" w:rsidR="00794F06" w:rsidRPr="00AF1EC4" w:rsidRDefault="00794F06" w:rsidP="003A3B73">
            <w:pPr>
              <w:tabs>
                <w:tab w:val="left" w:pos="5529"/>
              </w:tab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66" w:type="pct"/>
            <w:vMerge/>
            <w:shd w:val="clear" w:color="auto" w:fill="auto"/>
          </w:tcPr>
          <w:p w14:paraId="7C179CFB"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4274D336" w14:textId="77777777" w:rsidTr="003A3B73">
        <w:trPr>
          <w:trHeight w:val="20"/>
        </w:trPr>
        <w:tc>
          <w:tcPr>
            <w:tcW w:w="3680" w:type="pct"/>
            <w:gridSpan w:val="2"/>
          </w:tcPr>
          <w:p w14:paraId="3F45FAF0" w14:textId="77777777" w:rsidR="00794F06" w:rsidRPr="00AF1EC4" w:rsidRDefault="00794F06" w:rsidP="003A3B73">
            <w:pPr>
              <w:tabs>
                <w:tab w:val="left" w:pos="5529"/>
              </w:tabs>
              <w:spacing w:line="360" w:lineRule="auto"/>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Зачет</w:t>
            </w:r>
          </w:p>
        </w:tc>
        <w:tc>
          <w:tcPr>
            <w:tcW w:w="654" w:type="pct"/>
          </w:tcPr>
          <w:p w14:paraId="7AB8A280" w14:textId="77777777" w:rsidR="00794F06" w:rsidRPr="00AF1EC4" w:rsidRDefault="00794F06" w:rsidP="003A3B73">
            <w:pPr>
              <w:tabs>
                <w:tab w:val="left" w:pos="5529"/>
              </w:tabs>
              <w:spacing w:line="360" w:lineRule="auto"/>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666" w:type="pct"/>
            <w:shd w:val="clear" w:color="auto" w:fill="auto"/>
          </w:tcPr>
          <w:p w14:paraId="183EF61F" w14:textId="77777777" w:rsidR="00794F06" w:rsidRPr="00AF1EC4" w:rsidRDefault="00794F06" w:rsidP="003A3B73">
            <w:pPr>
              <w:tabs>
                <w:tab w:val="left" w:pos="5529"/>
              </w:tabs>
              <w:spacing w:line="360" w:lineRule="auto"/>
              <w:jc w:val="both"/>
              <w:rPr>
                <w:rFonts w:ascii="Times New Roman" w:eastAsia="Times New Roman" w:hAnsi="Times New Roman" w:cs="Times New Roman"/>
                <w:b/>
                <w:bCs/>
                <w:i/>
                <w:sz w:val="24"/>
                <w:szCs w:val="24"/>
                <w:lang w:eastAsia="ru-RU"/>
              </w:rPr>
            </w:pPr>
          </w:p>
        </w:tc>
      </w:tr>
      <w:tr w:rsidR="00AF1EC4" w:rsidRPr="00AF1EC4" w14:paraId="1C033A38" w14:textId="77777777" w:rsidTr="003A3B73">
        <w:trPr>
          <w:trHeight w:val="20"/>
        </w:trPr>
        <w:tc>
          <w:tcPr>
            <w:tcW w:w="3680" w:type="pct"/>
            <w:gridSpan w:val="2"/>
          </w:tcPr>
          <w:p w14:paraId="16D79131" w14:textId="77777777" w:rsidR="00794F06" w:rsidRPr="00AF1EC4" w:rsidRDefault="00794F06" w:rsidP="003A3B73">
            <w:pPr>
              <w:tabs>
                <w:tab w:val="left" w:pos="5529"/>
              </w:tabs>
              <w:spacing w:line="360" w:lineRule="auto"/>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Всего: </w:t>
            </w:r>
          </w:p>
        </w:tc>
        <w:tc>
          <w:tcPr>
            <w:tcW w:w="654" w:type="pct"/>
          </w:tcPr>
          <w:p w14:paraId="66E9BEB8" w14:textId="77777777" w:rsidR="00794F06" w:rsidRPr="00AF1EC4" w:rsidRDefault="00794F06" w:rsidP="003A3B73">
            <w:pPr>
              <w:tabs>
                <w:tab w:val="left" w:pos="5529"/>
              </w:tabs>
              <w:spacing w:line="360" w:lineRule="auto"/>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90</w:t>
            </w:r>
          </w:p>
        </w:tc>
        <w:tc>
          <w:tcPr>
            <w:tcW w:w="666" w:type="pct"/>
            <w:shd w:val="clear" w:color="auto" w:fill="auto"/>
          </w:tcPr>
          <w:p w14:paraId="30468258" w14:textId="77777777" w:rsidR="00794F06" w:rsidRPr="00AF1EC4" w:rsidRDefault="00794F06" w:rsidP="003A3B73">
            <w:pPr>
              <w:tabs>
                <w:tab w:val="left" w:pos="5529"/>
              </w:tabs>
              <w:spacing w:line="360" w:lineRule="auto"/>
              <w:jc w:val="both"/>
              <w:rPr>
                <w:rFonts w:ascii="Times New Roman" w:eastAsia="Times New Roman" w:hAnsi="Times New Roman" w:cs="Times New Roman"/>
                <w:b/>
                <w:bCs/>
                <w:i/>
                <w:sz w:val="24"/>
                <w:szCs w:val="24"/>
                <w:lang w:eastAsia="ru-RU"/>
              </w:rPr>
            </w:pPr>
          </w:p>
        </w:tc>
      </w:tr>
    </w:tbl>
    <w:p w14:paraId="42DD3E6D" w14:textId="77777777" w:rsidR="00794F06" w:rsidRPr="00AF1EC4" w:rsidRDefault="00794F06" w:rsidP="00794F06">
      <w:pPr>
        <w:tabs>
          <w:tab w:val="left" w:pos="0"/>
        </w:tabs>
        <w:rPr>
          <w:rFonts w:ascii="Times New Roman" w:hAnsi="Times New Roman" w:cs="Times New Roman"/>
          <w:b/>
          <w:sz w:val="24"/>
          <w:szCs w:val="24"/>
        </w:rPr>
      </w:pPr>
    </w:p>
    <w:p w14:paraId="3CB0AB66" w14:textId="77777777" w:rsidR="00794F06" w:rsidRPr="00AF1EC4" w:rsidRDefault="00794F06" w:rsidP="00794F06">
      <w:pPr>
        <w:tabs>
          <w:tab w:val="left" w:pos="0"/>
        </w:tabs>
        <w:rPr>
          <w:rFonts w:ascii="Times New Roman" w:hAnsi="Times New Roman" w:cs="Times New Roman"/>
          <w:sz w:val="24"/>
          <w:szCs w:val="24"/>
        </w:rPr>
        <w:sectPr w:rsidR="00794F06" w:rsidRPr="00AF1EC4" w:rsidSect="00794F06">
          <w:pgSz w:w="16838" w:h="11906" w:orient="landscape"/>
          <w:pgMar w:top="1134" w:right="1134" w:bottom="1134" w:left="1134" w:header="709" w:footer="709" w:gutter="0"/>
          <w:cols w:space="708"/>
          <w:docGrid w:linePitch="360"/>
        </w:sectPr>
      </w:pPr>
    </w:p>
    <w:p w14:paraId="60AC2CB0" w14:textId="5F5D250D" w:rsidR="00794F06" w:rsidRPr="0081743B" w:rsidRDefault="00794F06" w:rsidP="00794F06">
      <w:pPr>
        <w:tabs>
          <w:tab w:val="left" w:pos="0"/>
          <w:tab w:val="left" w:pos="1276"/>
          <w:tab w:val="left" w:pos="1701"/>
        </w:tabs>
        <w:rPr>
          <w:rFonts w:ascii="Times New Roman" w:hAnsi="Times New Roman" w:cs="Times New Roman"/>
          <w:b/>
          <w:sz w:val="24"/>
          <w:szCs w:val="24"/>
        </w:rPr>
      </w:pPr>
      <w:r w:rsidRPr="0081743B">
        <w:rPr>
          <w:rFonts w:ascii="Times New Roman" w:hAnsi="Times New Roman" w:cs="Times New Roman"/>
          <w:b/>
          <w:sz w:val="24"/>
          <w:szCs w:val="24"/>
        </w:rPr>
        <w:lastRenderedPageBreak/>
        <w:t xml:space="preserve">3. УСЛОВИЯ РЕАЛИЗАЦИИ </w:t>
      </w:r>
      <w:r w:rsidR="0081743B" w:rsidRPr="0081743B">
        <w:rPr>
          <w:rFonts w:ascii="Times New Roman" w:hAnsi="Times New Roman" w:cs="Times New Roman"/>
          <w:b/>
          <w:sz w:val="24"/>
          <w:szCs w:val="24"/>
        </w:rPr>
        <w:t xml:space="preserve"> АДАПТИРОВАННОЙ </w:t>
      </w:r>
      <w:r w:rsidRPr="0081743B">
        <w:rPr>
          <w:rFonts w:ascii="Times New Roman" w:hAnsi="Times New Roman" w:cs="Times New Roman"/>
          <w:b/>
          <w:sz w:val="24"/>
          <w:szCs w:val="24"/>
        </w:rPr>
        <w:t xml:space="preserve"> РАБОЧЕЙ ПРОГРАММЫ  УЧЕБНОЙ ДИСЦИПЛИНЫ :</w:t>
      </w:r>
    </w:p>
    <w:p w14:paraId="483B4476" w14:textId="77777777" w:rsidR="00794F06" w:rsidRPr="0081743B" w:rsidRDefault="00794F06" w:rsidP="00794F06">
      <w:pPr>
        <w:tabs>
          <w:tab w:val="left" w:pos="0"/>
          <w:tab w:val="left" w:pos="1276"/>
          <w:tab w:val="left" w:pos="1701"/>
        </w:tabs>
        <w:rPr>
          <w:rFonts w:ascii="Times New Roman" w:hAnsi="Times New Roman" w:cs="Times New Roman"/>
          <w:b/>
          <w:sz w:val="24"/>
          <w:szCs w:val="24"/>
        </w:rPr>
      </w:pPr>
      <w:r w:rsidRPr="0081743B">
        <w:rPr>
          <w:rFonts w:ascii="Times New Roman" w:hAnsi="Times New Roman" w:cs="Times New Roman"/>
          <w:b/>
          <w:sz w:val="24"/>
          <w:szCs w:val="24"/>
        </w:rPr>
        <w:t>3.1. Материально-техническое обеспечение:</w:t>
      </w:r>
    </w:p>
    <w:p w14:paraId="24BE4B9E" w14:textId="77777777" w:rsidR="00794F06" w:rsidRPr="0081743B" w:rsidRDefault="00794F06" w:rsidP="00794F06">
      <w:pPr>
        <w:tabs>
          <w:tab w:val="left" w:pos="993"/>
        </w:tabs>
        <w:suppressAutoHyphens/>
        <w:ind w:firstLine="709"/>
        <w:jc w:val="both"/>
        <w:rPr>
          <w:rFonts w:ascii="Times New Roman" w:eastAsia="Times New Roman" w:hAnsi="Times New Roman" w:cs="Times New Roman"/>
          <w:bCs/>
          <w:sz w:val="24"/>
          <w:szCs w:val="24"/>
        </w:rPr>
      </w:pPr>
      <w:r w:rsidRPr="0081743B">
        <w:rPr>
          <w:rFonts w:ascii="Times New Roman" w:eastAsia="Times New Roman" w:hAnsi="Times New Roman" w:cs="Times New Roman"/>
          <w:bCs/>
          <w:sz w:val="24"/>
          <w:szCs w:val="24"/>
          <w:lang w:eastAsia="ru-RU"/>
        </w:rPr>
        <w:t>Лаборатория «Информационные технологии в профессиональной деятельности»</w:t>
      </w:r>
      <w:r w:rsidRPr="0081743B">
        <w:rPr>
          <w:rFonts w:ascii="Times New Roman" w:eastAsia="Times New Roman" w:hAnsi="Times New Roman" w:cs="Times New Roman"/>
          <w:sz w:val="24"/>
          <w:szCs w:val="24"/>
        </w:rPr>
        <w:t>, оснащенный о</w:t>
      </w:r>
      <w:r w:rsidRPr="0081743B">
        <w:rPr>
          <w:rFonts w:ascii="Times New Roman" w:eastAsia="Times New Roman" w:hAnsi="Times New Roman" w:cs="Times New Roman"/>
          <w:bCs/>
          <w:sz w:val="24"/>
          <w:szCs w:val="24"/>
        </w:rPr>
        <w:t>борудованием: компьютеры с профессиональным программным обеспечением для обработки землеустроительной, градостроительной и кадастровой информации с выходом в интернет, проектор, экран.</w:t>
      </w:r>
    </w:p>
    <w:p w14:paraId="191875CA" w14:textId="77777777" w:rsidR="0081743B" w:rsidRPr="005274FF" w:rsidRDefault="0081743B" w:rsidP="0081743B">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5A6B8732" w14:textId="77777777" w:rsidR="0081743B" w:rsidRPr="005274FF" w:rsidRDefault="0081743B">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6A2E6792" w14:textId="77777777" w:rsidR="0081743B" w:rsidRPr="005274FF" w:rsidRDefault="0081743B">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11484726" w14:textId="77777777" w:rsidR="0081743B" w:rsidRPr="005274FF" w:rsidRDefault="0081743B">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3367C3B1" w14:textId="77777777" w:rsidR="00794F06" w:rsidRPr="0081743B" w:rsidRDefault="00794F06" w:rsidP="00794F06">
      <w:pPr>
        <w:tabs>
          <w:tab w:val="left" w:pos="993"/>
        </w:tabs>
        <w:suppressAutoHyphens/>
        <w:ind w:firstLine="709"/>
        <w:jc w:val="both"/>
        <w:rPr>
          <w:rFonts w:ascii="Times New Roman" w:hAnsi="Times New Roman" w:cs="Times New Roman"/>
          <w:b/>
          <w:sz w:val="24"/>
          <w:szCs w:val="24"/>
        </w:rPr>
      </w:pPr>
    </w:p>
    <w:p w14:paraId="2ECB283B" w14:textId="77777777" w:rsidR="00794F06" w:rsidRPr="0081743B" w:rsidRDefault="00794F06" w:rsidP="00794F06">
      <w:pPr>
        <w:tabs>
          <w:tab w:val="left" w:pos="0"/>
          <w:tab w:val="left" w:pos="1276"/>
          <w:tab w:val="left" w:pos="1701"/>
        </w:tabs>
        <w:rPr>
          <w:rFonts w:ascii="Times New Roman" w:hAnsi="Times New Roman" w:cs="Times New Roman"/>
          <w:b/>
          <w:sz w:val="24"/>
          <w:szCs w:val="24"/>
        </w:rPr>
      </w:pPr>
      <w:r w:rsidRPr="0081743B">
        <w:rPr>
          <w:rFonts w:ascii="Times New Roman" w:hAnsi="Times New Roman" w:cs="Times New Roman"/>
          <w:b/>
          <w:sz w:val="24"/>
          <w:szCs w:val="24"/>
        </w:rPr>
        <w:t>3.2 Информационное обеспечение обучения</w:t>
      </w:r>
    </w:p>
    <w:p w14:paraId="42D32B7C" w14:textId="77777777" w:rsidR="00794F06" w:rsidRPr="0081743B" w:rsidRDefault="00794F06" w:rsidP="00794F06">
      <w:pPr>
        <w:tabs>
          <w:tab w:val="left" w:pos="0"/>
          <w:tab w:val="left" w:pos="1276"/>
          <w:tab w:val="left" w:pos="1701"/>
        </w:tabs>
        <w:rPr>
          <w:rFonts w:ascii="Times New Roman" w:hAnsi="Times New Roman" w:cs="Times New Roman"/>
          <w:b/>
          <w:sz w:val="24"/>
          <w:szCs w:val="24"/>
        </w:rPr>
      </w:pPr>
      <w:r w:rsidRPr="0081743B">
        <w:rPr>
          <w:rFonts w:ascii="Times New Roman" w:hAnsi="Times New Roman" w:cs="Times New Roman"/>
          <w:b/>
          <w:sz w:val="24"/>
          <w:szCs w:val="24"/>
        </w:rPr>
        <w:t>Перечень  учебных изданий, Интернет ресурсов, дополнительной литературы:</w:t>
      </w:r>
    </w:p>
    <w:p w14:paraId="3A381BE6" w14:textId="77777777" w:rsidR="00794F06" w:rsidRPr="0081743B" w:rsidRDefault="00794F06">
      <w:pPr>
        <w:pStyle w:val="a7"/>
        <w:numPr>
          <w:ilvl w:val="0"/>
          <w:numId w:val="42"/>
        </w:numPr>
        <w:shd w:val="clear" w:color="auto" w:fill="FFFFFF"/>
        <w:tabs>
          <w:tab w:val="left" w:pos="993"/>
        </w:tabs>
        <w:ind w:left="360"/>
        <w:jc w:val="both"/>
        <w:rPr>
          <w:rFonts w:ascii="Times New Roman" w:hAnsi="Times New Roman" w:cs="Times New Roman"/>
          <w:spacing w:val="-2"/>
          <w:sz w:val="24"/>
          <w:szCs w:val="24"/>
          <w:shd w:val="clear" w:color="auto" w:fill="FFFFFF"/>
        </w:rPr>
      </w:pPr>
      <w:r w:rsidRPr="0081743B">
        <w:rPr>
          <w:rFonts w:ascii="Times New Roman" w:hAnsi="Times New Roman" w:cs="Times New Roman"/>
          <w:spacing w:val="-2"/>
          <w:sz w:val="24"/>
          <w:szCs w:val="24"/>
          <w:shd w:val="clear" w:color="auto" w:fill="FFFFFF"/>
        </w:rPr>
        <w:t>Босова Л. Л. Информатика : 10-й класс : базовый уровень : учебник / Л. Л. Босова, А. Ю. Босова. - 6-е изд., стер. - Москва : Просвещение, 2023. - 288.с. : ил. - ISBN 978-5-09-103611-4. . - Текст : электронный. - URL: </w:t>
      </w:r>
      <w:hyperlink r:id="rId46" w:tgtFrame="_blank" w:history="1">
        <w:r w:rsidRPr="0081743B">
          <w:rPr>
            <w:rFonts w:ascii="Times New Roman" w:hAnsi="Times New Roman" w:cs="Times New Roman"/>
            <w:spacing w:val="-2"/>
            <w:sz w:val="24"/>
            <w:szCs w:val="24"/>
          </w:rPr>
          <w:t>https://znanium.ru/catalog/document?id=421437</w:t>
        </w:r>
      </w:hyperlink>
      <w:r w:rsidRPr="0081743B">
        <w:rPr>
          <w:rFonts w:ascii="Times New Roman" w:hAnsi="Times New Roman" w:cs="Times New Roman"/>
          <w:spacing w:val="-2"/>
          <w:sz w:val="24"/>
          <w:szCs w:val="24"/>
          <w:shd w:val="clear" w:color="auto" w:fill="FFFFFF"/>
        </w:rPr>
        <w:t> (дата обращения: 12.02.2024). – Режим доступа: по подписке.</w:t>
      </w:r>
    </w:p>
    <w:p w14:paraId="159316F5" w14:textId="77777777" w:rsidR="00794F06" w:rsidRPr="0081743B" w:rsidRDefault="00794F06">
      <w:pPr>
        <w:pStyle w:val="a7"/>
        <w:numPr>
          <w:ilvl w:val="0"/>
          <w:numId w:val="42"/>
        </w:numPr>
        <w:shd w:val="clear" w:color="auto" w:fill="FFFFFF"/>
        <w:tabs>
          <w:tab w:val="left" w:pos="993"/>
        </w:tabs>
        <w:ind w:left="360"/>
        <w:jc w:val="both"/>
        <w:rPr>
          <w:rFonts w:ascii="Times New Roman" w:hAnsi="Times New Roman" w:cs="Times New Roman"/>
          <w:spacing w:val="-2"/>
          <w:sz w:val="24"/>
          <w:szCs w:val="24"/>
          <w:shd w:val="clear" w:color="auto" w:fill="FFFFFF"/>
        </w:rPr>
      </w:pPr>
      <w:r w:rsidRPr="0081743B">
        <w:rPr>
          <w:rFonts w:ascii="Times New Roman" w:hAnsi="Times New Roman" w:cs="Times New Roman"/>
          <w:spacing w:val="-2"/>
          <w:sz w:val="24"/>
          <w:szCs w:val="24"/>
          <w:shd w:val="clear" w:color="auto" w:fill="FFFFFF"/>
        </w:rPr>
        <w:t>Босова, Л. Л. Информатика : 11-й класс : базовый уровень : учебник / Л. Л. Босова, А. Ю. Босова. - 4-е изд., стер. - Москва : Просвещение, 2022. - 256 с. : ил. - ISBN 978-5-09-087403-8 . - Текст : электронный. - URL: </w:t>
      </w:r>
      <w:hyperlink r:id="rId47" w:tgtFrame="_blank" w:history="1">
        <w:r w:rsidRPr="0081743B">
          <w:rPr>
            <w:rFonts w:ascii="Times New Roman" w:hAnsi="Times New Roman" w:cs="Times New Roman"/>
            <w:spacing w:val="-2"/>
            <w:sz w:val="24"/>
            <w:szCs w:val="24"/>
          </w:rPr>
          <w:t>https://znanium.ru/catalog/document?id=421499</w:t>
        </w:r>
      </w:hyperlink>
      <w:r w:rsidRPr="0081743B">
        <w:rPr>
          <w:rFonts w:ascii="Times New Roman" w:hAnsi="Times New Roman" w:cs="Times New Roman"/>
          <w:spacing w:val="-2"/>
          <w:sz w:val="24"/>
          <w:szCs w:val="24"/>
          <w:shd w:val="clear" w:color="auto" w:fill="FFFFFF"/>
        </w:rPr>
        <w:t> (дата обращения: 12.02.2024). – Режим доступа: по подписке.</w:t>
      </w:r>
    </w:p>
    <w:p w14:paraId="46E464A9" w14:textId="77777777" w:rsidR="00794F06" w:rsidRPr="0081743B" w:rsidRDefault="00794F06" w:rsidP="00794F06">
      <w:pPr>
        <w:suppressAutoHyphens/>
        <w:jc w:val="both"/>
        <w:rPr>
          <w:rFonts w:ascii="Times New Roman" w:hAnsi="Times New Roman" w:cs="Times New Roman"/>
          <w:bCs/>
          <w:i/>
          <w:sz w:val="24"/>
          <w:szCs w:val="24"/>
        </w:rPr>
      </w:pPr>
      <w:r w:rsidRPr="0081743B">
        <w:rPr>
          <w:rFonts w:ascii="Times New Roman" w:hAnsi="Times New Roman" w:cs="Times New Roman"/>
          <w:b/>
          <w:bCs/>
          <w:sz w:val="24"/>
          <w:szCs w:val="24"/>
        </w:rPr>
        <w:t xml:space="preserve">Дополнительные источники </w:t>
      </w:r>
    </w:p>
    <w:p w14:paraId="42F66EF4" w14:textId="77777777" w:rsidR="00794F06" w:rsidRPr="0081743B" w:rsidRDefault="00794F06">
      <w:pPr>
        <w:pStyle w:val="a7"/>
        <w:numPr>
          <w:ilvl w:val="0"/>
          <w:numId w:val="42"/>
        </w:numPr>
        <w:shd w:val="clear" w:color="auto" w:fill="FFFFFF"/>
        <w:tabs>
          <w:tab w:val="left" w:pos="993"/>
        </w:tabs>
        <w:ind w:left="360"/>
        <w:jc w:val="both"/>
        <w:rPr>
          <w:rFonts w:ascii="Times New Roman" w:hAnsi="Times New Roman" w:cs="Times New Roman"/>
          <w:bCs/>
          <w:sz w:val="24"/>
          <w:szCs w:val="24"/>
        </w:rPr>
      </w:pPr>
      <w:r w:rsidRPr="0081743B">
        <w:rPr>
          <w:rFonts w:ascii="Times New Roman" w:hAnsi="Times New Roman" w:cs="Times New Roman"/>
          <w:spacing w:val="-2"/>
          <w:sz w:val="24"/>
          <w:szCs w:val="24"/>
          <w:shd w:val="clear" w:color="auto" w:fill="FFFFFF"/>
        </w:rPr>
        <w:t>Электронный учебный курс. Информационные технологии в профессиональной деятельности для студентов специальности 21.02.19 Землеустройство// Дистанционное обучение в ЮУрГТК: [сайт]. – 2024. - URL: </w:t>
      </w:r>
      <w:hyperlink r:id="rId48" w:tgtFrame="_blank" w:history="1">
        <w:r w:rsidRPr="0081743B">
          <w:rPr>
            <w:rStyle w:val="af5"/>
            <w:rFonts w:ascii="Times New Roman" w:hAnsi="Times New Roman" w:cs="Times New Roman"/>
            <w:color w:val="auto"/>
            <w:spacing w:val="-2"/>
            <w:sz w:val="24"/>
            <w:szCs w:val="24"/>
            <w:shd w:val="clear" w:color="auto" w:fill="FFFFFF"/>
          </w:rPr>
          <w:t>https://dom.sustec.ru/course/view.php?id=</w:t>
        </w:r>
      </w:hyperlink>
      <w:r w:rsidRPr="0081743B">
        <w:rPr>
          <w:rFonts w:ascii="Times New Roman" w:hAnsi="Times New Roman" w:cs="Times New Roman"/>
          <w:sz w:val="24"/>
          <w:szCs w:val="24"/>
        </w:rPr>
        <w:t>851</w:t>
      </w:r>
      <w:r w:rsidRPr="0081743B">
        <w:rPr>
          <w:rFonts w:ascii="Times New Roman" w:hAnsi="Times New Roman" w:cs="Times New Roman"/>
          <w:spacing w:val="-2"/>
          <w:sz w:val="24"/>
          <w:szCs w:val="24"/>
          <w:shd w:val="clear" w:color="auto" w:fill="FFFFFF"/>
        </w:rPr>
        <w:t> (дата обращения: 01.10.2024). – Режим доступа: для зарегистрир. пользователей</w:t>
      </w:r>
    </w:p>
    <w:p w14:paraId="030B4C07" w14:textId="77777777" w:rsidR="00794F06" w:rsidRPr="0081743B" w:rsidRDefault="00794F06">
      <w:pPr>
        <w:pStyle w:val="a7"/>
        <w:numPr>
          <w:ilvl w:val="0"/>
          <w:numId w:val="42"/>
        </w:numPr>
        <w:shd w:val="clear" w:color="auto" w:fill="FFFFFF"/>
        <w:tabs>
          <w:tab w:val="left" w:pos="993"/>
        </w:tabs>
        <w:ind w:left="360"/>
        <w:jc w:val="both"/>
        <w:rPr>
          <w:rFonts w:ascii="Times New Roman" w:hAnsi="Times New Roman" w:cs="Times New Roman"/>
          <w:bCs/>
          <w:sz w:val="24"/>
          <w:szCs w:val="24"/>
        </w:rPr>
      </w:pPr>
      <w:r w:rsidRPr="0081743B">
        <w:rPr>
          <w:rFonts w:ascii="Times New Roman" w:hAnsi="Times New Roman" w:cs="Times New Roman"/>
          <w:spacing w:val="-2"/>
          <w:sz w:val="24"/>
          <w:szCs w:val="24"/>
          <w:shd w:val="clear" w:color="auto" w:fill="FFFFFF"/>
        </w:rPr>
        <w:t>Методические рекомендации по выполнению практических работ по учебной дисциплине Информационные технологии в профессиональной деятельности для студентов специальности 21.02.19 Землеустройство</w:t>
      </w:r>
      <w:r w:rsidRPr="0081743B">
        <w:rPr>
          <w:rFonts w:ascii="Times New Roman" w:hAnsi="Times New Roman" w:cs="Times New Roman"/>
          <w:bCs/>
          <w:sz w:val="24"/>
          <w:szCs w:val="24"/>
        </w:rPr>
        <w:t xml:space="preserve"> [Текст] / ГБПОУ "ЮУрГТК"; сост. Т.Н. Люст. - Челябинск,2024. </w:t>
      </w:r>
    </w:p>
    <w:p w14:paraId="637063A9" w14:textId="77777777" w:rsidR="00794F06" w:rsidRPr="0081743B" w:rsidRDefault="00794F06">
      <w:pPr>
        <w:pStyle w:val="a7"/>
        <w:numPr>
          <w:ilvl w:val="0"/>
          <w:numId w:val="42"/>
        </w:numPr>
        <w:shd w:val="clear" w:color="auto" w:fill="FFFFFF"/>
        <w:tabs>
          <w:tab w:val="left" w:pos="993"/>
        </w:tabs>
        <w:ind w:left="360"/>
        <w:jc w:val="both"/>
        <w:rPr>
          <w:rFonts w:ascii="Times New Roman" w:hAnsi="Times New Roman" w:cs="Times New Roman"/>
          <w:bCs/>
          <w:sz w:val="24"/>
          <w:szCs w:val="24"/>
        </w:rPr>
      </w:pPr>
      <w:r w:rsidRPr="0081743B">
        <w:rPr>
          <w:rFonts w:ascii="Times New Roman" w:hAnsi="Times New Roman" w:cs="Times New Roman"/>
          <w:spacing w:val="-2"/>
          <w:sz w:val="24"/>
          <w:szCs w:val="24"/>
          <w:shd w:val="clear" w:color="auto" w:fill="FFFFFF"/>
        </w:rPr>
        <w:t>Издательство «БИНОМ. Лаборатория знаний»: сайт. – Москва, 2023 - URL: </w:t>
      </w:r>
      <w:hyperlink r:id="rId49" w:tgtFrame="_blank" w:history="1">
        <w:r w:rsidRPr="0081743B">
          <w:rPr>
            <w:rStyle w:val="af5"/>
            <w:rFonts w:ascii="Times New Roman" w:hAnsi="Times New Roman" w:cs="Times New Roman"/>
            <w:color w:val="auto"/>
            <w:spacing w:val="-2"/>
            <w:sz w:val="24"/>
            <w:szCs w:val="24"/>
            <w:shd w:val="clear" w:color="auto" w:fill="FFFFFF"/>
          </w:rPr>
          <w:t>https://lbz.ru/metodist/authors/informatika/2/</w:t>
        </w:r>
      </w:hyperlink>
      <w:r w:rsidRPr="0081743B">
        <w:rPr>
          <w:rFonts w:ascii="Times New Roman" w:hAnsi="Times New Roman" w:cs="Times New Roman"/>
          <w:spacing w:val="-2"/>
          <w:sz w:val="24"/>
          <w:szCs w:val="24"/>
          <w:shd w:val="clear" w:color="auto" w:fill="FFFFFF"/>
        </w:rPr>
        <w:t> (дата обращения: 11.06.2024)</w:t>
      </w:r>
    </w:p>
    <w:p w14:paraId="69AC304C" w14:textId="77777777" w:rsidR="00794F06" w:rsidRDefault="00794F06">
      <w:pPr>
        <w:pStyle w:val="a7"/>
        <w:numPr>
          <w:ilvl w:val="0"/>
          <w:numId w:val="42"/>
        </w:numPr>
        <w:shd w:val="clear" w:color="auto" w:fill="FFFFFF"/>
        <w:tabs>
          <w:tab w:val="left" w:pos="993"/>
        </w:tabs>
        <w:ind w:left="360"/>
        <w:jc w:val="both"/>
        <w:rPr>
          <w:rFonts w:ascii="Times New Roman" w:hAnsi="Times New Roman" w:cs="Times New Roman"/>
          <w:bCs/>
          <w:sz w:val="24"/>
          <w:szCs w:val="24"/>
        </w:rPr>
      </w:pPr>
      <w:r w:rsidRPr="0081743B">
        <w:rPr>
          <w:rFonts w:ascii="Times New Roman" w:hAnsi="Times New Roman" w:cs="Times New Roman"/>
          <w:spacing w:val="-2"/>
          <w:sz w:val="24"/>
          <w:szCs w:val="24"/>
          <w:shd w:val="clear" w:color="auto" w:fill="FFFFFF"/>
        </w:rPr>
        <w:t>УМК по информатике: сайт. – Москва, 2023 - URL: </w:t>
      </w:r>
      <w:hyperlink r:id="rId50" w:tgtFrame="_blank" w:history="1">
        <w:r w:rsidRPr="0081743B">
          <w:rPr>
            <w:rStyle w:val="af5"/>
            <w:rFonts w:ascii="Times New Roman" w:hAnsi="Times New Roman" w:cs="Times New Roman"/>
            <w:color w:val="auto"/>
            <w:spacing w:val="-2"/>
            <w:sz w:val="24"/>
            <w:szCs w:val="24"/>
            <w:shd w:val="clear" w:color="auto" w:fill="FFFFFF"/>
          </w:rPr>
          <w:t>https://bosova.ru/</w:t>
        </w:r>
      </w:hyperlink>
      <w:r w:rsidRPr="0081743B">
        <w:rPr>
          <w:rFonts w:ascii="Times New Roman" w:hAnsi="Times New Roman" w:cs="Times New Roman"/>
          <w:spacing w:val="-2"/>
          <w:sz w:val="24"/>
          <w:szCs w:val="24"/>
          <w:shd w:val="clear" w:color="auto" w:fill="FFFFFF"/>
        </w:rPr>
        <w:t> (дата обращения: 11.06.2024)</w:t>
      </w:r>
      <w:r w:rsidRPr="0081743B">
        <w:rPr>
          <w:rFonts w:ascii="Times New Roman" w:hAnsi="Times New Roman" w:cs="Times New Roman"/>
          <w:bCs/>
          <w:sz w:val="24"/>
          <w:szCs w:val="24"/>
        </w:rPr>
        <w:t xml:space="preserve"> </w:t>
      </w:r>
    </w:p>
    <w:p w14:paraId="7DEB2616"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5BF671AA"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211C136A"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1C0EDB54"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1B8557EF"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29785964"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656C0AB2"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372A4E43"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13BF62C5"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27EF24E1"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23FFE916" w14:textId="77777777" w:rsidR="0081743B" w:rsidRPr="0081743B" w:rsidRDefault="0081743B" w:rsidP="0081743B">
      <w:pPr>
        <w:shd w:val="clear" w:color="auto" w:fill="FFFFFF"/>
        <w:tabs>
          <w:tab w:val="left" w:pos="993"/>
        </w:tabs>
        <w:jc w:val="both"/>
        <w:rPr>
          <w:rFonts w:ascii="Times New Roman" w:hAnsi="Times New Roman" w:cs="Times New Roman"/>
          <w:bCs/>
          <w:sz w:val="24"/>
          <w:szCs w:val="24"/>
        </w:rPr>
      </w:pPr>
    </w:p>
    <w:p w14:paraId="773C5CAD" w14:textId="77777777" w:rsidR="00794F06" w:rsidRPr="00AF1EC4"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lastRenderedPageBreak/>
        <w:t>4. Контроль и оценка результатов освоения УЧЕБНОЙ Дисциплины</w:t>
      </w:r>
    </w:p>
    <w:p w14:paraId="76419F67" w14:textId="77777777" w:rsidR="0081743B" w:rsidRPr="005274FF" w:rsidRDefault="0081743B" w:rsidP="0081743B">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61BC3DD9" w14:textId="6DF22C43"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4"/>
        <w:gridCol w:w="3268"/>
        <w:gridCol w:w="2776"/>
      </w:tblGrid>
      <w:tr w:rsidR="00AF1EC4" w:rsidRPr="00AF1EC4" w14:paraId="2CFBDA71" w14:textId="77777777" w:rsidTr="003A3B73">
        <w:trPr>
          <w:tblHeader/>
        </w:trPr>
        <w:tc>
          <w:tcPr>
            <w:tcW w:w="0" w:type="auto"/>
            <w:vAlign w:val="center"/>
          </w:tcPr>
          <w:p w14:paraId="0D9DA858" w14:textId="77777777" w:rsidR="00794F06" w:rsidRPr="00AF1EC4" w:rsidRDefault="00794F06"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0" w:type="auto"/>
            <w:vAlign w:val="center"/>
          </w:tcPr>
          <w:p w14:paraId="744FEAC4" w14:textId="77777777" w:rsidR="00794F06" w:rsidRPr="00AF1EC4" w:rsidRDefault="00794F0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Критерии оценки</w:t>
            </w:r>
          </w:p>
        </w:tc>
        <w:tc>
          <w:tcPr>
            <w:tcW w:w="0" w:type="auto"/>
            <w:vAlign w:val="center"/>
          </w:tcPr>
          <w:p w14:paraId="38EE6740" w14:textId="77777777" w:rsidR="00794F06" w:rsidRPr="00AF1EC4" w:rsidRDefault="00794F0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Методы оценки</w:t>
            </w:r>
          </w:p>
        </w:tc>
      </w:tr>
      <w:tr w:rsidR="00AF1EC4" w:rsidRPr="00AF1EC4" w14:paraId="472D3C56" w14:textId="77777777" w:rsidTr="003A3B73">
        <w:tc>
          <w:tcPr>
            <w:tcW w:w="0" w:type="auto"/>
            <w:gridSpan w:val="3"/>
            <w:vAlign w:val="center"/>
          </w:tcPr>
          <w:p w14:paraId="54F7F2DF" w14:textId="77777777" w:rsidR="00794F06" w:rsidRPr="00AF1EC4" w:rsidRDefault="00794F06" w:rsidP="003A3B73">
            <w:pPr>
              <w:spacing w:line="360" w:lineRule="auto"/>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F1EC4" w14:paraId="4C634770" w14:textId="77777777" w:rsidTr="003A3B73">
        <w:trPr>
          <w:trHeight w:val="6746"/>
        </w:trPr>
        <w:tc>
          <w:tcPr>
            <w:tcW w:w="0" w:type="auto"/>
          </w:tcPr>
          <w:p w14:paraId="2D709B9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основные методы и средства обработки, хранения, передачи и накопления информации</w:t>
            </w:r>
          </w:p>
          <w:p w14:paraId="540DBC5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назначение, состав, основные характеристики компьютера</w:t>
            </w:r>
          </w:p>
          <w:p w14:paraId="2DFFDA5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основные компоненты компьютерных сетей, принципы пакетной передачи данных, организация межсетевого взаимодействия</w:t>
            </w:r>
          </w:p>
          <w:p w14:paraId="4B68B31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назначение и принципы использования системного и прикладного программного обеспечения</w:t>
            </w:r>
          </w:p>
          <w:p w14:paraId="0AAB77F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технология поиска информации в информационно-телекоммуникационной сети "Интернет" </w:t>
            </w:r>
          </w:p>
          <w:p w14:paraId="6F26D75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принципы защиты информации от несанкционированного доступа</w:t>
            </w:r>
          </w:p>
          <w:p w14:paraId="401FE17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правовые аспекты использования информационных технологий и программного обеспечения</w:t>
            </w:r>
          </w:p>
          <w:p w14:paraId="2218BF2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основные понятия автоматизированной обработки информации</w:t>
            </w:r>
          </w:p>
        </w:tc>
        <w:tc>
          <w:tcPr>
            <w:tcW w:w="0" w:type="auto"/>
          </w:tcPr>
          <w:p w14:paraId="2A696AB2"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демонстрирует знания методов и средств обработки, хранения, передачи и накопления информации</w:t>
            </w:r>
          </w:p>
          <w:p w14:paraId="292F055C"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демонстрирует знания назначения, состава, основных характеристик компьютера</w:t>
            </w:r>
          </w:p>
          <w:p w14:paraId="0BED53F8"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bCs/>
                <w:sz w:val="24"/>
                <w:szCs w:val="24"/>
                <w:lang w:eastAsia="ru-RU"/>
              </w:rPr>
              <w:t>– описывает основные компоненты компьютерных сетей, принципы пакетной передачи данных, организацию межсетевого взаимодействия</w:t>
            </w:r>
          </w:p>
          <w:p w14:paraId="2ABB17C1"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демонстрирует знания и навыки работы в системном и прикладном программном обеспечении</w:t>
            </w:r>
          </w:p>
          <w:p w14:paraId="668B059A"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демонстрирует владение технологией поиска информации в сети «Интернет»</w:t>
            </w:r>
          </w:p>
          <w:p w14:paraId="7E62D183"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демонстрирует правовые знания в области информационных технологий и программного обеспечения </w:t>
            </w:r>
          </w:p>
          <w:p w14:paraId="300C965C"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владеет основными понятиями в области автоматизированной обработки информации</w:t>
            </w:r>
          </w:p>
        </w:tc>
        <w:tc>
          <w:tcPr>
            <w:tcW w:w="0" w:type="auto"/>
          </w:tcPr>
          <w:p w14:paraId="6DF1265B"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 тестирование,</w:t>
            </w:r>
          </w:p>
          <w:p w14:paraId="57595037"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устный опрос</w:t>
            </w:r>
          </w:p>
          <w:p w14:paraId="18674232"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 экспертная оценка по результатам наблюдения за деятельностью студента в процессе освоения учебной дисциплины</w:t>
            </w:r>
          </w:p>
        </w:tc>
      </w:tr>
      <w:tr w:rsidR="00AF1EC4" w:rsidRPr="00AF1EC4" w14:paraId="703E0490" w14:textId="77777777" w:rsidTr="003A3B73">
        <w:trPr>
          <w:trHeight w:val="1928"/>
        </w:trPr>
        <w:tc>
          <w:tcPr>
            <w:tcW w:w="0" w:type="auto"/>
          </w:tcPr>
          <w:p w14:paraId="17B8744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назначение, принципы организации и эксплуатации информационных систем</w:t>
            </w:r>
          </w:p>
          <w:p w14:paraId="1A515A1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основные угрозы и методы обеспечения информационной безопасности.</w:t>
            </w:r>
          </w:p>
        </w:tc>
        <w:tc>
          <w:tcPr>
            <w:tcW w:w="0" w:type="auto"/>
          </w:tcPr>
          <w:p w14:paraId="3DF97108"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демонстрирует знания назначения, принципов организации и эксплуатации информационных систем</w:t>
            </w:r>
          </w:p>
          <w:p w14:paraId="2572097D"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описывает основные угрозы и методы обеспечения информационной безопасности</w:t>
            </w:r>
          </w:p>
        </w:tc>
        <w:tc>
          <w:tcPr>
            <w:tcW w:w="0" w:type="auto"/>
          </w:tcPr>
          <w:p w14:paraId="22E2C220" w14:textId="77777777" w:rsidR="00794F06" w:rsidRPr="00AF1EC4" w:rsidRDefault="00794F06" w:rsidP="003A3B73">
            <w:pPr>
              <w:rPr>
                <w:rFonts w:ascii="Times New Roman" w:eastAsia="Times New Roman" w:hAnsi="Times New Roman" w:cs="Times New Roman"/>
                <w:bCs/>
                <w:sz w:val="24"/>
                <w:szCs w:val="24"/>
              </w:rPr>
            </w:pPr>
          </w:p>
        </w:tc>
      </w:tr>
      <w:tr w:rsidR="00AF1EC4" w:rsidRPr="00AF1EC4" w14:paraId="7BE09DA2" w14:textId="77777777" w:rsidTr="003A3B73">
        <w:tc>
          <w:tcPr>
            <w:tcW w:w="0" w:type="auto"/>
            <w:gridSpan w:val="3"/>
            <w:vAlign w:val="center"/>
          </w:tcPr>
          <w:p w14:paraId="1641F85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r w:rsidRPr="00AF1EC4">
              <w:rPr>
                <w:rFonts w:ascii="Times New Roman" w:eastAsia="Times New Roman" w:hAnsi="Times New Roman" w:cs="Times New Roman"/>
                <w:bCs/>
                <w:sz w:val="24"/>
                <w:szCs w:val="24"/>
                <w:lang w:eastAsia="ru-RU"/>
              </w:rPr>
              <w:t>Перечень умений, осваиваемых в рамках дисциплины:</w:t>
            </w:r>
          </w:p>
        </w:tc>
      </w:tr>
      <w:tr w:rsidR="00AF1EC4" w:rsidRPr="00AF1EC4" w14:paraId="1A48E980" w14:textId="77777777" w:rsidTr="003A3B73">
        <w:trPr>
          <w:trHeight w:val="5443"/>
        </w:trPr>
        <w:tc>
          <w:tcPr>
            <w:tcW w:w="0" w:type="auto"/>
          </w:tcPr>
          <w:p w14:paraId="730C380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lastRenderedPageBreak/>
              <w:t>– использовать информационные ресурсы для поиска и хранения информации</w:t>
            </w:r>
          </w:p>
          <w:p w14:paraId="36CD446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применять антивирусные средства защиты информации</w:t>
            </w:r>
          </w:p>
          <w:p w14:paraId="7BC6B6C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читать (интерпретировать) интерфейс специализированного программного обеспечения, находить контекстную помощь, работать с документацией</w:t>
            </w:r>
          </w:p>
          <w:p w14:paraId="115EDE7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14:paraId="7F88491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пользоваться автоматизированными системами делопроизводства</w:t>
            </w:r>
          </w:p>
          <w:p w14:paraId="2A6A33A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применять методы и средства защиты информации</w:t>
            </w:r>
          </w:p>
        </w:tc>
        <w:tc>
          <w:tcPr>
            <w:tcW w:w="0" w:type="auto"/>
          </w:tcPr>
          <w:p w14:paraId="474D792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использует информационные ресурсы для поиска и хранения информации</w:t>
            </w:r>
          </w:p>
          <w:p w14:paraId="022D5F9B"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rPr>
              <w:t>– применяет антивирусные средства защиты информации</w:t>
            </w:r>
          </w:p>
          <w:p w14:paraId="21B964A6"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rPr>
              <w:t>– демонстрирует умение работать с интерфейсом специализированного программного обеспечения</w:t>
            </w:r>
          </w:p>
          <w:p w14:paraId="6056F5A5"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rPr>
              <w:t>– демонстрирует умения работать со специализированным программным обеспечением</w:t>
            </w:r>
          </w:p>
          <w:p w14:paraId="031A946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умеет пользоваться автоматизированными системами делопроизводства</w:t>
            </w:r>
          </w:p>
          <w:p w14:paraId="2DBC2EFA"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rPr>
              <w:t>– организует защиту информации известными методами и средствами</w:t>
            </w:r>
          </w:p>
        </w:tc>
        <w:tc>
          <w:tcPr>
            <w:tcW w:w="0" w:type="auto"/>
          </w:tcPr>
          <w:p w14:paraId="2762F475"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 экспертная оценка по результатам наблюдения за деятельностью студента в процессе выполнения практических работ и индивидуальных заданий</w:t>
            </w:r>
          </w:p>
        </w:tc>
      </w:tr>
    </w:tbl>
    <w:p w14:paraId="7A32816E" w14:textId="77777777" w:rsidR="00794F06" w:rsidRPr="00AF1EC4" w:rsidRDefault="00794F06" w:rsidP="00794F06">
      <w:pPr>
        <w:widowControl w:val="0"/>
        <w:suppressAutoHyphens/>
        <w:autoSpaceDE w:val="0"/>
        <w:autoSpaceDN w:val="0"/>
        <w:adjustRightInd w:val="0"/>
        <w:jc w:val="right"/>
        <w:rPr>
          <w:rFonts w:ascii="Times New Roman" w:hAnsi="Times New Roman" w:cs="Times New Roman"/>
          <w:sz w:val="24"/>
          <w:szCs w:val="24"/>
        </w:rPr>
      </w:pPr>
    </w:p>
    <w:p w14:paraId="220F8CE8" w14:textId="77777777" w:rsidR="0081743B" w:rsidRDefault="0081743B" w:rsidP="000212DA">
      <w:pPr>
        <w:spacing w:line="480" w:lineRule="auto"/>
        <w:jc w:val="center"/>
        <w:rPr>
          <w:rFonts w:ascii="Times New Roman" w:eastAsia="Times New Roman" w:hAnsi="Times New Roman" w:cs="Times New Roman"/>
          <w:b/>
          <w:iCs/>
          <w:sz w:val="24"/>
          <w:szCs w:val="24"/>
          <w:lang w:eastAsia="ru-RU"/>
        </w:rPr>
      </w:pPr>
    </w:p>
    <w:p w14:paraId="38C4B00C" w14:textId="77777777" w:rsidR="0081743B" w:rsidRDefault="0081743B" w:rsidP="000212DA">
      <w:pPr>
        <w:spacing w:line="480" w:lineRule="auto"/>
        <w:jc w:val="center"/>
        <w:rPr>
          <w:rFonts w:ascii="Times New Roman" w:eastAsia="Times New Roman" w:hAnsi="Times New Roman" w:cs="Times New Roman"/>
          <w:b/>
          <w:iCs/>
          <w:sz w:val="24"/>
          <w:szCs w:val="24"/>
          <w:lang w:eastAsia="ru-RU"/>
        </w:rPr>
      </w:pPr>
    </w:p>
    <w:p w14:paraId="0860C84C" w14:textId="77777777" w:rsidR="0081743B" w:rsidRDefault="0081743B" w:rsidP="0081743B">
      <w:pPr>
        <w:jc w:val="right"/>
        <w:rPr>
          <w:rFonts w:ascii="Times New Roman" w:hAnsi="Times New Roman" w:cs="Times New Roman"/>
          <w:b/>
          <w:bCs/>
          <w:sz w:val="24"/>
          <w:szCs w:val="24"/>
        </w:rPr>
      </w:pPr>
    </w:p>
    <w:p w14:paraId="46F09461" w14:textId="77777777" w:rsidR="0081743B" w:rsidRDefault="0081743B" w:rsidP="0081743B">
      <w:pPr>
        <w:jc w:val="right"/>
        <w:rPr>
          <w:rFonts w:ascii="Times New Roman" w:hAnsi="Times New Roman" w:cs="Times New Roman"/>
          <w:b/>
          <w:bCs/>
          <w:sz w:val="24"/>
          <w:szCs w:val="24"/>
        </w:rPr>
      </w:pPr>
    </w:p>
    <w:p w14:paraId="3F9DEA4B" w14:textId="77777777" w:rsidR="0081743B" w:rsidRDefault="0081743B" w:rsidP="0081743B">
      <w:pPr>
        <w:jc w:val="right"/>
        <w:rPr>
          <w:rFonts w:ascii="Times New Roman" w:hAnsi="Times New Roman" w:cs="Times New Roman"/>
          <w:b/>
          <w:bCs/>
          <w:sz w:val="24"/>
          <w:szCs w:val="24"/>
        </w:rPr>
      </w:pPr>
    </w:p>
    <w:p w14:paraId="2477D87C" w14:textId="77777777" w:rsidR="0081743B" w:rsidRDefault="0081743B" w:rsidP="0081743B">
      <w:pPr>
        <w:jc w:val="right"/>
        <w:rPr>
          <w:rFonts w:ascii="Times New Roman" w:hAnsi="Times New Roman" w:cs="Times New Roman"/>
          <w:b/>
          <w:bCs/>
          <w:sz w:val="24"/>
          <w:szCs w:val="24"/>
        </w:rPr>
      </w:pPr>
    </w:p>
    <w:p w14:paraId="6378CFE7" w14:textId="77777777" w:rsidR="0081743B" w:rsidRDefault="0081743B" w:rsidP="0081743B">
      <w:pPr>
        <w:jc w:val="right"/>
        <w:rPr>
          <w:rFonts w:ascii="Times New Roman" w:hAnsi="Times New Roman" w:cs="Times New Roman"/>
          <w:b/>
          <w:bCs/>
          <w:sz w:val="24"/>
          <w:szCs w:val="24"/>
        </w:rPr>
      </w:pPr>
    </w:p>
    <w:p w14:paraId="47239395" w14:textId="77777777" w:rsidR="0081743B" w:rsidRDefault="0081743B" w:rsidP="0081743B">
      <w:pPr>
        <w:jc w:val="right"/>
        <w:rPr>
          <w:rFonts w:ascii="Times New Roman" w:hAnsi="Times New Roman" w:cs="Times New Roman"/>
          <w:b/>
          <w:bCs/>
          <w:sz w:val="24"/>
          <w:szCs w:val="24"/>
        </w:rPr>
      </w:pPr>
    </w:p>
    <w:p w14:paraId="7B08A0AB" w14:textId="77777777" w:rsidR="0081743B" w:rsidRDefault="0081743B" w:rsidP="0081743B">
      <w:pPr>
        <w:jc w:val="right"/>
        <w:rPr>
          <w:rFonts w:ascii="Times New Roman" w:hAnsi="Times New Roman" w:cs="Times New Roman"/>
          <w:b/>
          <w:bCs/>
          <w:sz w:val="24"/>
          <w:szCs w:val="24"/>
        </w:rPr>
      </w:pPr>
    </w:p>
    <w:p w14:paraId="0A48B32E" w14:textId="77777777" w:rsidR="0081743B" w:rsidRDefault="0081743B" w:rsidP="0081743B">
      <w:pPr>
        <w:jc w:val="right"/>
        <w:rPr>
          <w:rFonts w:ascii="Times New Roman" w:hAnsi="Times New Roman" w:cs="Times New Roman"/>
          <w:b/>
          <w:bCs/>
          <w:sz w:val="24"/>
          <w:szCs w:val="24"/>
        </w:rPr>
      </w:pPr>
    </w:p>
    <w:p w14:paraId="23E9FE09" w14:textId="77777777" w:rsidR="0081743B" w:rsidRDefault="0081743B" w:rsidP="0081743B">
      <w:pPr>
        <w:jc w:val="right"/>
        <w:rPr>
          <w:rFonts w:ascii="Times New Roman" w:hAnsi="Times New Roman" w:cs="Times New Roman"/>
          <w:b/>
          <w:bCs/>
          <w:sz w:val="24"/>
          <w:szCs w:val="24"/>
        </w:rPr>
      </w:pPr>
    </w:p>
    <w:p w14:paraId="7F3DE206" w14:textId="77777777" w:rsidR="0081743B" w:rsidRDefault="0081743B" w:rsidP="0081743B">
      <w:pPr>
        <w:jc w:val="right"/>
        <w:rPr>
          <w:rFonts w:ascii="Times New Roman" w:hAnsi="Times New Roman" w:cs="Times New Roman"/>
          <w:b/>
          <w:bCs/>
          <w:sz w:val="24"/>
          <w:szCs w:val="24"/>
        </w:rPr>
      </w:pPr>
    </w:p>
    <w:p w14:paraId="32863AE7" w14:textId="77777777" w:rsidR="0081743B" w:rsidRDefault="0081743B" w:rsidP="0081743B">
      <w:pPr>
        <w:jc w:val="right"/>
        <w:rPr>
          <w:rFonts w:ascii="Times New Roman" w:hAnsi="Times New Roman" w:cs="Times New Roman"/>
          <w:b/>
          <w:bCs/>
          <w:sz w:val="24"/>
          <w:szCs w:val="24"/>
        </w:rPr>
      </w:pPr>
    </w:p>
    <w:p w14:paraId="0E7BE95B" w14:textId="77777777" w:rsidR="0081743B" w:rsidRDefault="0081743B" w:rsidP="0081743B">
      <w:pPr>
        <w:jc w:val="right"/>
        <w:rPr>
          <w:rFonts w:ascii="Times New Roman" w:hAnsi="Times New Roman" w:cs="Times New Roman"/>
          <w:b/>
          <w:bCs/>
          <w:sz w:val="24"/>
          <w:szCs w:val="24"/>
        </w:rPr>
      </w:pPr>
    </w:p>
    <w:p w14:paraId="0C4179E7" w14:textId="77777777" w:rsidR="0081743B" w:rsidRDefault="0081743B" w:rsidP="0081743B">
      <w:pPr>
        <w:jc w:val="right"/>
        <w:rPr>
          <w:rFonts w:ascii="Times New Roman" w:hAnsi="Times New Roman" w:cs="Times New Roman"/>
          <w:b/>
          <w:bCs/>
          <w:sz w:val="24"/>
          <w:szCs w:val="24"/>
        </w:rPr>
      </w:pPr>
    </w:p>
    <w:p w14:paraId="40E0E1E7" w14:textId="77777777" w:rsidR="0081743B" w:rsidRDefault="0081743B" w:rsidP="0081743B">
      <w:pPr>
        <w:jc w:val="right"/>
        <w:rPr>
          <w:rFonts w:ascii="Times New Roman" w:hAnsi="Times New Roman" w:cs="Times New Roman"/>
          <w:b/>
          <w:bCs/>
          <w:sz w:val="24"/>
          <w:szCs w:val="24"/>
        </w:rPr>
      </w:pPr>
    </w:p>
    <w:p w14:paraId="5CE52677" w14:textId="77777777" w:rsidR="0081743B" w:rsidRDefault="0081743B" w:rsidP="0081743B">
      <w:pPr>
        <w:jc w:val="right"/>
        <w:rPr>
          <w:rFonts w:ascii="Times New Roman" w:hAnsi="Times New Roman" w:cs="Times New Roman"/>
          <w:b/>
          <w:bCs/>
          <w:sz w:val="24"/>
          <w:szCs w:val="24"/>
        </w:rPr>
      </w:pPr>
    </w:p>
    <w:p w14:paraId="7D8EE606" w14:textId="77777777" w:rsidR="0081743B" w:rsidRDefault="0081743B" w:rsidP="0081743B">
      <w:pPr>
        <w:jc w:val="right"/>
        <w:rPr>
          <w:rFonts w:ascii="Times New Roman" w:hAnsi="Times New Roman" w:cs="Times New Roman"/>
          <w:b/>
          <w:bCs/>
          <w:sz w:val="24"/>
          <w:szCs w:val="24"/>
        </w:rPr>
      </w:pPr>
    </w:p>
    <w:p w14:paraId="2B13AA64" w14:textId="77777777" w:rsidR="0081743B" w:rsidRDefault="0081743B" w:rsidP="0081743B">
      <w:pPr>
        <w:jc w:val="right"/>
        <w:rPr>
          <w:rFonts w:ascii="Times New Roman" w:hAnsi="Times New Roman" w:cs="Times New Roman"/>
          <w:b/>
          <w:bCs/>
          <w:sz w:val="24"/>
          <w:szCs w:val="24"/>
        </w:rPr>
      </w:pPr>
    </w:p>
    <w:p w14:paraId="41DE0731" w14:textId="77777777" w:rsidR="0081743B" w:rsidRDefault="0081743B" w:rsidP="0081743B">
      <w:pPr>
        <w:jc w:val="right"/>
        <w:rPr>
          <w:rFonts w:ascii="Times New Roman" w:hAnsi="Times New Roman" w:cs="Times New Roman"/>
          <w:b/>
          <w:bCs/>
          <w:sz w:val="24"/>
          <w:szCs w:val="24"/>
        </w:rPr>
      </w:pPr>
    </w:p>
    <w:p w14:paraId="4B81F9C9" w14:textId="77777777" w:rsidR="0081743B" w:rsidRDefault="0081743B" w:rsidP="0081743B">
      <w:pPr>
        <w:jc w:val="right"/>
        <w:rPr>
          <w:rFonts w:ascii="Times New Roman" w:hAnsi="Times New Roman" w:cs="Times New Roman"/>
          <w:b/>
          <w:bCs/>
          <w:sz w:val="24"/>
          <w:szCs w:val="24"/>
        </w:rPr>
      </w:pPr>
    </w:p>
    <w:p w14:paraId="5FEE5D6B" w14:textId="77777777" w:rsidR="0081743B" w:rsidRDefault="0081743B" w:rsidP="0081743B">
      <w:pPr>
        <w:jc w:val="right"/>
        <w:rPr>
          <w:rFonts w:ascii="Times New Roman" w:hAnsi="Times New Roman" w:cs="Times New Roman"/>
          <w:b/>
          <w:bCs/>
          <w:sz w:val="24"/>
          <w:szCs w:val="24"/>
        </w:rPr>
      </w:pPr>
    </w:p>
    <w:p w14:paraId="71FBC901" w14:textId="77777777" w:rsidR="0081743B" w:rsidRDefault="0081743B" w:rsidP="0081743B">
      <w:pPr>
        <w:jc w:val="right"/>
        <w:rPr>
          <w:rFonts w:ascii="Times New Roman" w:hAnsi="Times New Roman" w:cs="Times New Roman"/>
          <w:b/>
          <w:bCs/>
          <w:sz w:val="24"/>
          <w:szCs w:val="24"/>
        </w:rPr>
      </w:pPr>
    </w:p>
    <w:p w14:paraId="480E94F3" w14:textId="6F5A3B94" w:rsidR="0081743B" w:rsidRPr="00341CF1" w:rsidRDefault="0081743B" w:rsidP="0081743B">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2.1</w:t>
      </w:r>
      <w:r>
        <w:rPr>
          <w:rFonts w:ascii="Times New Roman" w:hAnsi="Times New Roman" w:cs="Times New Roman"/>
          <w:b/>
          <w:bCs/>
          <w:sz w:val="24"/>
          <w:szCs w:val="24"/>
        </w:rPr>
        <w:t>0</w:t>
      </w:r>
    </w:p>
    <w:p w14:paraId="7275160D" w14:textId="77777777" w:rsidR="0081743B" w:rsidRPr="00341CF1" w:rsidRDefault="0081743B" w:rsidP="0081743B">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10DBE085" w14:textId="77777777" w:rsidR="0081743B" w:rsidRPr="00341CF1" w:rsidRDefault="0081743B" w:rsidP="0081743B">
      <w:pPr>
        <w:jc w:val="right"/>
        <w:rPr>
          <w:rFonts w:ascii="Times New Roman" w:hAnsi="Times New Roman" w:cs="Times New Roman"/>
          <w:b/>
          <w:bCs/>
          <w:sz w:val="24"/>
          <w:szCs w:val="24"/>
        </w:rPr>
      </w:pPr>
    </w:p>
    <w:p w14:paraId="5E410217" w14:textId="77777777" w:rsidR="0081743B" w:rsidRPr="00341CF1" w:rsidRDefault="0081743B" w:rsidP="0081743B">
      <w:pPr>
        <w:jc w:val="right"/>
        <w:rPr>
          <w:rFonts w:ascii="Times New Roman" w:hAnsi="Times New Roman" w:cs="Times New Roman"/>
          <w:b/>
          <w:bCs/>
          <w:sz w:val="24"/>
          <w:szCs w:val="24"/>
        </w:rPr>
      </w:pPr>
    </w:p>
    <w:p w14:paraId="7EFA19E6" w14:textId="77777777" w:rsidR="0081743B" w:rsidRPr="00341CF1" w:rsidRDefault="0081743B" w:rsidP="0081743B">
      <w:pPr>
        <w:jc w:val="right"/>
        <w:rPr>
          <w:rFonts w:ascii="Times New Roman" w:hAnsi="Times New Roman" w:cs="Times New Roman"/>
          <w:b/>
          <w:bCs/>
          <w:sz w:val="24"/>
          <w:szCs w:val="24"/>
        </w:rPr>
      </w:pPr>
    </w:p>
    <w:p w14:paraId="5BC07BD2" w14:textId="77777777" w:rsidR="0081743B" w:rsidRPr="00341CF1" w:rsidRDefault="0081743B" w:rsidP="0081743B">
      <w:pPr>
        <w:jc w:val="right"/>
        <w:rPr>
          <w:rFonts w:ascii="Times New Roman" w:hAnsi="Times New Roman" w:cs="Times New Roman"/>
          <w:b/>
          <w:bCs/>
          <w:sz w:val="24"/>
          <w:szCs w:val="24"/>
        </w:rPr>
      </w:pPr>
    </w:p>
    <w:p w14:paraId="025B1D74" w14:textId="77777777" w:rsidR="0081743B" w:rsidRPr="00341CF1" w:rsidRDefault="0081743B" w:rsidP="0081743B">
      <w:pPr>
        <w:jc w:val="right"/>
        <w:rPr>
          <w:rFonts w:ascii="Times New Roman" w:hAnsi="Times New Roman" w:cs="Times New Roman"/>
          <w:b/>
          <w:bCs/>
          <w:sz w:val="24"/>
          <w:szCs w:val="24"/>
        </w:rPr>
      </w:pPr>
    </w:p>
    <w:p w14:paraId="7C85AFC6" w14:textId="77777777" w:rsidR="0081743B" w:rsidRPr="00341CF1" w:rsidRDefault="0081743B" w:rsidP="0081743B">
      <w:pPr>
        <w:jc w:val="right"/>
        <w:rPr>
          <w:rFonts w:ascii="Times New Roman" w:hAnsi="Times New Roman" w:cs="Times New Roman"/>
          <w:b/>
          <w:bCs/>
          <w:sz w:val="24"/>
          <w:szCs w:val="24"/>
        </w:rPr>
      </w:pPr>
    </w:p>
    <w:p w14:paraId="2FB52775" w14:textId="77777777" w:rsidR="0081743B" w:rsidRPr="00341CF1" w:rsidRDefault="0081743B" w:rsidP="0081743B">
      <w:pPr>
        <w:jc w:val="right"/>
        <w:rPr>
          <w:rFonts w:ascii="Times New Roman" w:hAnsi="Times New Roman" w:cs="Times New Roman"/>
          <w:b/>
          <w:bCs/>
          <w:sz w:val="24"/>
          <w:szCs w:val="24"/>
        </w:rPr>
      </w:pPr>
    </w:p>
    <w:p w14:paraId="53B78CE4" w14:textId="77777777" w:rsidR="0081743B" w:rsidRPr="00341CF1" w:rsidRDefault="0081743B" w:rsidP="0081743B">
      <w:pPr>
        <w:jc w:val="right"/>
        <w:rPr>
          <w:rFonts w:ascii="Times New Roman" w:hAnsi="Times New Roman" w:cs="Times New Roman"/>
          <w:b/>
          <w:bCs/>
          <w:sz w:val="24"/>
          <w:szCs w:val="24"/>
        </w:rPr>
      </w:pPr>
    </w:p>
    <w:p w14:paraId="43A4FB6B" w14:textId="77777777" w:rsidR="0081743B" w:rsidRPr="00341CF1" w:rsidRDefault="0081743B" w:rsidP="0081743B">
      <w:pPr>
        <w:jc w:val="right"/>
        <w:rPr>
          <w:rFonts w:ascii="Times New Roman" w:hAnsi="Times New Roman" w:cs="Times New Roman"/>
          <w:b/>
          <w:bCs/>
          <w:sz w:val="24"/>
          <w:szCs w:val="24"/>
        </w:rPr>
      </w:pPr>
    </w:p>
    <w:p w14:paraId="2B4E03A0" w14:textId="77777777" w:rsidR="0081743B" w:rsidRPr="00341CF1" w:rsidRDefault="0081743B" w:rsidP="0081743B">
      <w:pPr>
        <w:jc w:val="right"/>
        <w:rPr>
          <w:rFonts w:ascii="Times New Roman" w:hAnsi="Times New Roman" w:cs="Times New Roman"/>
          <w:b/>
          <w:bCs/>
          <w:sz w:val="24"/>
          <w:szCs w:val="24"/>
        </w:rPr>
      </w:pPr>
    </w:p>
    <w:p w14:paraId="6AEDDD1A" w14:textId="77777777" w:rsidR="0081743B" w:rsidRPr="00A232D1" w:rsidRDefault="0081743B" w:rsidP="0081743B">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42480F54" w14:textId="77777777" w:rsidR="0081743B" w:rsidRPr="00341CF1" w:rsidRDefault="0081743B" w:rsidP="0081743B">
      <w:pPr>
        <w:ind w:firstLine="709"/>
        <w:jc w:val="both"/>
        <w:rPr>
          <w:rFonts w:ascii="Times New Roman" w:hAnsi="Times New Roman" w:cs="Times New Roman"/>
          <w:b/>
          <w:bCs/>
          <w:sz w:val="24"/>
          <w:szCs w:val="24"/>
        </w:rPr>
      </w:pPr>
    </w:p>
    <w:p w14:paraId="7BF147B8" w14:textId="77777777" w:rsidR="0081743B" w:rsidRDefault="0081743B" w:rsidP="000212DA">
      <w:pPr>
        <w:spacing w:line="480" w:lineRule="auto"/>
        <w:jc w:val="center"/>
        <w:rPr>
          <w:rFonts w:ascii="Times New Roman" w:eastAsia="Times New Roman" w:hAnsi="Times New Roman" w:cs="Times New Roman"/>
          <w:b/>
          <w:iCs/>
          <w:sz w:val="24"/>
          <w:szCs w:val="24"/>
          <w:lang w:eastAsia="ru-RU"/>
        </w:rPr>
      </w:pPr>
    </w:p>
    <w:p w14:paraId="7443EF75" w14:textId="64D935C9" w:rsidR="000212DA" w:rsidRPr="00AF1EC4" w:rsidRDefault="000212DA" w:rsidP="000212DA">
      <w:pPr>
        <w:spacing w:line="480" w:lineRule="auto"/>
        <w:jc w:val="cente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 xml:space="preserve">ОП.03 ОСНОВЫ ГЕОДЕЗИИ И КАРТОГРАФИИ, ТОПОГРАФИЧЕСКАЯ ГРАФИКА </w:t>
      </w:r>
    </w:p>
    <w:p w14:paraId="6D463E68" w14:textId="77777777" w:rsidR="000212DA" w:rsidRPr="00AF1EC4" w:rsidRDefault="000212DA" w:rsidP="000212DA">
      <w:pPr>
        <w:rPr>
          <w:rFonts w:ascii="Times New Roman" w:hAnsi="Times New Roman" w:cs="Times New Roman"/>
          <w:sz w:val="24"/>
          <w:szCs w:val="24"/>
          <w:lang w:eastAsia="ru-RU"/>
        </w:rPr>
      </w:pPr>
    </w:p>
    <w:p w14:paraId="3D687915" w14:textId="77777777" w:rsidR="000212DA" w:rsidRPr="00AF1EC4" w:rsidRDefault="000212DA" w:rsidP="000212DA">
      <w:pPr>
        <w:jc w:val="center"/>
        <w:rPr>
          <w:rFonts w:ascii="Times New Roman" w:hAnsi="Times New Roman" w:cs="Times New Roman"/>
          <w:sz w:val="24"/>
          <w:szCs w:val="24"/>
        </w:rPr>
      </w:pPr>
    </w:p>
    <w:p w14:paraId="6BF9E76E" w14:textId="77777777" w:rsidR="000212DA" w:rsidRPr="00AF1EC4" w:rsidRDefault="000212DA" w:rsidP="000212DA">
      <w:pPr>
        <w:jc w:val="center"/>
        <w:rPr>
          <w:rFonts w:ascii="Times New Roman" w:hAnsi="Times New Roman" w:cs="Times New Roman"/>
          <w:sz w:val="24"/>
          <w:szCs w:val="24"/>
        </w:rPr>
      </w:pPr>
    </w:p>
    <w:p w14:paraId="6D3047C4" w14:textId="77777777" w:rsidR="000212DA" w:rsidRPr="00AF1EC4" w:rsidRDefault="000212DA" w:rsidP="000212DA">
      <w:pPr>
        <w:jc w:val="center"/>
        <w:rPr>
          <w:rFonts w:ascii="Times New Roman" w:hAnsi="Times New Roman" w:cs="Times New Roman"/>
          <w:sz w:val="24"/>
          <w:szCs w:val="24"/>
        </w:rPr>
      </w:pPr>
    </w:p>
    <w:p w14:paraId="703E1E1D" w14:textId="77777777" w:rsidR="000212DA" w:rsidRPr="00AF1EC4" w:rsidRDefault="000212DA" w:rsidP="000212DA">
      <w:pPr>
        <w:jc w:val="center"/>
        <w:rPr>
          <w:rFonts w:ascii="Times New Roman" w:hAnsi="Times New Roman" w:cs="Times New Roman"/>
          <w:sz w:val="24"/>
          <w:szCs w:val="24"/>
        </w:rPr>
      </w:pPr>
    </w:p>
    <w:p w14:paraId="1A163EBD" w14:textId="77777777" w:rsidR="000212DA" w:rsidRPr="00AF1EC4" w:rsidRDefault="000212DA" w:rsidP="000212DA">
      <w:pPr>
        <w:jc w:val="center"/>
        <w:rPr>
          <w:rFonts w:ascii="Times New Roman" w:hAnsi="Times New Roman" w:cs="Times New Roman"/>
          <w:sz w:val="24"/>
          <w:szCs w:val="24"/>
        </w:rPr>
      </w:pPr>
    </w:p>
    <w:p w14:paraId="6271AA68" w14:textId="77777777" w:rsidR="000212DA" w:rsidRPr="00AF1EC4" w:rsidRDefault="000212DA" w:rsidP="000212DA">
      <w:pPr>
        <w:jc w:val="center"/>
        <w:rPr>
          <w:rFonts w:ascii="Times New Roman" w:hAnsi="Times New Roman" w:cs="Times New Roman"/>
          <w:sz w:val="24"/>
          <w:szCs w:val="24"/>
        </w:rPr>
      </w:pPr>
    </w:p>
    <w:p w14:paraId="3DA33824" w14:textId="77777777" w:rsidR="000212DA" w:rsidRPr="00AF1EC4" w:rsidRDefault="000212DA" w:rsidP="000212DA">
      <w:pPr>
        <w:jc w:val="center"/>
        <w:rPr>
          <w:rFonts w:ascii="Times New Roman" w:hAnsi="Times New Roman" w:cs="Times New Roman"/>
          <w:sz w:val="24"/>
          <w:szCs w:val="24"/>
        </w:rPr>
      </w:pPr>
    </w:p>
    <w:p w14:paraId="39AD872F" w14:textId="77777777" w:rsidR="000212DA" w:rsidRDefault="000212DA" w:rsidP="000212DA">
      <w:pPr>
        <w:jc w:val="center"/>
        <w:rPr>
          <w:rFonts w:ascii="Times New Roman" w:hAnsi="Times New Roman" w:cs="Times New Roman"/>
          <w:sz w:val="24"/>
          <w:szCs w:val="24"/>
        </w:rPr>
      </w:pPr>
    </w:p>
    <w:p w14:paraId="4053A4BD" w14:textId="77777777" w:rsidR="0081743B" w:rsidRDefault="0081743B" w:rsidP="000212DA">
      <w:pPr>
        <w:jc w:val="center"/>
        <w:rPr>
          <w:rFonts w:ascii="Times New Roman" w:hAnsi="Times New Roman" w:cs="Times New Roman"/>
          <w:sz w:val="24"/>
          <w:szCs w:val="24"/>
        </w:rPr>
      </w:pPr>
    </w:p>
    <w:p w14:paraId="3106DB13" w14:textId="77777777" w:rsidR="0081743B" w:rsidRDefault="0081743B" w:rsidP="000212DA">
      <w:pPr>
        <w:jc w:val="center"/>
        <w:rPr>
          <w:rFonts w:ascii="Times New Roman" w:hAnsi="Times New Roman" w:cs="Times New Roman"/>
          <w:sz w:val="24"/>
          <w:szCs w:val="24"/>
        </w:rPr>
      </w:pPr>
    </w:p>
    <w:p w14:paraId="3382D3ED" w14:textId="77777777" w:rsidR="0081743B" w:rsidRDefault="0081743B" w:rsidP="000212DA">
      <w:pPr>
        <w:jc w:val="center"/>
        <w:rPr>
          <w:rFonts w:ascii="Times New Roman" w:hAnsi="Times New Roman" w:cs="Times New Roman"/>
          <w:sz w:val="24"/>
          <w:szCs w:val="24"/>
        </w:rPr>
      </w:pPr>
    </w:p>
    <w:p w14:paraId="1C7CCEF8" w14:textId="77777777" w:rsidR="0081743B" w:rsidRDefault="0081743B" w:rsidP="000212DA">
      <w:pPr>
        <w:jc w:val="center"/>
        <w:rPr>
          <w:rFonts w:ascii="Times New Roman" w:hAnsi="Times New Roman" w:cs="Times New Roman"/>
          <w:sz w:val="24"/>
          <w:szCs w:val="24"/>
        </w:rPr>
      </w:pPr>
    </w:p>
    <w:p w14:paraId="1749F7E7" w14:textId="77777777" w:rsidR="0081743B" w:rsidRDefault="0081743B" w:rsidP="000212DA">
      <w:pPr>
        <w:jc w:val="center"/>
        <w:rPr>
          <w:rFonts w:ascii="Times New Roman" w:hAnsi="Times New Roman" w:cs="Times New Roman"/>
          <w:sz w:val="24"/>
          <w:szCs w:val="24"/>
        </w:rPr>
      </w:pPr>
    </w:p>
    <w:p w14:paraId="3189304B" w14:textId="77777777" w:rsidR="0081743B" w:rsidRDefault="0081743B" w:rsidP="000212DA">
      <w:pPr>
        <w:jc w:val="center"/>
        <w:rPr>
          <w:rFonts w:ascii="Times New Roman" w:hAnsi="Times New Roman" w:cs="Times New Roman"/>
          <w:sz w:val="24"/>
          <w:szCs w:val="24"/>
        </w:rPr>
      </w:pPr>
    </w:p>
    <w:p w14:paraId="7FA113DB" w14:textId="77777777" w:rsidR="0081743B" w:rsidRDefault="0081743B" w:rsidP="000212DA">
      <w:pPr>
        <w:jc w:val="center"/>
        <w:rPr>
          <w:rFonts w:ascii="Times New Roman" w:hAnsi="Times New Roman" w:cs="Times New Roman"/>
          <w:sz w:val="24"/>
          <w:szCs w:val="24"/>
        </w:rPr>
      </w:pPr>
    </w:p>
    <w:p w14:paraId="14906B62" w14:textId="77777777" w:rsidR="0081743B" w:rsidRDefault="0081743B" w:rsidP="000212DA">
      <w:pPr>
        <w:jc w:val="center"/>
        <w:rPr>
          <w:rFonts w:ascii="Times New Roman" w:hAnsi="Times New Roman" w:cs="Times New Roman"/>
          <w:sz w:val="24"/>
          <w:szCs w:val="24"/>
        </w:rPr>
      </w:pPr>
    </w:p>
    <w:p w14:paraId="20D24B83" w14:textId="77777777" w:rsidR="0081743B" w:rsidRDefault="0081743B" w:rsidP="000212DA">
      <w:pPr>
        <w:jc w:val="center"/>
        <w:rPr>
          <w:rFonts w:ascii="Times New Roman" w:hAnsi="Times New Roman" w:cs="Times New Roman"/>
          <w:sz w:val="24"/>
          <w:szCs w:val="24"/>
        </w:rPr>
      </w:pPr>
    </w:p>
    <w:p w14:paraId="42FE4743" w14:textId="77777777" w:rsidR="0081743B" w:rsidRDefault="0081743B" w:rsidP="000212DA">
      <w:pPr>
        <w:jc w:val="center"/>
        <w:rPr>
          <w:rFonts w:ascii="Times New Roman" w:hAnsi="Times New Roman" w:cs="Times New Roman"/>
          <w:sz w:val="24"/>
          <w:szCs w:val="24"/>
        </w:rPr>
      </w:pPr>
    </w:p>
    <w:p w14:paraId="272D53CA" w14:textId="77777777" w:rsidR="0081743B" w:rsidRDefault="0081743B" w:rsidP="000212DA">
      <w:pPr>
        <w:jc w:val="center"/>
        <w:rPr>
          <w:rFonts w:ascii="Times New Roman" w:hAnsi="Times New Roman" w:cs="Times New Roman"/>
          <w:sz w:val="24"/>
          <w:szCs w:val="24"/>
        </w:rPr>
      </w:pPr>
    </w:p>
    <w:p w14:paraId="00BEE95D" w14:textId="77777777" w:rsidR="0081743B" w:rsidRDefault="0081743B" w:rsidP="000212DA">
      <w:pPr>
        <w:jc w:val="center"/>
        <w:rPr>
          <w:rFonts w:ascii="Times New Roman" w:hAnsi="Times New Roman" w:cs="Times New Roman"/>
          <w:sz w:val="24"/>
          <w:szCs w:val="24"/>
        </w:rPr>
      </w:pPr>
    </w:p>
    <w:p w14:paraId="489D8FF8" w14:textId="77777777" w:rsidR="0081743B" w:rsidRDefault="0081743B" w:rsidP="000212DA">
      <w:pPr>
        <w:jc w:val="center"/>
        <w:rPr>
          <w:rFonts w:ascii="Times New Roman" w:hAnsi="Times New Roman" w:cs="Times New Roman"/>
          <w:sz w:val="24"/>
          <w:szCs w:val="24"/>
        </w:rPr>
      </w:pPr>
    </w:p>
    <w:p w14:paraId="6DFF588C" w14:textId="77777777" w:rsidR="0081743B" w:rsidRPr="00AF1EC4" w:rsidRDefault="0081743B" w:rsidP="000212DA">
      <w:pPr>
        <w:jc w:val="center"/>
        <w:rPr>
          <w:rFonts w:ascii="Times New Roman" w:hAnsi="Times New Roman" w:cs="Times New Roman"/>
          <w:sz w:val="24"/>
          <w:szCs w:val="24"/>
        </w:rPr>
      </w:pPr>
    </w:p>
    <w:p w14:paraId="5127E233" w14:textId="77777777" w:rsidR="000212DA" w:rsidRPr="00AF1EC4" w:rsidRDefault="000212DA" w:rsidP="000212DA">
      <w:pPr>
        <w:rPr>
          <w:rFonts w:ascii="Times New Roman" w:hAnsi="Times New Roman" w:cs="Times New Roman"/>
          <w:sz w:val="24"/>
          <w:szCs w:val="24"/>
        </w:rPr>
      </w:pPr>
    </w:p>
    <w:p w14:paraId="021DAD5A" w14:textId="0D46DC9E" w:rsidR="000212DA" w:rsidRPr="0081743B" w:rsidRDefault="000212DA" w:rsidP="000212DA">
      <w:pPr>
        <w:jc w:val="center"/>
        <w:rPr>
          <w:rFonts w:ascii="Times New Roman" w:hAnsi="Times New Roman" w:cs="Times New Roman"/>
          <w:b/>
          <w:bCs/>
          <w:sz w:val="24"/>
          <w:szCs w:val="24"/>
        </w:rPr>
      </w:pPr>
      <w:r w:rsidRPr="0081743B">
        <w:rPr>
          <w:rFonts w:ascii="Times New Roman" w:hAnsi="Times New Roman" w:cs="Times New Roman"/>
          <w:b/>
          <w:bCs/>
          <w:sz w:val="24"/>
          <w:szCs w:val="24"/>
        </w:rPr>
        <w:t>20</w:t>
      </w:r>
      <w:r w:rsidR="0081743B" w:rsidRPr="0081743B">
        <w:rPr>
          <w:rFonts w:ascii="Times New Roman" w:hAnsi="Times New Roman" w:cs="Times New Roman"/>
          <w:b/>
          <w:bCs/>
          <w:sz w:val="24"/>
          <w:szCs w:val="24"/>
        </w:rPr>
        <w:t>25</w:t>
      </w:r>
    </w:p>
    <w:p w14:paraId="478FFB9C" w14:textId="77777777" w:rsidR="000212DA" w:rsidRPr="00AF1EC4" w:rsidRDefault="000212DA" w:rsidP="000212DA">
      <w:pPr>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br w:type="page"/>
      </w:r>
    </w:p>
    <w:p w14:paraId="329E7283" w14:textId="77777777" w:rsidR="000212DA" w:rsidRPr="00AF1EC4" w:rsidRDefault="000212DA" w:rsidP="000212DA">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039BE37C" w14:textId="77777777" w:rsidR="000212DA" w:rsidRPr="00AF1EC4" w:rsidRDefault="000212DA" w:rsidP="0002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1F60817B" w14:textId="77777777" w:rsidTr="003A3B73">
        <w:trPr>
          <w:trHeight w:val="575"/>
        </w:trPr>
        <w:tc>
          <w:tcPr>
            <w:tcW w:w="8390" w:type="dxa"/>
          </w:tcPr>
          <w:p w14:paraId="0E72C200" w14:textId="77777777" w:rsidR="000212DA" w:rsidRPr="00AF1EC4" w:rsidRDefault="000212DA" w:rsidP="003A3B73">
            <w:pPr>
              <w:pStyle w:val="1"/>
              <w:ind w:left="284"/>
              <w:jc w:val="both"/>
              <w:rPr>
                <w:rFonts w:ascii="Times New Roman" w:hAnsi="Times New Roman" w:cs="Times New Roman"/>
                <w:b/>
                <w:caps/>
                <w:color w:val="auto"/>
                <w:sz w:val="24"/>
                <w:szCs w:val="24"/>
              </w:rPr>
            </w:pPr>
          </w:p>
        </w:tc>
        <w:tc>
          <w:tcPr>
            <w:tcW w:w="2082" w:type="dxa"/>
          </w:tcPr>
          <w:p w14:paraId="63892515"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76EF616D" w14:textId="77777777" w:rsidTr="003A3B73">
        <w:trPr>
          <w:trHeight w:val="851"/>
        </w:trPr>
        <w:tc>
          <w:tcPr>
            <w:tcW w:w="8390" w:type="dxa"/>
          </w:tcPr>
          <w:p w14:paraId="5453FFE8" w14:textId="77777777" w:rsidR="000212DA" w:rsidRPr="00AF1EC4" w:rsidRDefault="000212DA">
            <w:pPr>
              <w:pStyle w:val="1"/>
              <w:keepLines w:val="0"/>
              <w:numPr>
                <w:ilvl w:val="0"/>
                <w:numId w:val="86"/>
              </w:numPr>
              <w:autoSpaceDE w:val="0"/>
              <w:autoSpaceDN w:val="0"/>
              <w:spacing w:before="0" w:after="0"/>
              <w:ind w:left="-107" w:firstLine="107"/>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358D5846" w14:textId="77777777" w:rsidR="000212DA" w:rsidRPr="00AF1EC4" w:rsidRDefault="000212DA" w:rsidP="00556C91">
            <w:pPr>
              <w:ind w:left="-107" w:firstLine="107"/>
              <w:rPr>
                <w:rFonts w:ascii="Times New Roman" w:hAnsi="Times New Roman"/>
                <w:sz w:val="24"/>
                <w:szCs w:val="24"/>
              </w:rPr>
            </w:pPr>
          </w:p>
        </w:tc>
        <w:tc>
          <w:tcPr>
            <w:tcW w:w="2082" w:type="dxa"/>
          </w:tcPr>
          <w:p w14:paraId="0A804BFA"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32F4EDE4" w14:textId="77777777" w:rsidTr="003A3B73">
        <w:trPr>
          <w:trHeight w:val="832"/>
        </w:trPr>
        <w:tc>
          <w:tcPr>
            <w:tcW w:w="8390" w:type="dxa"/>
          </w:tcPr>
          <w:p w14:paraId="587987DC" w14:textId="77777777" w:rsidR="000212DA" w:rsidRPr="00AF1EC4" w:rsidRDefault="000212DA">
            <w:pPr>
              <w:pStyle w:val="1"/>
              <w:keepLines w:val="0"/>
              <w:numPr>
                <w:ilvl w:val="0"/>
                <w:numId w:val="86"/>
              </w:numPr>
              <w:autoSpaceDE w:val="0"/>
              <w:autoSpaceDN w:val="0"/>
              <w:spacing w:before="0" w:after="0"/>
              <w:ind w:left="-107" w:firstLine="107"/>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495DE71A" w14:textId="77777777" w:rsidR="000212DA" w:rsidRPr="00AF1EC4" w:rsidRDefault="000212DA" w:rsidP="00556C91">
            <w:pPr>
              <w:pStyle w:val="1"/>
              <w:ind w:left="-107" w:firstLine="107"/>
              <w:jc w:val="both"/>
              <w:rPr>
                <w:rFonts w:ascii="Times New Roman" w:hAnsi="Times New Roman" w:cs="Times New Roman"/>
                <w:b/>
                <w:caps/>
                <w:color w:val="auto"/>
                <w:sz w:val="24"/>
                <w:szCs w:val="24"/>
              </w:rPr>
            </w:pPr>
          </w:p>
        </w:tc>
        <w:tc>
          <w:tcPr>
            <w:tcW w:w="2082" w:type="dxa"/>
          </w:tcPr>
          <w:p w14:paraId="3277A4AA"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07DD7C7A" w14:textId="77777777" w:rsidTr="003A3B73">
        <w:trPr>
          <w:trHeight w:val="676"/>
        </w:trPr>
        <w:tc>
          <w:tcPr>
            <w:tcW w:w="8390" w:type="dxa"/>
          </w:tcPr>
          <w:p w14:paraId="79571F63" w14:textId="77777777" w:rsidR="000212DA" w:rsidRPr="00AF1EC4" w:rsidRDefault="000212DA">
            <w:pPr>
              <w:pStyle w:val="1"/>
              <w:keepLines w:val="0"/>
              <w:numPr>
                <w:ilvl w:val="0"/>
                <w:numId w:val="86"/>
              </w:numPr>
              <w:autoSpaceDE w:val="0"/>
              <w:autoSpaceDN w:val="0"/>
              <w:spacing w:before="0" w:after="0"/>
              <w:ind w:left="-107" w:firstLine="107"/>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 реализации  рабочей программы учебной дисциплины</w:t>
            </w:r>
          </w:p>
          <w:p w14:paraId="1E5C17D2" w14:textId="77777777" w:rsidR="000212DA" w:rsidRPr="00AF1EC4" w:rsidRDefault="000212DA" w:rsidP="00556C91">
            <w:pPr>
              <w:pStyle w:val="1"/>
              <w:tabs>
                <w:tab w:val="num" w:pos="0"/>
              </w:tabs>
              <w:ind w:left="-107" w:firstLine="107"/>
              <w:jc w:val="both"/>
              <w:rPr>
                <w:rFonts w:ascii="Times New Roman" w:hAnsi="Times New Roman" w:cs="Times New Roman"/>
                <w:b/>
                <w:caps/>
                <w:color w:val="auto"/>
                <w:sz w:val="24"/>
                <w:szCs w:val="24"/>
              </w:rPr>
            </w:pPr>
          </w:p>
        </w:tc>
        <w:tc>
          <w:tcPr>
            <w:tcW w:w="2082" w:type="dxa"/>
          </w:tcPr>
          <w:p w14:paraId="4E0A9AB2"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6F8C2D92" w14:textId="77777777" w:rsidTr="003A3B73">
        <w:trPr>
          <w:trHeight w:val="832"/>
        </w:trPr>
        <w:tc>
          <w:tcPr>
            <w:tcW w:w="8390" w:type="dxa"/>
          </w:tcPr>
          <w:p w14:paraId="56FD17AE" w14:textId="77777777" w:rsidR="000212DA" w:rsidRPr="00AF1EC4" w:rsidRDefault="000212DA">
            <w:pPr>
              <w:pStyle w:val="1"/>
              <w:keepLines w:val="0"/>
              <w:numPr>
                <w:ilvl w:val="0"/>
                <w:numId w:val="86"/>
              </w:numPr>
              <w:autoSpaceDE w:val="0"/>
              <w:autoSpaceDN w:val="0"/>
              <w:spacing w:before="0" w:after="0"/>
              <w:ind w:left="-107" w:firstLine="107"/>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4682535D" w14:textId="77777777" w:rsidR="000212DA" w:rsidRPr="00AF1EC4" w:rsidRDefault="000212DA" w:rsidP="00556C91">
            <w:pPr>
              <w:pStyle w:val="1"/>
              <w:ind w:left="-107" w:firstLine="107"/>
              <w:jc w:val="both"/>
              <w:rPr>
                <w:rFonts w:ascii="Times New Roman" w:hAnsi="Times New Roman" w:cs="Times New Roman"/>
                <w:b/>
                <w:caps/>
                <w:color w:val="auto"/>
                <w:sz w:val="24"/>
                <w:szCs w:val="24"/>
              </w:rPr>
            </w:pPr>
          </w:p>
        </w:tc>
        <w:tc>
          <w:tcPr>
            <w:tcW w:w="2082" w:type="dxa"/>
          </w:tcPr>
          <w:p w14:paraId="10C4F8DF"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134E0FAE" w14:textId="77777777" w:rsidR="000212DA" w:rsidRPr="00AF1EC4" w:rsidRDefault="000212DA" w:rsidP="000212DA">
      <w:pPr>
        <w:jc w:val="center"/>
        <w:rPr>
          <w:rFonts w:ascii="Times New Roman" w:hAnsi="Times New Roman" w:cs="Times New Roman"/>
          <w:b/>
          <w:sz w:val="24"/>
          <w:szCs w:val="24"/>
        </w:rPr>
      </w:pPr>
    </w:p>
    <w:p w14:paraId="34BC44C7" w14:textId="77777777" w:rsidR="000212DA" w:rsidRPr="00AF1EC4" w:rsidRDefault="000212DA" w:rsidP="000212DA">
      <w:pPr>
        <w:jc w:val="center"/>
        <w:rPr>
          <w:rFonts w:ascii="Times New Roman" w:hAnsi="Times New Roman" w:cs="Times New Roman"/>
          <w:b/>
          <w:sz w:val="24"/>
          <w:szCs w:val="24"/>
        </w:rPr>
      </w:pPr>
    </w:p>
    <w:p w14:paraId="35A75378" w14:textId="77777777" w:rsidR="000212DA" w:rsidRPr="00AF1EC4" w:rsidRDefault="000212DA" w:rsidP="000212DA">
      <w:pPr>
        <w:jc w:val="center"/>
        <w:rPr>
          <w:rFonts w:ascii="Times New Roman" w:hAnsi="Times New Roman" w:cs="Times New Roman"/>
          <w:b/>
          <w:sz w:val="24"/>
          <w:szCs w:val="24"/>
        </w:rPr>
      </w:pPr>
    </w:p>
    <w:p w14:paraId="6F39FFE0" w14:textId="77777777" w:rsidR="000212DA" w:rsidRPr="00AF1EC4" w:rsidRDefault="000212DA" w:rsidP="000212DA">
      <w:pPr>
        <w:jc w:val="center"/>
        <w:rPr>
          <w:rFonts w:ascii="Times New Roman" w:hAnsi="Times New Roman" w:cs="Times New Roman"/>
          <w:b/>
          <w:sz w:val="24"/>
          <w:szCs w:val="24"/>
        </w:rPr>
      </w:pPr>
    </w:p>
    <w:p w14:paraId="1F1A3A0D" w14:textId="77777777" w:rsidR="000212DA" w:rsidRPr="00AF1EC4" w:rsidRDefault="000212DA" w:rsidP="000212DA">
      <w:pPr>
        <w:jc w:val="center"/>
        <w:rPr>
          <w:rFonts w:ascii="Times New Roman" w:hAnsi="Times New Roman" w:cs="Times New Roman"/>
          <w:b/>
          <w:sz w:val="24"/>
          <w:szCs w:val="24"/>
        </w:rPr>
      </w:pPr>
    </w:p>
    <w:p w14:paraId="4C31B9FF" w14:textId="77777777" w:rsidR="000212DA" w:rsidRDefault="000212DA" w:rsidP="000212DA">
      <w:pPr>
        <w:jc w:val="center"/>
        <w:rPr>
          <w:rFonts w:ascii="Times New Roman" w:hAnsi="Times New Roman" w:cs="Times New Roman"/>
          <w:b/>
          <w:sz w:val="24"/>
          <w:szCs w:val="24"/>
        </w:rPr>
      </w:pPr>
    </w:p>
    <w:p w14:paraId="16747359" w14:textId="77777777" w:rsidR="00556C91" w:rsidRDefault="00556C91" w:rsidP="000212DA">
      <w:pPr>
        <w:jc w:val="center"/>
        <w:rPr>
          <w:rFonts w:ascii="Times New Roman" w:hAnsi="Times New Roman" w:cs="Times New Roman"/>
          <w:b/>
          <w:sz w:val="24"/>
          <w:szCs w:val="24"/>
        </w:rPr>
      </w:pPr>
    </w:p>
    <w:p w14:paraId="3AD049E7" w14:textId="77777777" w:rsidR="00556C91" w:rsidRDefault="00556C91" w:rsidP="000212DA">
      <w:pPr>
        <w:jc w:val="center"/>
        <w:rPr>
          <w:rFonts w:ascii="Times New Roman" w:hAnsi="Times New Roman" w:cs="Times New Roman"/>
          <w:b/>
          <w:sz w:val="24"/>
          <w:szCs w:val="24"/>
        </w:rPr>
      </w:pPr>
    </w:p>
    <w:p w14:paraId="7113350F" w14:textId="77777777" w:rsidR="00556C91" w:rsidRDefault="00556C91" w:rsidP="000212DA">
      <w:pPr>
        <w:jc w:val="center"/>
        <w:rPr>
          <w:rFonts w:ascii="Times New Roman" w:hAnsi="Times New Roman" w:cs="Times New Roman"/>
          <w:b/>
          <w:sz w:val="24"/>
          <w:szCs w:val="24"/>
        </w:rPr>
      </w:pPr>
    </w:p>
    <w:p w14:paraId="34A6D3C3" w14:textId="77777777" w:rsidR="00556C91" w:rsidRDefault="00556C91" w:rsidP="000212DA">
      <w:pPr>
        <w:jc w:val="center"/>
        <w:rPr>
          <w:rFonts w:ascii="Times New Roman" w:hAnsi="Times New Roman" w:cs="Times New Roman"/>
          <w:b/>
          <w:sz w:val="24"/>
          <w:szCs w:val="24"/>
        </w:rPr>
      </w:pPr>
    </w:p>
    <w:p w14:paraId="21DBE80E" w14:textId="77777777" w:rsidR="00556C91" w:rsidRDefault="00556C91" w:rsidP="000212DA">
      <w:pPr>
        <w:jc w:val="center"/>
        <w:rPr>
          <w:rFonts w:ascii="Times New Roman" w:hAnsi="Times New Roman" w:cs="Times New Roman"/>
          <w:b/>
          <w:sz w:val="24"/>
          <w:szCs w:val="24"/>
        </w:rPr>
      </w:pPr>
    </w:p>
    <w:p w14:paraId="2BAFD37C" w14:textId="77777777" w:rsidR="00556C91" w:rsidRDefault="00556C91" w:rsidP="000212DA">
      <w:pPr>
        <w:jc w:val="center"/>
        <w:rPr>
          <w:rFonts w:ascii="Times New Roman" w:hAnsi="Times New Roman" w:cs="Times New Roman"/>
          <w:b/>
          <w:sz w:val="24"/>
          <w:szCs w:val="24"/>
        </w:rPr>
      </w:pPr>
    </w:p>
    <w:p w14:paraId="24B6A5B2" w14:textId="77777777" w:rsidR="00556C91" w:rsidRDefault="00556C91" w:rsidP="000212DA">
      <w:pPr>
        <w:jc w:val="center"/>
        <w:rPr>
          <w:rFonts w:ascii="Times New Roman" w:hAnsi="Times New Roman" w:cs="Times New Roman"/>
          <w:b/>
          <w:sz w:val="24"/>
          <w:szCs w:val="24"/>
        </w:rPr>
      </w:pPr>
    </w:p>
    <w:p w14:paraId="1AA4380A" w14:textId="77777777" w:rsidR="00556C91" w:rsidRDefault="00556C91" w:rsidP="000212DA">
      <w:pPr>
        <w:jc w:val="center"/>
        <w:rPr>
          <w:rFonts w:ascii="Times New Roman" w:hAnsi="Times New Roman" w:cs="Times New Roman"/>
          <w:b/>
          <w:sz w:val="24"/>
          <w:szCs w:val="24"/>
        </w:rPr>
      </w:pPr>
    </w:p>
    <w:p w14:paraId="7EFBD5D6" w14:textId="77777777" w:rsidR="00556C91" w:rsidRDefault="00556C91" w:rsidP="000212DA">
      <w:pPr>
        <w:jc w:val="center"/>
        <w:rPr>
          <w:rFonts w:ascii="Times New Roman" w:hAnsi="Times New Roman" w:cs="Times New Roman"/>
          <w:b/>
          <w:sz w:val="24"/>
          <w:szCs w:val="24"/>
        </w:rPr>
      </w:pPr>
    </w:p>
    <w:p w14:paraId="33CCD9C9" w14:textId="77777777" w:rsidR="00556C91" w:rsidRDefault="00556C91" w:rsidP="000212DA">
      <w:pPr>
        <w:jc w:val="center"/>
        <w:rPr>
          <w:rFonts w:ascii="Times New Roman" w:hAnsi="Times New Roman" w:cs="Times New Roman"/>
          <w:b/>
          <w:sz w:val="24"/>
          <w:szCs w:val="24"/>
        </w:rPr>
      </w:pPr>
    </w:p>
    <w:p w14:paraId="28E4AB43" w14:textId="77777777" w:rsidR="00556C91" w:rsidRDefault="00556C91" w:rsidP="000212DA">
      <w:pPr>
        <w:jc w:val="center"/>
        <w:rPr>
          <w:rFonts w:ascii="Times New Roman" w:hAnsi="Times New Roman" w:cs="Times New Roman"/>
          <w:b/>
          <w:sz w:val="24"/>
          <w:szCs w:val="24"/>
        </w:rPr>
      </w:pPr>
    </w:p>
    <w:p w14:paraId="56572350" w14:textId="77777777" w:rsidR="00556C91" w:rsidRDefault="00556C91" w:rsidP="000212DA">
      <w:pPr>
        <w:jc w:val="center"/>
        <w:rPr>
          <w:rFonts w:ascii="Times New Roman" w:hAnsi="Times New Roman" w:cs="Times New Roman"/>
          <w:b/>
          <w:sz w:val="24"/>
          <w:szCs w:val="24"/>
        </w:rPr>
      </w:pPr>
    </w:p>
    <w:p w14:paraId="5DFB96F2" w14:textId="77777777" w:rsidR="00556C91" w:rsidRDefault="00556C91" w:rsidP="000212DA">
      <w:pPr>
        <w:jc w:val="center"/>
        <w:rPr>
          <w:rFonts w:ascii="Times New Roman" w:hAnsi="Times New Roman" w:cs="Times New Roman"/>
          <w:b/>
          <w:sz w:val="24"/>
          <w:szCs w:val="24"/>
        </w:rPr>
      </w:pPr>
    </w:p>
    <w:p w14:paraId="3814B29B" w14:textId="77777777" w:rsidR="00556C91" w:rsidRDefault="00556C91" w:rsidP="000212DA">
      <w:pPr>
        <w:jc w:val="center"/>
        <w:rPr>
          <w:rFonts w:ascii="Times New Roman" w:hAnsi="Times New Roman" w:cs="Times New Roman"/>
          <w:b/>
          <w:sz w:val="24"/>
          <w:szCs w:val="24"/>
        </w:rPr>
      </w:pPr>
    </w:p>
    <w:p w14:paraId="6EC9F53E" w14:textId="77777777" w:rsidR="00556C91" w:rsidRDefault="00556C91" w:rsidP="000212DA">
      <w:pPr>
        <w:jc w:val="center"/>
        <w:rPr>
          <w:rFonts w:ascii="Times New Roman" w:hAnsi="Times New Roman" w:cs="Times New Roman"/>
          <w:b/>
          <w:sz w:val="24"/>
          <w:szCs w:val="24"/>
        </w:rPr>
      </w:pPr>
    </w:p>
    <w:p w14:paraId="2154200B" w14:textId="77777777" w:rsidR="00556C91" w:rsidRDefault="00556C91" w:rsidP="000212DA">
      <w:pPr>
        <w:jc w:val="center"/>
        <w:rPr>
          <w:rFonts w:ascii="Times New Roman" w:hAnsi="Times New Roman" w:cs="Times New Roman"/>
          <w:b/>
          <w:sz w:val="24"/>
          <w:szCs w:val="24"/>
        </w:rPr>
      </w:pPr>
    </w:p>
    <w:p w14:paraId="393AF17B" w14:textId="77777777" w:rsidR="00556C91" w:rsidRDefault="00556C91" w:rsidP="000212DA">
      <w:pPr>
        <w:jc w:val="center"/>
        <w:rPr>
          <w:rFonts w:ascii="Times New Roman" w:hAnsi="Times New Roman" w:cs="Times New Roman"/>
          <w:b/>
          <w:sz w:val="24"/>
          <w:szCs w:val="24"/>
        </w:rPr>
      </w:pPr>
    </w:p>
    <w:p w14:paraId="5B00B742" w14:textId="77777777" w:rsidR="00556C91" w:rsidRDefault="00556C91" w:rsidP="000212DA">
      <w:pPr>
        <w:jc w:val="center"/>
        <w:rPr>
          <w:rFonts w:ascii="Times New Roman" w:hAnsi="Times New Roman" w:cs="Times New Roman"/>
          <w:b/>
          <w:sz w:val="24"/>
          <w:szCs w:val="24"/>
        </w:rPr>
      </w:pPr>
    </w:p>
    <w:p w14:paraId="574F8E47" w14:textId="77777777" w:rsidR="00556C91" w:rsidRDefault="00556C91" w:rsidP="000212DA">
      <w:pPr>
        <w:jc w:val="center"/>
        <w:rPr>
          <w:rFonts w:ascii="Times New Roman" w:hAnsi="Times New Roman" w:cs="Times New Roman"/>
          <w:b/>
          <w:sz w:val="24"/>
          <w:szCs w:val="24"/>
        </w:rPr>
      </w:pPr>
    </w:p>
    <w:p w14:paraId="2A17E492" w14:textId="77777777" w:rsidR="00556C91" w:rsidRDefault="00556C91" w:rsidP="000212DA">
      <w:pPr>
        <w:jc w:val="center"/>
        <w:rPr>
          <w:rFonts w:ascii="Times New Roman" w:hAnsi="Times New Roman" w:cs="Times New Roman"/>
          <w:b/>
          <w:sz w:val="24"/>
          <w:szCs w:val="24"/>
        </w:rPr>
      </w:pPr>
    </w:p>
    <w:p w14:paraId="65C3F5DB" w14:textId="77777777" w:rsidR="00556C91" w:rsidRDefault="00556C91" w:rsidP="000212DA">
      <w:pPr>
        <w:jc w:val="center"/>
        <w:rPr>
          <w:rFonts w:ascii="Times New Roman" w:hAnsi="Times New Roman" w:cs="Times New Roman"/>
          <w:b/>
          <w:sz w:val="24"/>
          <w:szCs w:val="24"/>
        </w:rPr>
      </w:pPr>
    </w:p>
    <w:p w14:paraId="210DC881" w14:textId="77777777" w:rsidR="00556C91" w:rsidRDefault="00556C91" w:rsidP="000212DA">
      <w:pPr>
        <w:jc w:val="center"/>
        <w:rPr>
          <w:rFonts w:ascii="Times New Roman" w:hAnsi="Times New Roman" w:cs="Times New Roman"/>
          <w:b/>
          <w:sz w:val="24"/>
          <w:szCs w:val="24"/>
        </w:rPr>
      </w:pPr>
    </w:p>
    <w:p w14:paraId="1063BFE6" w14:textId="77777777" w:rsidR="00556C91" w:rsidRPr="00AF1EC4" w:rsidRDefault="00556C91" w:rsidP="000212DA">
      <w:pPr>
        <w:jc w:val="center"/>
        <w:rPr>
          <w:rFonts w:ascii="Times New Roman" w:hAnsi="Times New Roman" w:cs="Times New Roman"/>
          <w:b/>
          <w:sz w:val="24"/>
          <w:szCs w:val="24"/>
        </w:rPr>
      </w:pPr>
    </w:p>
    <w:p w14:paraId="2AB94B19" w14:textId="77777777" w:rsidR="000212DA" w:rsidRPr="00AF1EC4" w:rsidRDefault="000212DA" w:rsidP="000212DA">
      <w:pPr>
        <w:jc w:val="both"/>
        <w:rPr>
          <w:rFonts w:ascii="Times New Roman" w:hAnsi="Times New Roman" w:cs="Times New Roman"/>
          <w:sz w:val="24"/>
          <w:szCs w:val="24"/>
        </w:rPr>
      </w:pPr>
    </w:p>
    <w:p w14:paraId="2182C14B" w14:textId="32B9FE75" w:rsidR="000212DA" w:rsidRPr="00AF1EC4" w:rsidRDefault="000212DA">
      <w:pPr>
        <w:numPr>
          <w:ilvl w:val="0"/>
          <w:numId w:val="87"/>
        </w:numPr>
        <w:tabs>
          <w:tab w:val="clear" w:pos="720"/>
          <w:tab w:val="left" w:pos="851"/>
        </w:tabs>
        <w:jc w:val="both"/>
        <w:rPr>
          <w:rFonts w:ascii="Times New Roman" w:hAnsi="Times New Roman" w:cs="Times New Roman"/>
          <w:b/>
          <w:caps/>
          <w:sz w:val="24"/>
          <w:szCs w:val="24"/>
        </w:rPr>
      </w:pPr>
      <w:r w:rsidRPr="00AF1EC4">
        <w:rPr>
          <w:rFonts w:ascii="Times New Roman" w:hAnsi="Times New Roman" w:cs="Times New Roman"/>
          <w:b/>
          <w:caps/>
          <w:sz w:val="24"/>
          <w:szCs w:val="24"/>
        </w:rPr>
        <w:lastRenderedPageBreak/>
        <w:t xml:space="preserve">паспорт </w:t>
      </w:r>
      <w:r w:rsidR="00556C91">
        <w:rPr>
          <w:rFonts w:ascii="Times New Roman" w:hAnsi="Times New Roman" w:cs="Times New Roman"/>
          <w:b/>
          <w:caps/>
          <w:sz w:val="24"/>
          <w:szCs w:val="24"/>
        </w:rPr>
        <w:t xml:space="preserve"> АДАПТИРОВАННОЙ </w:t>
      </w:r>
      <w:r w:rsidRPr="00AF1EC4">
        <w:rPr>
          <w:rFonts w:ascii="Times New Roman" w:hAnsi="Times New Roman" w:cs="Times New Roman"/>
          <w:b/>
          <w:caps/>
          <w:sz w:val="24"/>
          <w:szCs w:val="24"/>
        </w:rPr>
        <w:t>рабочей ПРОГРАММЫ УЧЕБНОЙ ДИСЦИПЛИНЫ</w:t>
      </w:r>
    </w:p>
    <w:p w14:paraId="303E3177" w14:textId="77777777" w:rsidR="000212DA" w:rsidRPr="00AF1EC4" w:rsidRDefault="000212DA" w:rsidP="000212DA">
      <w:pPr>
        <w:spacing w:line="480" w:lineRule="auto"/>
        <w:jc w:val="center"/>
        <w:rPr>
          <w:rFonts w:ascii="Times New Roman" w:hAnsi="Times New Roman" w:cs="Times New Roman"/>
          <w:sz w:val="24"/>
          <w:szCs w:val="24"/>
        </w:rPr>
      </w:pPr>
      <w:r w:rsidRPr="00AF1EC4">
        <w:rPr>
          <w:rFonts w:ascii="Times New Roman" w:eastAsia="Times New Roman" w:hAnsi="Times New Roman" w:cs="Times New Roman"/>
          <w:b/>
          <w:iCs/>
          <w:sz w:val="24"/>
          <w:szCs w:val="24"/>
          <w:lang w:eastAsia="ru-RU"/>
        </w:rPr>
        <w:t xml:space="preserve">ОП.03 ОСНОВЫ ГЕОДЕЗИИ И КАРТОГРАФИИ, ТОПОГРАФИЧЕСКАЯ ГРАФИКА </w:t>
      </w:r>
    </w:p>
    <w:p w14:paraId="5CFC6630" w14:textId="77777777" w:rsidR="000212DA" w:rsidRPr="00AF1EC4" w:rsidRDefault="000212DA" w:rsidP="000212DA">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59E935F9"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62C878EE"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p>
    <w:p w14:paraId="3FD43CBF" w14:textId="77777777" w:rsidR="000212DA" w:rsidRPr="00AF1EC4" w:rsidRDefault="000212DA">
      <w:pPr>
        <w:pStyle w:val="a7"/>
        <w:numPr>
          <w:ilvl w:val="1"/>
          <w:numId w:val="87"/>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во бщепрофессиональный цикл (ОП.03Основы геодезии и картографии, топографическая графика)</w:t>
      </w:r>
    </w:p>
    <w:p w14:paraId="4C2B2FA5"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p>
    <w:p w14:paraId="2FCFB8FD" w14:textId="77777777" w:rsidR="000212DA" w:rsidRPr="00AF1EC4" w:rsidRDefault="000212DA" w:rsidP="000212DA">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4EF898E7"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09"/>
        <w:gridCol w:w="4142"/>
        <w:gridCol w:w="4269"/>
      </w:tblGrid>
      <w:tr w:rsidR="00AF1EC4" w:rsidRPr="00AF1EC4" w14:paraId="7C15BE93" w14:textId="77777777" w:rsidTr="003A3B73">
        <w:tc>
          <w:tcPr>
            <w:tcW w:w="1134" w:type="dxa"/>
          </w:tcPr>
          <w:p w14:paraId="320EAB56" w14:textId="77777777" w:rsidR="000212DA" w:rsidRPr="00AF1EC4" w:rsidRDefault="000212DA"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77CFDEC7" w14:textId="77777777" w:rsidR="000212DA" w:rsidRPr="00AF1EC4" w:rsidRDefault="000212DA"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7CA25EA4" w14:textId="77777777" w:rsidR="000212DA" w:rsidRPr="00AF1EC4" w:rsidRDefault="000212DA"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47CC06BE" w14:textId="77777777" w:rsidTr="003A3B73">
        <w:tc>
          <w:tcPr>
            <w:tcW w:w="1134" w:type="dxa"/>
          </w:tcPr>
          <w:p w14:paraId="693CF720"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1.1-ПК 1.6,</w:t>
            </w:r>
          </w:p>
          <w:p w14:paraId="62E16BDA"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01, ОК 02</w:t>
            </w:r>
          </w:p>
          <w:p w14:paraId="7CF3733E"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03 ЛР 2</w:t>
            </w:r>
          </w:p>
          <w:p w14:paraId="229904B1"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6355B4D1"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6A06B0CE" w14:textId="77777777" w:rsidR="000212DA" w:rsidRPr="00AF1EC4" w:rsidRDefault="000212DA" w:rsidP="003A3B73">
            <w:pPr>
              <w:tabs>
                <w:tab w:val="left" w:pos="0"/>
                <w:tab w:val="left" w:pos="284"/>
                <w:tab w:val="left" w:pos="426"/>
              </w:tabs>
              <w:jc w:val="both"/>
              <w:rPr>
                <w:rFonts w:ascii="Times New Roman" w:hAnsi="Times New Roman"/>
                <w:sz w:val="24"/>
                <w:szCs w:val="24"/>
              </w:rPr>
            </w:pPr>
          </w:p>
        </w:tc>
        <w:tc>
          <w:tcPr>
            <w:tcW w:w="4253" w:type="dxa"/>
          </w:tcPr>
          <w:p w14:paraId="1DB9CAD8"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читать топографические карты и планы по условным знакам;</w:t>
            </w:r>
          </w:p>
          <w:p w14:paraId="7BA78B8B"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определять географические координаты листа карты заданного масштаба по ее номенклатуре;</w:t>
            </w:r>
          </w:p>
          <w:p w14:paraId="65A153D9"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xml:space="preserve">– определять по карте истинные азимуты и дирекционные углы заданных направлений; </w:t>
            </w:r>
          </w:p>
          <w:p w14:paraId="791A8B83"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рисовать рельеф местности по пикетам;</w:t>
            </w:r>
          </w:p>
          <w:p w14:paraId="0A671F13" w14:textId="77777777" w:rsidR="000212DA" w:rsidRPr="00AF1EC4" w:rsidRDefault="000212DA" w:rsidP="003A3B73">
            <w:pPr>
              <w:suppressAutoHyphens/>
              <w:jc w:val="both"/>
              <w:rPr>
                <w:rFonts w:ascii="Times New Roman" w:eastAsia="Times New Roman" w:hAnsi="Times New Roman"/>
                <w:b/>
                <w:sz w:val="24"/>
                <w:szCs w:val="24"/>
              </w:rPr>
            </w:pPr>
            <w:r w:rsidRPr="00AF1EC4">
              <w:rPr>
                <w:rFonts w:ascii="Times New Roman" w:eastAsia="Times New Roman" w:hAnsi="Times New Roman"/>
                <w:sz w:val="24"/>
                <w:szCs w:val="24"/>
              </w:rPr>
              <w:t>– решать прямую и обратную геодезические задачи.</w:t>
            </w:r>
          </w:p>
        </w:tc>
        <w:tc>
          <w:tcPr>
            <w:tcW w:w="4359" w:type="dxa"/>
          </w:tcPr>
          <w:p w14:paraId="311FC065"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понятие о форме и размерах Земли. Системы координат, применяемые в геодезии: географическая, прямоугольная, полярная. Системы высот точек земной поверхности.</w:t>
            </w:r>
          </w:p>
          <w:p w14:paraId="2A24A7C7"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Государственные системы координат. Государственная система высот.</w:t>
            </w:r>
          </w:p>
          <w:p w14:paraId="5B4542E6"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картографические проекции. Проекция Гаусса – Крюгера.</w:t>
            </w:r>
          </w:p>
          <w:p w14:paraId="0B2467F2" w14:textId="77777777" w:rsidR="000212DA" w:rsidRPr="00AF1EC4" w:rsidRDefault="000212DA" w:rsidP="003A3B73">
            <w:pPr>
              <w:suppressAutoHyphens/>
              <w:jc w:val="both"/>
              <w:rPr>
                <w:rFonts w:ascii="Times New Roman" w:eastAsia="Times New Roman" w:hAnsi="Times New Roman"/>
                <w:sz w:val="24"/>
                <w:szCs w:val="24"/>
              </w:rPr>
            </w:pPr>
            <w:r w:rsidRPr="00AF1EC4">
              <w:rPr>
                <w:rFonts w:ascii="Times New Roman" w:eastAsia="Times New Roman" w:hAnsi="Times New Roman"/>
                <w:bCs/>
                <w:sz w:val="24"/>
                <w:szCs w:val="24"/>
              </w:rPr>
              <w:t>– классификация карт:</w:t>
            </w:r>
            <w:r w:rsidRPr="00AF1EC4">
              <w:rPr>
                <w:rFonts w:ascii="Times New Roman" w:eastAsia="Times New Roman" w:hAnsi="Times New Roman"/>
                <w:sz w:val="24"/>
                <w:szCs w:val="24"/>
              </w:rPr>
              <w:t xml:space="preserve"> топографические карты и планы; специальные карты и планы; тематические карты и планы; иные карты и планы.</w:t>
            </w:r>
          </w:p>
          <w:p w14:paraId="0EB46218"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условные знаки и их классификация.</w:t>
            </w:r>
          </w:p>
          <w:p w14:paraId="3923E885" w14:textId="77777777" w:rsidR="000212DA" w:rsidRPr="00AF1EC4" w:rsidRDefault="000212DA" w:rsidP="003A3B73">
            <w:pPr>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прямая и обратная геодезические задачи</w:t>
            </w:r>
          </w:p>
          <w:p w14:paraId="319BF9D4" w14:textId="77777777" w:rsidR="000212DA" w:rsidRPr="00AF1EC4" w:rsidRDefault="000212DA" w:rsidP="003A3B73">
            <w:pPr>
              <w:suppressAutoHyphens/>
              <w:jc w:val="both"/>
              <w:rPr>
                <w:rFonts w:ascii="Times New Roman" w:eastAsia="Times New Roman" w:hAnsi="Times New Roman"/>
                <w:b/>
                <w:sz w:val="24"/>
                <w:szCs w:val="24"/>
              </w:rPr>
            </w:pPr>
            <w:r w:rsidRPr="00AF1EC4">
              <w:rPr>
                <w:rFonts w:ascii="Times New Roman" w:eastAsia="Times New Roman" w:hAnsi="Times New Roman"/>
                <w:sz w:val="24"/>
                <w:szCs w:val="24"/>
              </w:rPr>
              <w:t>– федеральные и ведомственные фонды пространственных данных</w:t>
            </w:r>
          </w:p>
        </w:tc>
      </w:tr>
    </w:tbl>
    <w:p w14:paraId="792B80DC" w14:textId="77777777" w:rsidR="000212DA" w:rsidRPr="00AF1EC4" w:rsidRDefault="000212DA" w:rsidP="000212DA">
      <w:pPr>
        <w:tabs>
          <w:tab w:val="left" w:pos="0"/>
          <w:tab w:val="left" w:pos="284"/>
          <w:tab w:val="left" w:pos="426"/>
        </w:tabs>
        <w:jc w:val="both"/>
        <w:rPr>
          <w:rFonts w:ascii="Times New Roman" w:hAnsi="Times New Roman" w:cs="Times New Roman"/>
          <w:b/>
          <w:sz w:val="24"/>
          <w:szCs w:val="24"/>
        </w:rPr>
      </w:pPr>
    </w:p>
    <w:p w14:paraId="14FB6FF6"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на освоение рабочей  программы дисциплины:</w:t>
      </w:r>
    </w:p>
    <w:p w14:paraId="0D02E38C"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119 часов, в том числе:</w:t>
      </w:r>
    </w:p>
    <w:p w14:paraId="42E027A8"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обязательной аудиторной учебной нагрузки обучающегося  111 часов;</w:t>
      </w:r>
    </w:p>
    <w:p w14:paraId="2C5E41E8"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программы-11 часов реализуется в форме практической подготовки и включает практических занятий -11 часа</w:t>
      </w:r>
    </w:p>
    <w:p w14:paraId="37132E02"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75D8DC90"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1B92785A" w14:textId="77777777" w:rsidR="000212DA" w:rsidRPr="00AF1EC4" w:rsidRDefault="000212DA" w:rsidP="000212DA">
      <w:pPr>
        <w:tabs>
          <w:tab w:val="left" w:pos="0"/>
        </w:tabs>
        <w:jc w:val="both"/>
        <w:rPr>
          <w:rFonts w:ascii="Times New Roman" w:hAnsi="Times New Roman" w:cs="Times New Roman"/>
          <w:sz w:val="24"/>
          <w:szCs w:val="24"/>
        </w:rPr>
      </w:pPr>
    </w:p>
    <w:p w14:paraId="5D1FC7DF" w14:textId="77777777" w:rsidR="000212DA" w:rsidRPr="00AF1EC4" w:rsidRDefault="000212DA" w:rsidP="000212DA">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2743922D" w14:textId="77777777" w:rsidR="000212DA" w:rsidRPr="00AF1EC4" w:rsidRDefault="000212DA" w:rsidP="000212DA">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11CD1126" w14:textId="77777777" w:rsidTr="003A3B73">
        <w:tc>
          <w:tcPr>
            <w:tcW w:w="8046" w:type="dxa"/>
          </w:tcPr>
          <w:p w14:paraId="664B8BDB" w14:textId="77777777" w:rsidR="000212DA" w:rsidRPr="00AF1EC4" w:rsidRDefault="000212DA"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1808" w:type="dxa"/>
          </w:tcPr>
          <w:p w14:paraId="7B4143A5" w14:textId="77777777" w:rsidR="000212DA" w:rsidRPr="00AF1EC4" w:rsidRDefault="000212DA"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3058E338" w14:textId="77777777" w:rsidTr="003A3B73">
        <w:tc>
          <w:tcPr>
            <w:tcW w:w="8046" w:type="dxa"/>
          </w:tcPr>
          <w:p w14:paraId="03178A31" w14:textId="77777777" w:rsidR="000212DA" w:rsidRPr="00AF1EC4" w:rsidRDefault="000212DA"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391D33CC"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119</w:t>
            </w:r>
          </w:p>
        </w:tc>
      </w:tr>
      <w:tr w:rsidR="00AF1EC4" w:rsidRPr="00AF1EC4" w14:paraId="71D80432" w14:textId="77777777" w:rsidTr="003A3B73">
        <w:tc>
          <w:tcPr>
            <w:tcW w:w="8046" w:type="dxa"/>
          </w:tcPr>
          <w:p w14:paraId="5D11981C" w14:textId="77777777" w:rsidR="000212DA" w:rsidRPr="00AF1EC4" w:rsidRDefault="000212DA"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lastRenderedPageBreak/>
              <w:t>Обязательная аудиторная учебная нагрузка (всего)</w:t>
            </w:r>
          </w:p>
        </w:tc>
        <w:tc>
          <w:tcPr>
            <w:tcW w:w="1808" w:type="dxa"/>
          </w:tcPr>
          <w:p w14:paraId="07054FEE"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111</w:t>
            </w:r>
          </w:p>
        </w:tc>
      </w:tr>
      <w:tr w:rsidR="00AF1EC4" w:rsidRPr="00AF1EC4" w14:paraId="61C3CDD1" w14:textId="77777777" w:rsidTr="003A3B73">
        <w:tc>
          <w:tcPr>
            <w:tcW w:w="8046" w:type="dxa"/>
          </w:tcPr>
          <w:p w14:paraId="0725EED9" w14:textId="77777777" w:rsidR="000212DA" w:rsidRPr="00AF1EC4" w:rsidRDefault="000212DA"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5548B7E6" w14:textId="77777777" w:rsidR="000212DA" w:rsidRPr="00AF1EC4" w:rsidRDefault="000212DA" w:rsidP="003A3B73">
            <w:pPr>
              <w:tabs>
                <w:tab w:val="left" w:pos="0"/>
              </w:tabs>
              <w:ind w:left="34" w:hanging="34"/>
              <w:jc w:val="center"/>
              <w:rPr>
                <w:rFonts w:ascii="Times New Roman" w:hAnsi="Times New Roman" w:cs="Times New Roman"/>
                <w:sz w:val="24"/>
                <w:szCs w:val="24"/>
              </w:rPr>
            </w:pPr>
          </w:p>
        </w:tc>
      </w:tr>
      <w:tr w:rsidR="00AF1EC4" w:rsidRPr="00AF1EC4" w14:paraId="2898156D" w14:textId="77777777" w:rsidTr="003A3B73">
        <w:tc>
          <w:tcPr>
            <w:tcW w:w="8046" w:type="dxa"/>
          </w:tcPr>
          <w:p w14:paraId="2FBBADE8" w14:textId="77777777" w:rsidR="000212DA" w:rsidRPr="00AF1EC4" w:rsidRDefault="000212DA"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4E0B7519"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100</w:t>
            </w:r>
          </w:p>
        </w:tc>
      </w:tr>
      <w:tr w:rsidR="00AF1EC4" w:rsidRPr="00AF1EC4" w14:paraId="1D07511F" w14:textId="77777777" w:rsidTr="003A3B73">
        <w:tc>
          <w:tcPr>
            <w:tcW w:w="8046" w:type="dxa"/>
          </w:tcPr>
          <w:p w14:paraId="6D7ACC2A" w14:textId="77777777" w:rsidR="000212DA" w:rsidRPr="00AF1EC4" w:rsidRDefault="000212DA"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1AF751BC"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11</w:t>
            </w:r>
          </w:p>
        </w:tc>
      </w:tr>
      <w:tr w:rsidR="00AF1EC4" w:rsidRPr="00AF1EC4" w14:paraId="69C8973A" w14:textId="77777777" w:rsidTr="003A3B73">
        <w:tc>
          <w:tcPr>
            <w:tcW w:w="8046" w:type="dxa"/>
          </w:tcPr>
          <w:p w14:paraId="3CBFD21A" w14:textId="77777777" w:rsidR="000212DA" w:rsidRPr="00AF1EC4" w:rsidRDefault="000212DA"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25EBFFFF" w14:textId="77777777" w:rsidR="000212DA" w:rsidRPr="00AF1EC4" w:rsidRDefault="000212DA"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7D7BF089" w14:textId="77777777" w:rsidTr="003A3B73">
        <w:tc>
          <w:tcPr>
            <w:tcW w:w="8046" w:type="dxa"/>
          </w:tcPr>
          <w:p w14:paraId="4F5E71BF" w14:textId="77777777" w:rsidR="000212DA" w:rsidRPr="00AF1EC4" w:rsidRDefault="000212DA"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753E98E1" w14:textId="77777777" w:rsidR="000212DA" w:rsidRPr="00AF1EC4" w:rsidRDefault="000212DA"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355BFEB1" w14:textId="77777777" w:rsidTr="003A3B73">
        <w:tc>
          <w:tcPr>
            <w:tcW w:w="8046" w:type="dxa"/>
          </w:tcPr>
          <w:p w14:paraId="16C7C144" w14:textId="77777777" w:rsidR="000212DA" w:rsidRPr="00AF1EC4" w:rsidRDefault="000212DA"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084E0D2C"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7BC3624A" w14:textId="77777777" w:rsidTr="003A3B73">
        <w:trPr>
          <w:trHeight w:val="654"/>
        </w:trPr>
        <w:tc>
          <w:tcPr>
            <w:tcW w:w="9854" w:type="dxa"/>
            <w:gridSpan w:val="2"/>
            <w:tcBorders>
              <w:top w:val="single" w:sz="4" w:space="0" w:color="auto"/>
            </w:tcBorders>
          </w:tcPr>
          <w:p w14:paraId="25469E80" w14:textId="77777777" w:rsidR="000212DA" w:rsidRPr="00AF1EC4" w:rsidRDefault="000212DA"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экзамена</w:t>
            </w:r>
          </w:p>
          <w:p w14:paraId="213B51F2" w14:textId="77777777" w:rsidR="000212DA" w:rsidRPr="00AF1EC4" w:rsidRDefault="000212DA" w:rsidP="003A3B73">
            <w:pPr>
              <w:tabs>
                <w:tab w:val="left" w:pos="0"/>
              </w:tabs>
              <w:rPr>
                <w:rFonts w:ascii="Times New Roman" w:hAnsi="Times New Roman" w:cs="Times New Roman"/>
                <w:i/>
                <w:sz w:val="24"/>
                <w:szCs w:val="24"/>
              </w:rPr>
            </w:pPr>
            <w:r w:rsidRPr="00AF1EC4">
              <w:rPr>
                <w:rFonts w:ascii="Times New Roman" w:hAnsi="Times New Roman" w:cs="Times New Roman"/>
                <w:i/>
                <w:sz w:val="24"/>
                <w:szCs w:val="24"/>
              </w:rPr>
              <w:t>Консультации 2 часа + 6 часов экзамен</w:t>
            </w:r>
          </w:p>
        </w:tc>
      </w:tr>
    </w:tbl>
    <w:p w14:paraId="119EA5A0" w14:textId="77777777" w:rsidR="000212DA" w:rsidRPr="00AF1EC4" w:rsidRDefault="000212DA" w:rsidP="000212DA">
      <w:pPr>
        <w:tabs>
          <w:tab w:val="left" w:pos="0"/>
        </w:tabs>
        <w:jc w:val="center"/>
        <w:rPr>
          <w:rFonts w:ascii="Times New Roman" w:hAnsi="Times New Roman" w:cs="Times New Roman"/>
          <w:b/>
          <w:sz w:val="24"/>
          <w:szCs w:val="24"/>
        </w:rPr>
      </w:pPr>
    </w:p>
    <w:p w14:paraId="0E449E9B" w14:textId="77777777" w:rsidR="000212DA" w:rsidRPr="00AF1EC4" w:rsidRDefault="000212DA" w:rsidP="000212DA">
      <w:pPr>
        <w:tabs>
          <w:tab w:val="left" w:pos="0"/>
        </w:tabs>
        <w:jc w:val="center"/>
        <w:rPr>
          <w:rFonts w:ascii="Times New Roman" w:hAnsi="Times New Roman" w:cs="Times New Roman"/>
          <w:b/>
          <w:sz w:val="24"/>
          <w:szCs w:val="24"/>
        </w:rPr>
      </w:pPr>
    </w:p>
    <w:p w14:paraId="79854B9D" w14:textId="77777777" w:rsidR="000212DA" w:rsidRPr="00AF1EC4" w:rsidRDefault="000212DA" w:rsidP="000212DA">
      <w:pPr>
        <w:tabs>
          <w:tab w:val="left" w:pos="0"/>
        </w:tabs>
        <w:jc w:val="center"/>
        <w:rPr>
          <w:rFonts w:ascii="Times New Roman" w:hAnsi="Times New Roman" w:cs="Times New Roman"/>
          <w:b/>
          <w:sz w:val="24"/>
          <w:szCs w:val="24"/>
        </w:rPr>
      </w:pPr>
    </w:p>
    <w:p w14:paraId="09B2C5CB" w14:textId="77777777" w:rsidR="000212DA" w:rsidRPr="00AF1EC4" w:rsidRDefault="000212DA" w:rsidP="000212DA">
      <w:pPr>
        <w:tabs>
          <w:tab w:val="left" w:pos="0"/>
        </w:tabs>
        <w:jc w:val="center"/>
        <w:rPr>
          <w:rFonts w:ascii="Times New Roman" w:hAnsi="Times New Roman" w:cs="Times New Roman"/>
          <w:b/>
          <w:sz w:val="24"/>
          <w:szCs w:val="24"/>
        </w:rPr>
      </w:pPr>
    </w:p>
    <w:p w14:paraId="2A5AA4AF" w14:textId="77777777" w:rsidR="000212DA" w:rsidRPr="00AF1EC4" w:rsidRDefault="000212DA" w:rsidP="000212DA">
      <w:pPr>
        <w:tabs>
          <w:tab w:val="left" w:pos="0"/>
        </w:tabs>
        <w:rPr>
          <w:rFonts w:ascii="Times New Roman" w:hAnsi="Times New Roman" w:cs="Times New Roman"/>
          <w:b/>
          <w:sz w:val="24"/>
          <w:szCs w:val="24"/>
        </w:rPr>
        <w:sectPr w:rsidR="000212DA" w:rsidRPr="00AF1EC4" w:rsidSect="000212DA">
          <w:footerReference w:type="default" r:id="rId51"/>
          <w:pgSz w:w="11906" w:h="16838"/>
          <w:pgMar w:top="1134" w:right="1134" w:bottom="1134" w:left="1134" w:header="709" w:footer="709" w:gutter="0"/>
          <w:pgNumType w:start="1"/>
          <w:cols w:space="708"/>
          <w:titlePg/>
          <w:docGrid w:linePitch="360"/>
        </w:sectPr>
      </w:pPr>
    </w:p>
    <w:p w14:paraId="726CA04B" w14:textId="77777777" w:rsidR="000212DA" w:rsidRPr="00AF1EC4" w:rsidRDefault="000212DA" w:rsidP="000212DA">
      <w:pPr>
        <w:jc w:val="center"/>
        <w:rPr>
          <w:rFonts w:ascii="Times New Roman" w:hAnsi="Times New Roman" w:cs="Times New Roman"/>
          <w:bCs/>
          <w:i/>
          <w:sz w:val="24"/>
          <w:szCs w:val="24"/>
        </w:rPr>
      </w:pPr>
      <w:r w:rsidRPr="00AF1EC4">
        <w:rPr>
          <w:rFonts w:ascii="Times New Roman" w:hAnsi="Times New Roman" w:cs="Times New Roman"/>
          <w:b/>
          <w:sz w:val="24"/>
          <w:szCs w:val="24"/>
        </w:rPr>
        <w:lastRenderedPageBreak/>
        <w:t>2.2. Тематический план и содержание учебной дисциплины</w:t>
      </w:r>
      <w:r w:rsidRPr="00AF1EC4">
        <w:rPr>
          <w:rFonts w:ascii="Times New Roman" w:eastAsia="Times New Roman" w:hAnsi="Times New Roman" w:cs="Times New Roman"/>
          <w:b/>
          <w:iCs/>
          <w:sz w:val="24"/>
          <w:szCs w:val="24"/>
          <w:lang w:eastAsia="ru-RU"/>
        </w:rPr>
        <w:t xml:space="preserve"> ОП.03 ОСНОВЫ ГЕОДЕЗИИ И КАРТОГРАФИИ, ТОПОГРАФИЧЕСКАЯ ГРАФИКА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8040"/>
        <w:gridCol w:w="1748"/>
        <w:gridCol w:w="2530"/>
      </w:tblGrid>
      <w:tr w:rsidR="00AF1EC4" w:rsidRPr="00AF1EC4" w14:paraId="705005F8" w14:textId="77777777" w:rsidTr="003A3B73">
        <w:trPr>
          <w:trHeight w:val="20"/>
        </w:trPr>
        <w:tc>
          <w:tcPr>
            <w:tcW w:w="724" w:type="pct"/>
          </w:tcPr>
          <w:p w14:paraId="4C4E4B77" w14:textId="77777777" w:rsidR="000212DA" w:rsidRPr="00AF1EC4" w:rsidRDefault="000212DA"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2920" w:type="pct"/>
          </w:tcPr>
          <w:p w14:paraId="72B1F58F" w14:textId="77777777" w:rsidR="000212DA" w:rsidRPr="00AF1EC4" w:rsidRDefault="000212DA"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717" w:type="pct"/>
          </w:tcPr>
          <w:p w14:paraId="30266D48" w14:textId="77777777" w:rsidR="000212DA" w:rsidRPr="00AF1EC4" w:rsidRDefault="000212DA"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Объем, ак. ч / в том числе в форме практической подготовки, ак. ч</w:t>
            </w:r>
          </w:p>
        </w:tc>
        <w:tc>
          <w:tcPr>
            <w:tcW w:w="639" w:type="pct"/>
            <w:vAlign w:val="center"/>
          </w:tcPr>
          <w:p w14:paraId="4D3B2039"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Уровень освоения</w:t>
            </w:r>
          </w:p>
        </w:tc>
      </w:tr>
      <w:tr w:rsidR="00AF1EC4" w:rsidRPr="00AF1EC4" w14:paraId="20D2420B" w14:textId="77777777" w:rsidTr="003A3B73">
        <w:trPr>
          <w:trHeight w:val="20"/>
        </w:trPr>
        <w:tc>
          <w:tcPr>
            <w:tcW w:w="724" w:type="pct"/>
          </w:tcPr>
          <w:p w14:paraId="4901DE13"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2920" w:type="pct"/>
          </w:tcPr>
          <w:p w14:paraId="67B156CB"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2</w:t>
            </w:r>
          </w:p>
        </w:tc>
        <w:tc>
          <w:tcPr>
            <w:tcW w:w="717" w:type="pct"/>
          </w:tcPr>
          <w:p w14:paraId="195B860F"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3</w:t>
            </w:r>
          </w:p>
        </w:tc>
        <w:tc>
          <w:tcPr>
            <w:tcW w:w="639" w:type="pct"/>
            <w:vAlign w:val="center"/>
          </w:tcPr>
          <w:p w14:paraId="6732BEE5"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AF1EC4" w:rsidRPr="00AF1EC4" w14:paraId="0AEDF160" w14:textId="77777777" w:rsidTr="003A3B73">
        <w:trPr>
          <w:trHeight w:val="293"/>
        </w:trPr>
        <w:tc>
          <w:tcPr>
            <w:tcW w:w="724" w:type="pct"/>
            <w:vMerge w:val="restart"/>
          </w:tcPr>
          <w:p w14:paraId="3D3C5439"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w:t>
            </w:r>
          </w:p>
          <w:p w14:paraId="4E77D956"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Введение</w:t>
            </w:r>
          </w:p>
        </w:tc>
        <w:tc>
          <w:tcPr>
            <w:tcW w:w="2920" w:type="pct"/>
          </w:tcPr>
          <w:p w14:paraId="66D98EC8" w14:textId="77777777" w:rsidR="000212DA" w:rsidRPr="00AF1EC4" w:rsidRDefault="000212DA"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Merge w:val="restart"/>
            <w:vAlign w:val="center"/>
          </w:tcPr>
          <w:p w14:paraId="434786FE" w14:textId="77777777" w:rsidR="000212DA" w:rsidRPr="00AF1EC4" w:rsidRDefault="000212DA"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i/>
                <w:sz w:val="24"/>
                <w:szCs w:val="24"/>
                <w:lang w:eastAsia="ru-RU"/>
              </w:rPr>
              <w:t>10</w:t>
            </w:r>
          </w:p>
        </w:tc>
        <w:tc>
          <w:tcPr>
            <w:tcW w:w="639" w:type="pct"/>
            <w:vMerge w:val="restart"/>
            <w:shd w:val="clear" w:color="auto" w:fill="auto"/>
          </w:tcPr>
          <w:p w14:paraId="2A128D2D" w14:textId="77777777" w:rsidR="000212DA" w:rsidRPr="00AF1EC4" w:rsidRDefault="000212DA" w:rsidP="003A3B73">
            <w:pPr>
              <w:suppressAutoHyphens/>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знать</w:t>
            </w:r>
          </w:p>
          <w:p w14:paraId="24BEB517"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понятие о форме и размерах Земли. Системы координат, применяемые в геодезии: географическая, прямоугольная, полярная. Системы высот точек земной поверхности.</w:t>
            </w:r>
          </w:p>
          <w:p w14:paraId="4336009B"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Государственные системы координат. Государственная система высот.</w:t>
            </w:r>
          </w:p>
          <w:p w14:paraId="09C21E91"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картографические проекции. Проекция Гаусса – Крюгера.</w:t>
            </w:r>
          </w:p>
          <w:p w14:paraId="771B557F"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 классификация карт:</w:t>
            </w:r>
            <w:r w:rsidRPr="00AF1EC4">
              <w:rPr>
                <w:rFonts w:ascii="Times New Roman" w:eastAsia="Times New Roman" w:hAnsi="Times New Roman" w:cs="Times New Roman"/>
                <w:sz w:val="24"/>
                <w:szCs w:val="24"/>
                <w:lang w:eastAsia="ru-RU"/>
              </w:rPr>
              <w:t xml:space="preserve"> топографические карты и планы; специальные карты и планы; тематические </w:t>
            </w:r>
            <w:r w:rsidRPr="00AF1EC4">
              <w:rPr>
                <w:rFonts w:ascii="Times New Roman" w:eastAsia="Times New Roman" w:hAnsi="Times New Roman" w:cs="Times New Roman"/>
                <w:sz w:val="24"/>
                <w:szCs w:val="24"/>
                <w:lang w:eastAsia="ru-RU"/>
              </w:rPr>
              <w:lastRenderedPageBreak/>
              <w:t>карты и планы; иные карты и планы.</w:t>
            </w:r>
          </w:p>
          <w:p w14:paraId="6EABEB82"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условные знаки и их классификация.</w:t>
            </w:r>
          </w:p>
          <w:p w14:paraId="5476DC87"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прямая и обратная геодезические задачи</w:t>
            </w:r>
          </w:p>
          <w:p w14:paraId="6EF6FC16"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федеральные и ведомственные фонды пространственных данных</w:t>
            </w:r>
          </w:p>
          <w:p w14:paraId="1431B80E" w14:textId="77777777" w:rsidR="000212DA" w:rsidRPr="00AF1EC4" w:rsidRDefault="000212DA" w:rsidP="003A3B73">
            <w:pPr>
              <w:suppressAutoHyphens/>
              <w:jc w:val="both"/>
              <w:rPr>
                <w:rFonts w:ascii="Times New Roman" w:eastAsia="Times New Roman" w:hAnsi="Times New Roman" w:cs="Times New Roman"/>
                <w:b/>
                <w:sz w:val="24"/>
                <w:szCs w:val="24"/>
                <w:lang w:eastAsia="ru-RU"/>
              </w:rPr>
            </w:pPr>
          </w:p>
          <w:p w14:paraId="526E9F77" w14:textId="77777777" w:rsidR="000212DA" w:rsidRPr="00AF1EC4" w:rsidRDefault="000212DA"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78E882C6" w14:textId="77777777" w:rsidR="000212DA" w:rsidRPr="00AF1EC4" w:rsidRDefault="000212DA" w:rsidP="003A3B73">
            <w:pPr>
              <w:suppressAutoHyphens/>
              <w:jc w:val="both"/>
              <w:rPr>
                <w:rFonts w:ascii="Times New Roman" w:eastAsia="Times New Roman" w:hAnsi="Times New Roman" w:cs="Times New Roman"/>
                <w:b/>
                <w:sz w:val="24"/>
                <w:szCs w:val="24"/>
                <w:lang w:eastAsia="ru-RU"/>
              </w:rPr>
            </w:pPr>
          </w:p>
        </w:tc>
      </w:tr>
      <w:tr w:rsidR="00AF1EC4" w:rsidRPr="00AF1EC4" w14:paraId="304305D1" w14:textId="77777777" w:rsidTr="003A3B73">
        <w:trPr>
          <w:trHeight w:val="20"/>
        </w:trPr>
        <w:tc>
          <w:tcPr>
            <w:tcW w:w="724" w:type="pct"/>
            <w:vMerge/>
          </w:tcPr>
          <w:p w14:paraId="6551A4B3"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tcPr>
          <w:p w14:paraId="0828430B"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 Предмет и задачи геодезии и картографии. Основные понятия: геодезия, картография, пространственные объекты, пространственные данные, масштаб, система координат, карта и др.</w:t>
            </w:r>
          </w:p>
        </w:tc>
        <w:tc>
          <w:tcPr>
            <w:tcW w:w="717" w:type="pct"/>
            <w:vMerge/>
            <w:vAlign w:val="center"/>
          </w:tcPr>
          <w:p w14:paraId="0BA0B293" w14:textId="77777777" w:rsidR="000212DA" w:rsidRPr="00AF1EC4" w:rsidRDefault="000212DA" w:rsidP="003A3B73">
            <w:pPr>
              <w:suppressAutoHyphens/>
              <w:jc w:val="both"/>
              <w:rPr>
                <w:rFonts w:ascii="Times New Roman" w:eastAsia="Times New Roman" w:hAnsi="Times New Roman" w:cs="Times New Roman"/>
                <w:bCs/>
                <w:i/>
                <w:sz w:val="24"/>
                <w:szCs w:val="24"/>
                <w:lang w:eastAsia="ru-RU"/>
              </w:rPr>
            </w:pPr>
          </w:p>
        </w:tc>
        <w:tc>
          <w:tcPr>
            <w:tcW w:w="639" w:type="pct"/>
            <w:vMerge/>
            <w:shd w:val="clear" w:color="auto" w:fill="auto"/>
          </w:tcPr>
          <w:p w14:paraId="2EEF6002"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37CAE82E" w14:textId="77777777" w:rsidTr="003A3B73">
        <w:trPr>
          <w:trHeight w:val="390"/>
        </w:trPr>
        <w:tc>
          <w:tcPr>
            <w:tcW w:w="724" w:type="pct"/>
            <w:vMerge/>
          </w:tcPr>
          <w:p w14:paraId="1642FBA5"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tcPr>
          <w:p w14:paraId="22BC9ED1" w14:textId="77777777" w:rsidR="000212DA" w:rsidRPr="00AF1EC4" w:rsidRDefault="000212DA"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 xml:space="preserve">2. Геодезические и картографические работы. История развития геодезических и картографических работ в России. </w:t>
            </w:r>
          </w:p>
        </w:tc>
        <w:tc>
          <w:tcPr>
            <w:tcW w:w="717" w:type="pct"/>
            <w:vMerge/>
            <w:vAlign w:val="center"/>
          </w:tcPr>
          <w:p w14:paraId="39258268" w14:textId="77777777" w:rsidR="000212DA" w:rsidRPr="00AF1EC4" w:rsidRDefault="000212DA" w:rsidP="003A3B73">
            <w:pPr>
              <w:suppressAutoHyphens/>
              <w:jc w:val="both"/>
              <w:rPr>
                <w:rFonts w:ascii="Times New Roman" w:eastAsia="Times New Roman" w:hAnsi="Times New Roman" w:cs="Times New Roman"/>
                <w:bCs/>
                <w:i/>
                <w:sz w:val="24"/>
                <w:szCs w:val="24"/>
                <w:lang w:eastAsia="ru-RU"/>
              </w:rPr>
            </w:pPr>
          </w:p>
        </w:tc>
        <w:tc>
          <w:tcPr>
            <w:tcW w:w="639" w:type="pct"/>
            <w:vMerge/>
            <w:shd w:val="clear" w:color="auto" w:fill="auto"/>
          </w:tcPr>
          <w:p w14:paraId="6F089862"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28FFF908" w14:textId="77777777" w:rsidTr="003A3B73">
        <w:trPr>
          <w:trHeight w:val="390"/>
        </w:trPr>
        <w:tc>
          <w:tcPr>
            <w:tcW w:w="724" w:type="pct"/>
            <w:vMerge/>
          </w:tcPr>
          <w:p w14:paraId="7E39FADC"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tcPr>
          <w:p w14:paraId="1159B513" w14:textId="77777777" w:rsidR="000212DA" w:rsidRPr="00AF1EC4" w:rsidRDefault="000212DA"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3. Научное и практическое значение геодезии и картографии. Роль геодезии и картографии в развитии цифровой экономики России.</w:t>
            </w:r>
          </w:p>
        </w:tc>
        <w:tc>
          <w:tcPr>
            <w:tcW w:w="717" w:type="pct"/>
            <w:vMerge/>
            <w:vAlign w:val="center"/>
          </w:tcPr>
          <w:p w14:paraId="398443CA" w14:textId="77777777" w:rsidR="000212DA" w:rsidRPr="00AF1EC4" w:rsidRDefault="000212DA" w:rsidP="003A3B73">
            <w:pPr>
              <w:suppressAutoHyphens/>
              <w:jc w:val="both"/>
              <w:rPr>
                <w:rFonts w:ascii="Times New Roman" w:eastAsia="Times New Roman" w:hAnsi="Times New Roman" w:cs="Times New Roman"/>
                <w:bCs/>
                <w:i/>
                <w:sz w:val="24"/>
                <w:szCs w:val="24"/>
                <w:lang w:eastAsia="ru-RU"/>
              </w:rPr>
            </w:pPr>
          </w:p>
        </w:tc>
        <w:tc>
          <w:tcPr>
            <w:tcW w:w="639" w:type="pct"/>
            <w:vMerge/>
            <w:shd w:val="clear" w:color="auto" w:fill="auto"/>
          </w:tcPr>
          <w:p w14:paraId="22296477"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059E48F9" w14:textId="77777777" w:rsidTr="003A3B73">
        <w:trPr>
          <w:trHeight w:val="20"/>
        </w:trPr>
        <w:tc>
          <w:tcPr>
            <w:tcW w:w="724" w:type="pct"/>
            <w:vMerge/>
          </w:tcPr>
          <w:p w14:paraId="7F016C89"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tcPr>
          <w:p w14:paraId="74ADD2A8"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717" w:type="pct"/>
            <w:vAlign w:val="center"/>
          </w:tcPr>
          <w:p w14:paraId="4B775FDB"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39" w:type="pct"/>
            <w:vMerge/>
            <w:shd w:val="clear" w:color="auto" w:fill="auto"/>
          </w:tcPr>
          <w:p w14:paraId="3DA532E5"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2282797A" w14:textId="77777777" w:rsidTr="003A3B73">
        <w:trPr>
          <w:trHeight w:val="20"/>
        </w:trPr>
        <w:tc>
          <w:tcPr>
            <w:tcW w:w="724" w:type="pct"/>
            <w:vMerge/>
          </w:tcPr>
          <w:p w14:paraId="24621A67"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tcPr>
          <w:p w14:paraId="629B9FC2"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717" w:type="pct"/>
            <w:vAlign w:val="center"/>
          </w:tcPr>
          <w:p w14:paraId="074CB41D"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39" w:type="pct"/>
            <w:vMerge/>
            <w:shd w:val="clear" w:color="auto" w:fill="auto"/>
          </w:tcPr>
          <w:p w14:paraId="24A67FD3"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0632416E" w14:textId="77777777" w:rsidTr="003A3B73">
        <w:trPr>
          <w:trHeight w:val="20"/>
        </w:trPr>
        <w:tc>
          <w:tcPr>
            <w:tcW w:w="724" w:type="pct"/>
            <w:vMerge/>
          </w:tcPr>
          <w:p w14:paraId="027AFD2A"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tcPr>
          <w:p w14:paraId="434EDE71" w14:textId="77777777" w:rsidR="000212DA" w:rsidRPr="00AF1EC4" w:rsidRDefault="000212DA"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1: «Выдающиеся ученые и их открытия в сфере геодезии и картографии»</w:t>
            </w:r>
          </w:p>
        </w:tc>
        <w:tc>
          <w:tcPr>
            <w:tcW w:w="717" w:type="pct"/>
            <w:vAlign w:val="center"/>
          </w:tcPr>
          <w:p w14:paraId="43B87902"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tcPr>
          <w:p w14:paraId="1707180C"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7704225" w14:textId="77777777" w:rsidTr="003A3B73">
        <w:trPr>
          <w:trHeight w:val="20"/>
        </w:trPr>
        <w:tc>
          <w:tcPr>
            <w:tcW w:w="724" w:type="pct"/>
            <w:vMerge/>
          </w:tcPr>
          <w:p w14:paraId="5104CDDC"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vAlign w:val="bottom"/>
          </w:tcPr>
          <w:p w14:paraId="405A53E7"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2: «Практическое применение пространственных данных в экономике страны»</w:t>
            </w:r>
          </w:p>
        </w:tc>
        <w:tc>
          <w:tcPr>
            <w:tcW w:w="717" w:type="pct"/>
            <w:vAlign w:val="center"/>
          </w:tcPr>
          <w:p w14:paraId="64519CBB"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tcPr>
          <w:p w14:paraId="29F6ADA4"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0799E743" w14:textId="77777777" w:rsidTr="003A3B73">
        <w:trPr>
          <w:trHeight w:val="20"/>
        </w:trPr>
        <w:tc>
          <w:tcPr>
            <w:tcW w:w="724" w:type="pct"/>
            <w:vMerge w:val="restart"/>
          </w:tcPr>
          <w:p w14:paraId="28A66FEB"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 Изображение земной поверхности на сфере и плоскости</w:t>
            </w:r>
          </w:p>
        </w:tc>
        <w:tc>
          <w:tcPr>
            <w:tcW w:w="2920" w:type="pct"/>
          </w:tcPr>
          <w:p w14:paraId="14204232"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717" w:type="pct"/>
            <w:vMerge w:val="restart"/>
            <w:vAlign w:val="center"/>
          </w:tcPr>
          <w:p w14:paraId="34983801"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16</w:t>
            </w:r>
          </w:p>
          <w:p w14:paraId="4EA94EE9" w14:textId="77777777" w:rsidR="000212DA" w:rsidRPr="00AF1EC4" w:rsidRDefault="000212DA" w:rsidP="003A3B73">
            <w:pPr>
              <w:jc w:val="cente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50452499" w14:textId="77777777" w:rsidR="000212DA" w:rsidRPr="00AF1EC4" w:rsidRDefault="000212DA" w:rsidP="003A3B73">
            <w:pPr>
              <w:jc w:val="center"/>
              <w:rPr>
                <w:rFonts w:ascii="Times New Roman" w:eastAsia="Times New Roman" w:hAnsi="Times New Roman" w:cs="Times New Roman"/>
                <w:b/>
                <w:iCs/>
                <w:sz w:val="24"/>
                <w:szCs w:val="24"/>
                <w:lang w:eastAsia="ru-RU"/>
              </w:rPr>
            </w:pPr>
          </w:p>
        </w:tc>
      </w:tr>
      <w:tr w:rsidR="00AF1EC4" w:rsidRPr="00AF1EC4" w14:paraId="2274B335" w14:textId="77777777" w:rsidTr="003A3B73">
        <w:trPr>
          <w:trHeight w:val="20"/>
        </w:trPr>
        <w:tc>
          <w:tcPr>
            <w:tcW w:w="724" w:type="pct"/>
            <w:vMerge/>
          </w:tcPr>
          <w:p w14:paraId="3649BB79"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45A9EB65"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r w:rsidRPr="00AF1EC4">
              <w:rPr>
                <w:rFonts w:ascii="Times New Roman" w:eastAsia="Times New Roman" w:hAnsi="Times New Roman" w:cs="Times New Roman"/>
                <w:bCs/>
                <w:sz w:val="24"/>
                <w:szCs w:val="24"/>
                <w:lang w:eastAsia="ru-RU"/>
              </w:rPr>
              <w:t xml:space="preserve"> Понятие о форме и размерах Земли. Геоид, эллипсоид, референц - эллипсоид. Определение положения точек земной поверхности. Системы координат, применяемые в геодезии: географическая, прямоугольная, полярная. Системы высот точек земной поверхности.</w:t>
            </w:r>
          </w:p>
        </w:tc>
        <w:tc>
          <w:tcPr>
            <w:tcW w:w="717" w:type="pct"/>
            <w:vMerge/>
            <w:vAlign w:val="center"/>
          </w:tcPr>
          <w:p w14:paraId="22B864C0"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639" w:type="pct"/>
            <w:vMerge/>
            <w:shd w:val="clear" w:color="auto" w:fill="auto"/>
          </w:tcPr>
          <w:p w14:paraId="16FDD22D"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1063910A" w14:textId="77777777" w:rsidTr="003A3B73">
        <w:trPr>
          <w:trHeight w:val="390"/>
        </w:trPr>
        <w:tc>
          <w:tcPr>
            <w:tcW w:w="724" w:type="pct"/>
            <w:vMerge/>
          </w:tcPr>
          <w:p w14:paraId="720BCE3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49F23B1E"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Метод проекций. Картографические проекции. Проекция Гаусса – Крюгера.</w:t>
            </w:r>
          </w:p>
        </w:tc>
        <w:tc>
          <w:tcPr>
            <w:tcW w:w="717" w:type="pct"/>
            <w:vMerge/>
            <w:vAlign w:val="center"/>
          </w:tcPr>
          <w:p w14:paraId="6CD2B78D"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639" w:type="pct"/>
            <w:vMerge/>
            <w:shd w:val="clear" w:color="auto" w:fill="auto"/>
          </w:tcPr>
          <w:p w14:paraId="6AD88B44"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389158B4" w14:textId="77777777" w:rsidTr="003A3B73">
        <w:trPr>
          <w:trHeight w:val="390"/>
        </w:trPr>
        <w:tc>
          <w:tcPr>
            <w:tcW w:w="724" w:type="pct"/>
            <w:vMerge/>
          </w:tcPr>
          <w:p w14:paraId="56BFDE4F"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19C066F3"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 xml:space="preserve">3. Зональная система плоских прямоугольных координат Гаусса-Крюгера. Балтийская система высот. Государственные системы координат. </w:t>
            </w:r>
            <w:r w:rsidRPr="00AF1EC4">
              <w:rPr>
                <w:rFonts w:ascii="Times New Roman" w:eastAsia="Times New Roman" w:hAnsi="Times New Roman" w:cs="Times New Roman"/>
                <w:bCs/>
                <w:sz w:val="24"/>
                <w:szCs w:val="24"/>
                <w:lang w:eastAsia="ru-RU"/>
              </w:rPr>
              <w:lastRenderedPageBreak/>
              <w:t>Государственная система высот. Государственная гравиметрическая система.</w:t>
            </w:r>
          </w:p>
        </w:tc>
        <w:tc>
          <w:tcPr>
            <w:tcW w:w="717" w:type="pct"/>
            <w:vMerge/>
            <w:vAlign w:val="center"/>
          </w:tcPr>
          <w:p w14:paraId="053A417C"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639" w:type="pct"/>
            <w:vMerge/>
            <w:shd w:val="clear" w:color="auto" w:fill="auto"/>
          </w:tcPr>
          <w:p w14:paraId="26EEF748"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0C7836F1" w14:textId="77777777" w:rsidTr="003A3B73">
        <w:trPr>
          <w:trHeight w:val="20"/>
        </w:trPr>
        <w:tc>
          <w:tcPr>
            <w:tcW w:w="724" w:type="pct"/>
            <w:vMerge/>
          </w:tcPr>
          <w:p w14:paraId="3B04B92C"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3F40A746"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717" w:type="pct"/>
            <w:vAlign w:val="center"/>
          </w:tcPr>
          <w:p w14:paraId="2E5DFD8D"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639" w:type="pct"/>
            <w:vMerge/>
            <w:shd w:val="clear" w:color="auto" w:fill="auto"/>
          </w:tcPr>
          <w:p w14:paraId="66D4CAE2" w14:textId="77777777" w:rsidR="000212DA" w:rsidRPr="00AF1EC4" w:rsidRDefault="000212DA" w:rsidP="003A3B73">
            <w:pPr>
              <w:rPr>
                <w:rFonts w:ascii="Times New Roman" w:eastAsia="Times New Roman" w:hAnsi="Times New Roman" w:cs="Times New Roman"/>
                <w:b/>
                <w:bCs/>
                <w:i/>
                <w:sz w:val="24"/>
                <w:szCs w:val="24"/>
                <w:lang w:eastAsia="ru-RU"/>
              </w:rPr>
            </w:pPr>
          </w:p>
        </w:tc>
      </w:tr>
      <w:tr w:rsidR="00AF1EC4" w:rsidRPr="00AF1EC4" w14:paraId="60FE19E9" w14:textId="77777777" w:rsidTr="003A3B73">
        <w:trPr>
          <w:trHeight w:val="20"/>
        </w:trPr>
        <w:tc>
          <w:tcPr>
            <w:tcW w:w="724" w:type="pct"/>
            <w:vMerge/>
          </w:tcPr>
          <w:p w14:paraId="7AE0722C"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0F88EBC9"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717" w:type="pct"/>
            <w:vAlign w:val="center"/>
          </w:tcPr>
          <w:p w14:paraId="12CA43C8"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639" w:type="pct"/>
            <w:vMerge/>
            <w:shd w:val="clear" w:color="auto" w:fill="auto"/>
          </w:tcPr>
          <w:p w14:paraId="74970740" w14:textId="77777777" w:rsidR="000212DA" w:rsidRPr="00AF1EC4" w:rsidRDefault="000212DA" w:rsidP="003A3B73">
            <w:pPr>
              <w:rPr>
                <w:rFonts w:ascii="Times New Roman" w:eastAsia="Times New Roman" w:hAnsi="Times New Roman" w:cs="Times New Roman"/>
                <w:b/>
                <w:bCs/>
                <w:i/>
                <w:sz w:val="24"/>
                <w:szCs w:val="24"/>
                <w:lang w:eastAsia="ru-RU"/>
              </w:rPr>
            </w:pPr>
          </w:p>
        </w:tc>
      </w:tr>
      <w:tr w:rsidR="00AF1EC4" w:rsidRPr="00AF1EC4" w14:paraId="71E0F64C" w14:textId="77777777" w:rsidTr="003A3B73">
        <w:trPr>
          <w:trHeight w:val="20"/>
        </w:trPr>
        <w:tc>
          <w:tcPr>
            <w:tcW w:w="724" w:type="pct"/>
            <w:vMerge/>
          </w:tcPr>
          <w:p w14:paraId="0F34DCA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7A00F649" w14:textId="77777777" w:rsidR="000212DA" w:rsidRPr="00AF1EC4" w:rsidRDefault="000212DA"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Практическое занятие 3</w:t>
            </w:r>
            <w:r w:rsidRPr="00AF1EC4">
              <w:rPr>
                <w:rFonts w:ascii="Times New Roman" w:eastAsia="Times New Roman" w:hAnsi="Times New Roman" w:cs="Times New Roman"/>
                <w:bCs/>
                <w:sz w:val="24"/>
                <w:szCs w:val="24"/>
                <w:lang w:eastAsia="ru-RU"/>
              </w:rPr>
              <w:t>: «Решение задач на определение номенклатуры листа карты заданного масштаба по географическим координатам точки лежащей внутри листа»</w:t>
            </w:r>
          </w:p>
        </w:tc>
        <w:tc>
          <w:tcPr>
            <w:tcW w:w="717" w:type="pct"/>
            <w:vAlign w:val="center"/>
          </w:tcPr>
          <w:p w14:paraId="11F53AA5" w14:textId="77777777" w:rsidR="000212DA" w:rsidRPr="00AF1EC4" w:rsidRDefault="000212DA"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639" w:type="pct"/>
            <w:vMerge/>
            <w:shd w:val="clear" w:color="auto" w:fill="auto"/>
          </w:tcPr>
          <w:p w14:paraId="07D7839E" w14:textId="77777777" w:rsidR="000212DA" w:rsidRPr="00AF1EC4" w:rsidRDefault="000212DA" w:rsidP="003A3B73">
            <w:pPr>
              <w:rPr>
                <w:rFonts w:ascii="Times New Roman" w:eastAsia="Times New Roman" w:hAnsi="Times New Roman" w:cs="Times New Roman"/>
                <w:b/>
                <w:bCs/>
                <w:i/>
                <w:sz w:val="24"/>
                <w:szCs w:val="24"/>
                <w:lang w:eastAsia="ru-RU"/>
              </w:rPr>
            </w:pPr>
          </w:p>
        </w:tc>
      </w:tr>
      <w:tr w:rsidR="00AF1EC4" w:rsidRPr="00AF1EC4" w14:paraId="6DD2C28B" w14:textId="77777777" w:rsidTr="003A3B73">
        <w:trPr>
          <w:trHeight w:val="345"/>
        </w:trPr>
        <w:tc>
          <w:tcPr>
            <w:tcW w:w="724" w:type="pct"/>
            <w:vMerge/>
          </w:tcPr>
          <w:p w14:paraId="5E55C0C3"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vMerge w:val="restart"/>
            <w:vAlign w:val="bottom"/>
          </w:tcPr>
          <w:p w14:paraId="1AD0DC1F" w14:textId="77777777" w:rsidR="000212DA" w:rsidRPr="00AF1EC4" w:rsidRDefault="000212DA"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Практическое занятие 4</w:t>
            </w:r>
            <w:r w:rsidRPr="00AF1EC4">
              <w:rPr>
                <w:rFonts w:ascii="Times New Roman" w:eastAsia="Times New Roman" w:hAnsi="Times New Roman" w:cs="Times New Roman"/>
                <w:bCs/>
                <w:sz w:val="24"/>
                <w:szCs w:val="24"/>
                <w:lang w:eastAsia="ru-RU"/>
              </w:rPr>
              <w:t>: «Определение географических координат листа карты заданного масштаба по ее номенклатуре. Определение номенклатуры смежных листов карты разных масштабов».</w:t>
            </w:r>
          </w:p>
        </w:tc>
        <w:tc>
          <w:tcPr>
            <w:tcW w:w="717" w:type="pct"/>
            <w:vMerge w:val="restart"/>
            <w:vAlign w:val="center"/>
          </w:tcPr>
          <w:p w14:paraId="59995E96"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tcPr>
          <w:p w14:paraId="6BCE8BB6" w14:textId="77777777" w:rsidR="000212DA" w:rsidRPr="00AF1EC4" w:rsidRDefault="000212DA" w:rsidP="003A3B73">
            <w:pPr>
              <w:rPr>
                <w:rFonts w:ascii="Times New Roman" w:eastAsia="Times New Roman" w:hAnsi="Times New Roman" w:cs="Times New Roman"/>
                <w:b/>
                <w:bCs/>
                <w:i/>
                <w:sz w:val="24"/>
                <w:szCs w:val="24"/>
                <w:lang w:eastAsia="ru-RU"/>
              </w:rPr>
            </w:pPr>
          </w:p>
        </w:tc>
      </w:tr>
      <w:tr w:rsidR="00AF1EC4" w:rsidRPr="00AF1EC4" w14:paraId="746243CE" w14:textId="77777777" w:rsidTr="003A3B73">
        <w:trPr>
          <w:trHeight w:val="405"/>
        </w:trPr>
        <w:tc>
          <w:tcPr>
            <w:tcW w:w="724" w:type="pct"/>
            <w:vMerge/>
          </w:tcPr>
          <w:p w14:paraId="497E5165"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vMerge/>
            <w:vAlign w:val="bottom"/>
          </w:tcPr>
          <w:p w14:paraId="0E05761F" w14:textId="77777777" w:rsidR="000212DA" w:rsidRPr="00AF1EC4" w:rsidRDefault="000212DA" w:rsidP="003A3B73">
            <w:pPr>
              <w:rPr>
                <w:rFonts w:ascii="Times New Roman" w:eastAsia="Times New Roman" w:hAnsi="Times New Roman" w:cs="Times New Roman"/>
                <w:sz w:val="24"/>
                <w:szCs w:val="24"/>
                <w:lang w:eastAsia="ru-RU"/>
              </w:rPr>
            </w:pPr>
          </w:p>
        </w:tc>
        <w:tc>
          <w:tcPr>
            <w:tcW w:w="717" w:type="pct"/>
            <w:vMerge/>
            <w:vAlign w:val="center"/>
          </w:tcPr>
          <w:p w14:paraId="0291425B" w14:textId="77777777" w:rsidR="000212DA" w:rsidRPr="00AF1EC4" w:rsidRDefault="000212DA" w:rsidP="003A3B73">
            <w:pPr>
              <w:jc w:val="center"/>
              <w:rPr>
                <w:rFonts w:ascii="Times New Roman" w:eastAsia="Times New Roman" w:hAnsi="Times New Roman" w:cs="Times New Roman"/>
                <w:i/>
                <w:sz w:val="24"/>
                <w:szCs w:val="24"/>
                <w:lang w:eastAsia="ru-RU"/>
              </w:rPr>
            </w:pPr>
          </w:p>
        </w:tc>
        <w:tc>
          <w:tcPr>
            <w:tcW w:w="639" w:type="pct"/>
            <w:vMerge w:val="restart"/>
            <w:shd w:val="clear" w:color="auto" w:fill="auto"/>
          </w:tcPr>
          <w:p w14:paraId="19AB4E4A" w14:textId="77777777" w:rsidR="000212DA" w:rsidRPr="00AF1EC4" w:rsidRDefault="000212DA" w:rsidP="003A3B73">
            <w:pPr>
              <w:suppressAutoHyphens/>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Уметь</w:t>
            </w:r>
          </w:p>
          <w:p w14:paraId="5BE72D52"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читать топографические карты и планы по условным знакам;</w:t>
            </w:r>
          </w:p>
          <w:p w14:paraId="4EC29BB9"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определять географические координаты листа карты заданного масштаба по ее номенклатуре;</w:t>
            </w:r>
          </w:p>
          <w:p w14:paraId="1ADCE87E"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определять по карте истинные азимуты и дирекционные углы заданных направлений; </w:t>
            </w:r>
          </w:p>
          <w:p w14:paraId="27CFECE9"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рисовать рельеф местности по пикетам;</w:t>
            </w:r>
          </w:p>
          <w:p w14:paraId="6EC076E4"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решать прямую и обратную геодезические задачи.</w:t>
            </w:r>
          </w:p>
          <w:p w14:paraId="689DF745" w14:textId="77777777" w:rsidR="000212DA" w:rsidRPr="00AF1EC4" w:rsidRDefault="000212DA"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0F240862" w14:textId="77777777" w:rsidR="000212DA" w:rsidRPr="00AF1EC4" w:rsidRDefault="000212DA" w:rsidP="003A3B73">
            <w:pPr>
              <w:suppressAutoHyphens/>
              <w:jc w:val="both"/>
              <w:rPr>
                <w:rFonts w:ascii="Times New Roman" w:eastAsia="Times New Roman" w:hAnsi="Times New Roman" w:cs="Times New Roman"/>
                <w:b/>
                <w:sz w:val="24"/>
                <w:szCs w:val="24"/>
                <w:lang w:eastAsia="ru-RU"/>
              </w:rPr>
            </w:pPr>
          </w:p>
        </w:tc>
      </w:tr>
      <w:tr w:rsidR="00AF1EC4" w:rsidRPr="00AF1EC4" w14:paraId="69E986B0" w14:textId="77777777" w:rsidTr="003A3B73">
        <w:trPr>
          <w:trHeight w:val="488"/>
        </w:trPr>
        <w:tc>
          <w:tcPr>
            <w:tcW w:w="724" w:type="pct"/>
            <w:vMerge w:val="restart"/>
          </w:tcPr>
          <w:p w14:paraId="78D03C7B"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 Топографические карты и планы</w:t>
            </w:r>
          </w:p>
        </w:tc>
        <w:tc>
          <w:tcPr>
            <w:tcW w:w="2920" w:type="pct"/>
          </w:tcPr>
          <w:p w14:paraId="67AD2441"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Merge w:val="restart"/>
            <w:vAlign w:val="center"/>
          </w:tcPr>
          <w:p w14:paraId="7854CF44" w14:textId="77777777" w:rsidR="000212DA" w:rsidRPr="00AF1EC4" w:rsidRDefault="000212DA"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18</w:t>
            </w:r>
          </w:p>
        </w:tc>
        <w:tc>
          <w:tcPr>
            <w:tcW w:w="639" w:type="pct"/>
            <w:vMerge/>
            <w:shd w:val="clear" w:color="auto" w:fill="auto"/>
            <w:vAlign w:val="center"/>
          </w:tcPr>
          <w:p w14:paraId="68A054FE"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4F0FEB2A" w14:textId="77777777" w:rsidTr="003A3B73">
        <w:trPr>
          <w:trHeight w:val="487"/>
        </w:trPr>
        <w:tc>
          <w:tcPr>
            <w:tcW w:w="724" w:type="pct"/>
            <w:vMerge/>
          </w:tcPr>
          <w:p w14:paraId="3EE0F5CA"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574216C8" w14:textId="77777777" w:rsidR="000212DA" w:rsidRPr="00AF1EC4" w:rsidRDefault="000212DA"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1. Классификация карт:</w:t>
            </w:r>
            <w:r w:rsidRPr="00AF1EC4">
              <w:rPr>
                <w:rFonts w:ascii="Times New Roman" w:eastAsia="Times New Roman" w:hAnsi="Times New Roman" w:cs="Times New Roman"/>
                <w:sz w:val="24"/>
                <w:szCs w:val="24"/>
                <w:lang w:eastAsia="ru-RU"/>
              </w:rPr>
              <w:t xml:space="preserve"> топографические карты и планы; специальные карты и планы; тематические карты и планы; иные карты и планы.</w:t>
            </w:r>
          </w:p>
        </w:tc>
        <w:tc>
          <w:tcPr>
            <w:tcW w:w="717" w:type="pct"/>
            <w:vMerge/>
          </w:tcPr>
          <w:p w14:paraId="1D70CCAD"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0B68D068"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36EBE59E" w14:textId="77777777" w:rsidTr="003A3B73">
        <w:trPr>
          <w:trHeight w:val="20"/>
        </w:trPr>
        <w:tc>
          <w:tcPr>
            <w:tcW w:w="724" w:type="pct"/>
            <w:vMerge/>
          </w:tcPr>
          <w:p w14:paraId="30BD8BBE"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72A6B78F"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Классификация и назначение топографических карт и планов. Понятие о масштабах. Виды масштабов: численный, линейный и поперченный. Точность масштаба, предельная точность масштаба. Государственный масштабный ряд топографических карт, карта и план. </w:t>
            </w:r>
          </w:p>
        </w:tc>
        <w:tc>
          <w:tcPr>
            <w:tcW w:w="717" w:type="pct"/>
            <w:vMerge/>
          </w:tcPr>
          <w:p w14:paraId="00DCEA5B"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36174CD9"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0CB29CFD" w14:textId="77777777" w:rsidTr="003A3B73">
        <w:trPr>
          <w:trHeight w:val="20"/>
        </w:trPr>
        <w:tc>
          <w:tcPr>
            <w:tcW w:w="724" w:type="pct"/>
            <w:vMerge/>
          </w:tcPr>
          <w:p w14:paraId="12D4B9F7"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05EEEADD"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 Основные формы рельефа, его характерные линии и точки. Форма и крутизна скатов. Горизонтали и их свойства. Высота сечения, заложение горизонталей. Подписи горизонталей, полугоризонтали, бергштрихи.</w:t>
            </w:r>
          </w:p>
        </w:tc>
        <w:tc>
          <w:tcPr>
            <w:tcW w:w="717" w:type="pct"/>
            <w:vMerge/>
          </w:tcPr>
          <w:p w14:paraId="39B4C141"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6666B174"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137EE166" w14:textId="77777777" w:rsidTr="003A3B73">
        <w:trPr>
          <w:trHeight w:val="20"/>
        </w:trPr>
        <w:tc>
          <w:tcPr>
            <w:tcW w:w="724" w:type="pct"/>
            <w:vMerge/>
          </w:tcPr>
          <w:p w14:paraId="3B3D5453"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3AD8D9C1"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4. Единая электронная картографическая основа. Фонды пространственных данных.</w:t>
            </w:r>
          </w:p>
        </w:tc>
        <w:tc>
          <w:tcPr>
            <w:tcW w:w="717" w:type="pct"/>
            <w:vMerge/>
          </w:tcPr>
          <w:p w14:paraId="2C26A6A5"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61D3C023"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2E7F4F3E" w14:textId="77777777" w:rsidTr="003A3B73">
        <w:trPr>
          <w:trHeight w:val="20"/>
        </w:trPr>
        <w:tc>
          <w:tcPr>
            <w:tcW w:w="724" w:type="pct"/>
            <w:vMerge/>
          </w:tcPr>
          <w:p w14:paraId="0599C200"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76B43976"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717" w:type="pct"/>
            <w:vAlign w:val="center"/>
          </w:tcPr>
          <w:p w14:paraId="7B0D5E4C"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3</w:t>
            </w:r>
          </w:p>
        </w:tc>
        <w:tc>
          <w:tcPr>
            <w:tcW w:w="639" w:type="pct"/>
            <w:vMerge/>
            <w:shd w:val="clear" w:color="auto" w:fill="auto"/>
            <w:vAlign w:val="center"/>
          </w:tcPr>
          <w:p w14:paraId="4AE78252"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29C3B118" w14:textId="77777777" w:rsidTr="003A3B73">
        <w:trPr>
          <w:trHeight w:val="20"/>
        </w:trPr>
        <w:tc>
          <w:tcPr>
            <w:tcW w:w="724" w:type="pct"/>
            <w:vMerge/>
          </w:tcPr>
          <w:p w14:paraId="650FD3FD"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2B448247"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717" w:type="pct"/>
            <w:vAlign w:val="center"/>
          </w:tcPr>
          <w:p w14:paraId="7E46B0CF"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3</w:t>
            </w:r>
          </w:p>
        </w:tc>
        <w:tc>
          <w:tcPr>
            <w:tcW w:w="639" w:type="pct"/>
            <w:vMerge/>
            <w:shd w:val="clear" w:color="auto" w:fill="auto"/>
            <w:vAlign w:val="center"/>
          </w:tcPr>
          <w:p w14:paraId="78F9FF4A"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6BDCDDF7" w14:textId="77777777" w:rsidTr="003A3B73">
        <w:trPr>
          <w:trHeight w:val="20"/>
        </w:trPr>
        <w:tc>
          <w:tcPr>
            <w:tcW w:w="724" w:type="pct"/>
            <w:vMerge/>
          </w:tcPr>
          <w:p w14:paraId="536DBF4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344F2324" w14:textId="77777777" w:rsidR="000212DA" w:rsidRPr="00AF1EC4" w:rsidRDefault="000212DA"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Практическое занятие 5</w:t>
            </w:r>
            <w:r w:rsidRPr="00AF1EC4">
              <w:rPr>
                <w:rFonts w:ascii="Times New Roman" w:eastAsia="Times New Roman" w:hAnsi="Times New Roman" w:cs="Times New Roman"/>
                <w:bCs/>
                <w:sz w:val="24"/>
                <w:szCs w:val="24"/>
                <w:lang w:eastAsia="ru-RU"/>
              </w:rPr>
              <w:t>: «Решение задач на масштабы. Пользование линейным и поперечным масштабами. Работа с масштабной линейкой».</w:t>
            </w:r>
          </w:p>
        </w:tc>
        <w:tc>
          <w:tcPr>
            <w:tcW w:w="717" w:type="pct"/>
            <w:vAlign w:val="center"/>
          </w:tcPr>
          <w:p w14:paraId="5B03DF96"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vAlign w:val="center"/>
          </w:tcPr>
          <w:p w14:paraId="3EA57095"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49003401" w14:textId="77777777" w:rsidTr="003A3B73">
        <w:trPr>
          <w:trHeight w:val="20"/>
        </w:trPr>
        <w:tc>
          <w:tcPr>
            <w:tcW w:w="724" w:type="pct"/>
            <w:vMerge/>
          </w:tcPr>
          <w:p w14:paraId="133C44C5"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0A26ECBF"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Практическое занятие 6</w:t>
            </w:r>
            <w:r w:rsidRPr="00AF1EC4">
              <w:rPr>
                <w:rFonts w:ascii="Times New Roman" w:eastAsia="Times New Roman" w:hAnsi="Times New Roman" w:cs="Times New Roman"/>
                <w:bCs/>
                <w:sz w:val="24"/>
                <w:szCs w:val="24"/>
                <w:lang w:eastAsia="ru-RU"/>
              </w:rPr>
              <w:t>: «Определение высот точек, крутизны и формы ската. График заложений, его построение и использование. Решение задач по карте».</w:t>
            </w:r>
          </w:p>
        </w:tc>
        <w:tc>
          <w:tcPr>
            <w:tcW w:w="717" w:type="pct"/>
            <w:vAlign w:val="center"/>
          </w:tcPr>
          <w:p w14:paraId="12551130"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vAlign w:val="center"/>
          </w:tcPr>
          <w:p w14:paraId="648121F2"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04E68928" w14:textId="77777777" w:rsidTr="003A3B73">
        <w:trPr>
          <w:trHeight w:val="20"/>
        </w:trPr>
        <w:tc>
          <w:tcPr>
            <w:tcW w:w="724" w:type="pct"/>
            <w:vMerge/>
          </w:tcPr>
          <w:p w14:paraId="27D7E434"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205A7091" w14:textId="77777777" w:rsidR="000212DA" w:rsidRPr="00AF1EC4" w:rsidRDefault="000212DA"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Практическое занятие 7</w:t>
            </w:r>
            <w:r w:rsidRPr="00AF1EC4">
              <w:rPr>
                <w:rFonts w:ascii="Times New Roman" w:eastAsia="Times New Roman" w:hAnsi="Times New Roman" w:cs="Times New Roman"/>
                <w:bCs/>
                <w:sz w:val="24"/>
                <w:szCs w:val="24"/>
                <w:lang w:eastAsia="ru-RU"/>
              </w:rPr>
              <w:t>: «Рисовка рельефа по пикетам»</w:t>
            </w:r>
          </w:p>
        </w:tc>
        <w:tc>
          <w:tcPr>
            <w:tcW w:w="717" w:type="pct"/>
            <w:vAlign w:val="center"/>
          </w:tcPr>
          <w:p w14:paraId="489D1DB4"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39" w:type="pct"/>
            <w:vMerge/>
            <w:shd w:val="clear" w:color="auto" w:fill="auto"/>
            <w:vAlign w:val="center"/>
          </w:tcPr>
          <w:p w14:paraId="4E89509D"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5B43A211" w14:textId="77777777" w:rsidTr="003A3B73">
        <w:trPr>
          <w:trHeight w:val="20"/>
        </w:trPr>
        <w:tc>
          <w:tcPr>
            <w:tcW w:w="724" w:type="pct"/>
            <w:vMerge w:val="restart"/>
          </w:tcPr>
          <w:p w14:paraId="1B286926"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 Топографическая графика</w:t>
            </w:r>
          </w:p>
        </w:tc>
        <w:tc>
          <w:tcPr>
            <w:tcW w:w="2920" w:type="pct"/>
          </w:tcPr>
          <w:p w14:paraId="78569152"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Merge w:val="restart"/>
            <w:vAlign w:val="center"/>
          </w:tcPr>
          <w:p w14:paraId="2C11F1AC" w14:textId="77777777" w:rsidR="000212DA" w:rsidRPr="00AF1EC4" w:rsidRDefault="000212DA"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18</w:t>
            </w:r>
          </w:p>
        </w:tc>
        <w:tc>
          <w:tcPr>
            <w:tcW w:w="639" w:type="pct"/>
            <w:vMerge/>
            <w:shd w:val="clear" w:color="auto" w:fill="auto"/>
            <w:vAlign w:val="center"/>
          </w:tcPr>
          <w:p w14:paraId="47712921"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5E48DCB3" w14:textId="77777777" w:rsidTr="003A3B73">
        <w:trPr>
          <w:trHeight w:val="20"/>
        </w:trPr>
        <w:tc>
          <w:tcPr>
            <w:tcW w:w="724" w:type="pct"/>
            <w:vMerge/>
          </w:tcPr>
          <w:p w14:paraId="4CAD402A"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2D836ADE"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 Условные знаки и их классификация. Изображение на картах и планах разных масштабов населенных пунктов, дорожной сети, гидрографии, растительности и т.д</w:t>
            </w:r>
          </w:p>
        </w:tc>
        <w:tc>
          <w:tcPr>
            <w:tcW w:w="717" w:type="pct"/>
            <w:vMerge/>
            <w:vAlign w:val="center"/>
          </w:tcPr>
          <w:p w14:paraId="25A797CC"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639" w:type="pct"/>
            <w:vMerge/>
            <w:shd w:val="clear" w:color="auto" w:fill="auto"/>
            <w:vAlign w:val="center"/>
          </w:tcPr>
          <w:p w14:paraId="29773C16"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6B9C8F94" w14:textId="77777777" w:rsidTr="003A3B73">
        <w:trPr>
          <w:trHeight w:val="20"/>
        </w:trPr>
        <w:tc>
          <w:tcPr>
            <w:tcW w:w="724" w:type="pct"/>
            <w:vMerge/>
          </w:tcPr>
          <w:p w14:paraId="2C47AE86"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54FF08F2"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Картографические шрифты. Классификация и индексация шрифтов.</w:t>
            </w:r>
          </w:p>
        </w:tc>
        <w:tc>
          <w:tcPr>
            <w:tcW w:w="717" w:type="pct"/>
            <w:vMerge/>
            <w:vAlign w:val="center"/>
          </w:tcPr>
          <w:p w14:paraId="57070394"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639" w:type="pct"/>
            <w:vMerge/>
            <w:shd w:val="clear" w:color="auto" w:fill="auto"/>
            <w:vAlign w:val="center"/>
          </w:tcPr>
          <w:p w14:paraId="43213289"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6299386E" w14:textId="77777777" w:rsidTr="003A3B73">
        <w:trPr>
          <w:trHeight w:val="20"/>
        </w:trPr>
        <w:tc>
          <w:tcPr>
            <w:tcW w:w="724" w:type="pct"/>
            <w:vMerge/>
          </w:tcPr>
          <w:p w14:paraId="703D0A7D"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70C842A3"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717" w:type="pct"/>
            <w:vAlign w:val="center"/>
          </w:tcPr>
          <w:p w14:paraId="4DB15057"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639" w:type="pct"/>
            <w:vMerge/>
            <w:shd w:val="clear" w:color="auto" w:fill="auto"/>
            <w:vAlign w:val="center"/>
          </w:tcPr>
          <w:p w14:paraId="2663ED74"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7D20622B" w14:textId="77777777" w:rsidTr="003A3B73">
        <w:trPr>
          <w:trHeight w:val="20"/>
        </w:trPr>
        <w:tc>
          <w:tcPr>
            <w:tcW w:w="724" w:type="pct"/>
            <w:vMerge/>
          </w:tcPr>
          <w:p w14:paraId="2B16C421"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236EFC9C"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717" w:type="pct"/>
            <w:vAlign w:val="center"/>
          </w:tcPr>
          <w:p w14:paraId="73DD9F3F"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639" w:type="pct"/>
            <w:vMerge/>
            <w:shd w:val="clear" w:color="auto" w:fill="auto"/>
            <w:vAlign w:val="center"/>
          </w:tcPr>
          <w:p w14:paraId="18332508"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7B3315A9" w14:textId="77777777" w:rsidTr="003A3B73">
        <w:trPr>
          <w:trHeight w:val="311"/>
        </w:trPr>
        <w:tc>
          <w:tcPr>
            <w:tcW w:w="724" w:type="pct"/>
            <w:vMerge/>
          </w:tcPr>
          <w:p w14:paraId="5E6309A6"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1876133A"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Практическое занятие 8</w:t>
            </w:r>
            <w:r w:rsidRPr="00AF1EC4">
              <w:rPr>
                <w:rFonts w:ascii="Times New Roman" w:eastAsia="Times New Roman" w:hAnsi="Times New Roman" w:cs="Times New Roman"/>
                <w:bCs/>
                <w:sz w:val="24"/>
                <w:szCs w:val="24"/>
                <w:lang w:eastAsia="ru-RU"/>
              </w:rPr>
              <w:t>: «Чтение топографических карт и планов по условным знакам»</w:t>
            </w:r>
          </w:p>
        </w:tc>
        <w:tc>
          <w:tcPr>
            <w:tcW w:w="717" w:type="pct"/>
            <w:vAlign w:val="center"/>
          </w:tcPr>
          <w:p w14:paraId="04CC5D75"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tcPr>
          <w:p w14:paraId="2F2A0CA0"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0137BE9C" w14:textId="77777777" w:rsidTr="003A3B73">
        <w:trPr>
          <w:trHeight w:val="20"/>
        </w:trPr>
        <w:tc>
          <w:tcPr>
            <w:tcW w:w="724" w:type="pct"/>
            <w:vMerge/>
          </w:tcPr>
          <w:p w14:paraId="71D2F5CB"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452C6142"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Практическое занятие 9</w:t>
            </w:r>
            <w:r w:rsidRPr="00AF1EC4">
              <w:rPr>
                <w:rFonts w:ascii="Times New Roman" w:eastAsia="Times New Roman" w:hAnsi="Times New Roman" w:cs="Times New Roman"/>
                <w:bCs/>
                <w:sz w:val="24"/>
                <w:szCs w:val="24"/>
                <w:lang w:eastAsia="ru-RU"/>
              </w:rPr>
              <w:t>: «Вычерчивание заглавных букв и цифр, строчных букв. Написание текста, надписей названий населенных пунктов, характеристик объектов».</w:t>
            </w:r>
          </w:p>
        </w:tc>
        <w:tc>
          <w:tcPr>
            <w:tcW w:w="717" w:type="pct"/>
            <w:vAlign w:val="center"/>
          </w:tcPr>
          <w:p w14:paraId="529C0C33"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vAlign w:val="center"/>
          </w:tcPr>
          <w:p w14:paraId="478CD798"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12EC3EFC" w14:textId="77777777" w:rsidTr="003A3B73">
        <w:trPr>
          <w:trHeight w:val="20"/>
        </w:trPr>
        <w:tc>
          <w:tcPr>
            <w:tcW w:w="724" w:type="pct"/>
            <w:vMerge/>
          </w:tcPr>
          <w:p w14:paraId="529818B9"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2FF957F0"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Практическое занятие 10</w:t>
            </w:r>
            <w:r w:rsidRPr="00AF1EC4">
              <w:rPr>
                <w:rFonts w:ascii="Times New Roman" w:eastAsia="Times New Roman" w:hAnsi="Times New Roman" w:cs="Times New Roman"/>
                <w:bCs/>
                <w:sz w:val="24"/>
                <w:szCs w:val="24"/>
                <w:lang w:eastAsia="ru-RU"/>
              </w:rPr>
              <w:t>: «Вычерчивание условных знаков гидрографии и гидротехнических сооружений»</w:t>
            </w:r>
          </w:p>
        </w:tc>
        <w:tc>
          <w:tcPr>
            <w:tcW w:w="717" w:type="pct"/>
            <w:vAlign w:val="center"/>
          </w:tcPr>
          <w:p w14:paraId="0BAF5241"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vAlign w:val="center"/>
          </w:tcPr>
          <w:p w14:paraId="5FF346B4"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3719EC70" w14:textId="77777777" w:rsidTr="003A3B73">
        <w:trPr>
          <w:trHeight w:val="20"/>
        </w:trPr>
        <w:tc>
          <w:tcPr>
            <w:tcW w:w="724" w:type="pct"/>
            <w:vMerge/>
          </w:tcPr>
          <w:p w14:paraId="0C3909FD"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0340EA7B"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Практическое занятие 11</w:t>
            </w:r>
            <w:r w:rsidRPr="00AF1EC4">
              <w:rPr>
                <w:rFonts w:ascii="Times New Roman" w:eastAsia="Times New Roman" w:hAnsi="Times New Roman" w:cs="Times New Roman"/>
                <w:bCs/>
                <w:sz w:val="24"/>
                <w:szCs w:val="24"/>
                <w:lang w:eastAsia="ru-RU"/>
              </w:rPr>
              <w:t>: «Вычерчивание условных знаков населенных пунктов».</w:t>
            </w:r>
          </w:p>
        </w:tc>
        <w:tc>
          <w:tcPr>
            <w:tcW w:w="717" w:type="pct"/>
            <w:vAlign w:val="center"/>
          </w:tcPr>
          <w:p w14:paraId="6C7033AB"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vAlign w:val="center"/>
          </w:tcPr>
          <w:p w14:paraId="277B0FCD"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72614504" w14:textId="77777777" w:rsidTr="003A3B73">
        <w:trPr>
          <w:trHeight w:val="488"/>
        </w:trPr>
        <w:tc>
          <w:tcPr>
            <w:tcW w:w="724" w:type="pct"/>
            <w:vMerge w:val="restart"/>
          </w:tcPr>
          <w:p w14:paraId="78904AAB"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5.</w:t>
            </w:r>
            <w:r w:rsidRPr="00AF1EC4">
              <w:rPr>
                <w:rFonts w:ascii="Times New Roman" w:eastAsia="Times New Roman" w:hAnsi="Times New Roman" w:cs="Times New Roman"/>
                <w:b/>
                <w:sz w:val="24"/>
                <w:szCs w:val="24"/>
                <w:lang w:eastAsia="ru-RU"/>
              </w:rPr>
              <w:t>Ориентирование линий на местности</w:t>
            </w:r>
          </w:p>
        </w:tc>
        <w:tc>
          <w:tcPr>
            <w:tcW w:w="2920" w:type="pct"/>
          </w:tcPr>
          <w:p w14:paraId="528D74FC"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Merge w:val="restart"/>
            <w:vAlign w:val="center"/>
          </w:tcPr>
          <w:p w14:paraId="17CDD2EC" w14:textId="77777777" w:rsidR="000212DA" w:rsidRPr="00AF1EC4" w:rsidRDefault="000212DA"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20</w:t>
            </w:r>
          </w:p>
        </w:tc>
        <w:tc>
          <w:tcPr>
            <w:tcW w:w="639" w:type="pct"/>
            <w:vMerge/>
            <w:shd w:val="clear" w:color="auto" w:fill="auto"/>
            <w:vAlign w:val="center"/>
          </w:tcPr>
          <w:p w14:paraId="4E216660"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7BEB47EF" w14:textId="77777777" w:rsidTr="003A3B73">
        <w:trPr>
          <w:trHeight w:val="487"/>
        </w:trPr>
        <w:tc>
          <w:tcPr>
            <w:tcW w:w="724" w:type="pct"/>
            <w:vMerge/>
          </w:tcPr>
          <w:p w14:paraId="18A1A9FC"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2920" w:type="pct"/>
          </w:tcPr>
          <w:p w14:paraId="0D02E205"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Истинный, магнитный и осевой меридианы. Склонение магнитной стрелки и сближение меридианов. </w:t>
            </w:r>
          </w:p>
        </w:tc>
        <w:tc>
          <w:tcPr>
            <w:tcW w:w="717" w:type="pct"/>
            <w:vMerge/>
          </w:tcPr>
          <w:p w14:paraId="42A59981"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65FED2D6" w14:textId="77777777" w:rsidR="000212DA" w:rsidRPr="00AF1EC4" w:rsidRDefault="000212DA" w:rsidP="003A3B73">
            <w:pPr>
              <w:jc w:val="center"/>
              <w:rPr>
                <w:rFonts w:ascii="Times New Roman" w:eastAsia="Times New Roman" w:hAnsi="Times New Roman" w:cs="Times New Roman"/>
                <w:b/>
                <w:iCs/>
                <w:sz w:val="24"/>
                <w:szCs w:val="24"/>
                <w:lang w:eastAsia="ru-RU"/>
              </w:rPr>
            </w:pPr>
          </w:p>
        </w:tc>
      </w:tr>
      <w:tr w:rsidR="00AF1EC4" w:rsidRPr="00AF1EC4" w14:paraId="5EE6543A" w14:textId="77777777" w:rsidTr="003A3B73">
        <w:trPr>
          <w:trHeight w:val="20"/>
        </w:trPr>
        <w:tc>
          <w:tcPr>
            <w:tcW w:w="724" w:type="pct"/>
            <w:vMerge/>
          </w:tcPr>
          <w:p w14:paraId="0C33A71F"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2920" w:type="pct"/>
          </w:tcPr>
          <w:p w14:paraId="349EF727"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2. Азимуты, дирекционные углы, румбы.  Связь между различными видами ориентирующих углов.</w:t>
            </w:r>
          </w:p>
        </w:tc>
        <w:tc>
          <w:tcPr>
            <w:tcW w:w="717" w:type="pct"/>
            <w:vMerge/>
          </w:tcPr>
          <w:p w14:paraId="517C510F"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293E87A3"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63F1C840" w14:textId="77777777" w:rsidTr="003A3B73">
        <w:trPr>
          <w:trHeight w:val="20"/>
        </w:trPr>
        <w:tc>
          <w:tcPr>
            <w:tcW w:w="724" w:type="pct"/>
            <w:vMerge/>
          </w:tcPr>
          <w:p w14:paraId="453A1102"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2920" w:type="pct"/>
          </w:tcPr>
          <w:p w14:paraId="5FAB4EB2"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717" w:type="pct"/>
          </w:tcPr>
          <w:p w14:paraId="49F6DBC1"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0</w:t>
            </w:r>
          </w:p>
        </w:tc>
        <w:tc>
          <w:tcPr>
            <w:tcW w:w="639" w:type="pct"/>
            <w:vMerge/>
            <w:shd w:val="clear" w:color="auto" w:fill="auto"/>
            <w:vAlign w:val="center"/>
          </w:tcPr>
          <w:p w14:paraId="1E5953D5"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141F51D6" w14:textId="77777777" w:rsidTr="003A3B73">
        <w:trPr>
          <w:trHeight w:val="20"/>
        </w:trPr>
        <w:tc>
          <w:tcPr>
            <w:tcW w:w="724" w:type="pct"/>
          </w:tcPr>
          <w:p w14:paraId="4D9C3017"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2920" w:type="pct"/>
          </w:tcPr>
          <w:p w14:paraId="7BEDD152"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717" w:type="pct"/>
          </w:tcPr>
          <w:p w14:paraId="6D84375D"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w:t>
            </w:r>
          </w:p>
        </w:tc>
        <w:tc>
          <w:tcPr>
            <w:tcW w:w="639" w:type="pct"/>
            <w:vMerge/>
            <w:shd w:val="clear" w:color="auto" w:fill="auto"/>
            <w:vAlign w:val="center"/>
          </w:tcPr>
          <w:p w14:paraId="044CDF4D"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31CAE750" w14:textId="77777777" w:rsidTr="003A3B73">
        <w:trPr>
          <w:trHeight w:val="20"/>
        </w:trPr>
        <w:tc>
          <w:tcPr>
            <w:tcW w:w="724" w:type="pct"/>
            <w:vMerge w:val="restart"/>
          </w:tcPr>
          <w:p w14:paraId="10932F73"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6.</w:t>
            </w:r>
          </w:p>
          <w:p w14:paraId="799004CC"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 xml:space="preserve">Определение положений точек </w:t>
            </w:r>
            <w:r w:rsidRPr="00AF1EC4">
              <w:rPr>
                <w:rFonts w:ascii="Times New Roman" w:eastAsia="Times New Roman" w:hAnsi="Times New Roman" w:cs="Times New Roman"/>
                <w:b/>
                <w:sz w:val="24"/>
                <w:szCs w:val="24"/>
                <w:lang w:eastAsia="ru-RU"/>
              </w:rPr>
              <w:lastRenderedPageBreak/>
              <w:t>на земной поверхности</w:t>
            </w:r>
          </w:p>
        </w:tc>
        <w:tc>
          <w:tcPr>
            <w:tcW w:w="2920" w:type="pct"/>
          </w:tcPr>
          <w:p w14:paraId="251504E4"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717" w:type="pct"/>
            <w:vMerge w:val="restart"/>
            <w:vAlign w:val="center"/>
          </w:tcPr>
          <w:p w14:paraId="32695F31" w14:textId="77777777" w:rsidR="000212DA" w:rsidRPr="00AF1EC4" w:rsidRDefault="000212DA"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18</w:t>
            </w:r>
          </w:p>
        </w:tc>
        <w:tc>
          <w:tcPr>
            <w:tcW w:w="639" w:type="pct"/>
            <w:vMerge/>
            <w:shd w:val="clear" w:color="auto" w:fill="auto"/>
            <w:vAlign w:val="center"/>
          </w:tcPr>
          <w:p w14:paraId="0F75B5C4"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10822E95" w14:textId="77777777" w:rsidTr="003A3B73">
        <w:trPr>
          <w:trHeight w:val="407"/>
        </w:trPr>
        <w:tc>
          <w:tcPr>
            <w:tcW w:w="724" w:type="pct"/>
            <w:vMerge/>
          </w:tcPr>
          <w:p w14:paraId="5018AA00"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5D3E95D8" w14:textId="77777777" w:rsidR="000212DA" w:rsidRPr="00AF1EC4" w:rsidRDefault="000212DA">
            <w:pPr>
              <w:numPr>
                <w:ilvl w:val="0"/>
                <w:numId w:val="46"/>
              </w:numPr>
              <w:tabs>
                <w:tab w:val="left" w:pos="248"/>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 xml:space="preserve">Прямая и обратная геодезические задачи. Невязки приращений координат. </w:t>
            </w:r>
          </w:p>
        </w:tc>
        <w:tc>
          <w:tcPr>
            <w:tcW w:w="717" w:type="pct"/>
            <w:vMerge/>
            <w:vAlign w:val="center"/>
          </w:tcPr>
          <w:p w14:paraId="45076320"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639" w:type="pct"/>
            <w:vMerge/>
            <w:shd w:val="clear" w:color="auto" w:fill="auto"/>
            <w:vAlign w:val="center"/>
          </w:tcPr>
          <w:p w14:paraId="47728C6E"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5C2C32BE" w14:textId="77777777" w:rsidTr="003A3B73">
        <w:trPr>
          <w:trHeight w:val="20"/>
        </w:trPr>
        <w:tc>
          <w:tcPr>
            <w:tcW w:w="724" w:type="pct"/>
            <w:vMerge/>
          </w:tcPr>
          <w:p w14:paraId="6D41BCB4"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0DF13689" w14:textId="77777777" w:rsidR="000212DA" w:rsidRPr="00AF1EC4" w:rsidRDefault="000212DA">
            <w:pPr>
              <w:numPr>
                <w:ilvl w:val="0"/>
                <w:numId w:val="46"/>
              </w:numPr>
              <w:tabs>
                <w:tab w:val="left" w:pos="248"/>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Невязка периметра замкнутого полигона. Увязка приращений и вычисление координат.</w:t>
            </w:r>
          </w:p>
        </w:tc>
        <w:tc>
          <w:tcPr>
            <w:tcW w:w="717" w:type="pct"/>
            <w:vMerge/>
            <w:vAlign w:val="center"/>
          </w:tcPr>
          <w:p w14:paraId="79C5E408"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639" w:type="pct"/>
            <w:vMerge/>
            <w:shd w:val="clear" w:color="auto" w:fill="auto"/>
            <w:vAlign w:val="center"/>
          </w:tcPr>
          <w:p w14:paraId="37CA04F0"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65533B50" w14:textId="77777777" w:rsidTr="003A3B73">
        <w:trPr>
          <w:trHeight w:val="20"/>
        </w:trPr>
        <w:tc>
          <w:tcPr>
            <w:tcW w:w="724" w:type="pct"/>
            <w:vMerge/>
          </w:tcPr>
          <w:p w14:paraId="26A38EC6"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6BA8FD0C"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717" w:type="pct"/>
            <w:vAlign w:val="center"/>
          </w:tcPr>
          <w:p w14:paraId="4D009B43"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0</w:t>
            </w:r>
          </w:p>
        </w:tc>
        <w:tc>
          <w:tcPr>
            <w:tcW w:w="639" w:type="pct"/>
            <w:vMerge w:val="restart"/>
            <w:shd w:val="clear" w:color="auto" w:fill="auto"/>
            <w:vAlign w:val="center"/>
          </w:tcPr>
          <w:p w14:paraId="2B513461"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16C64D19" w14:textId="77777777" w:rsidTr="003A3B73">
        <w:trPr>
          <w:trHeight w:val="20"/>
        </w:trPr>
        <w:tc>
          <w:tcPr>
            <w:tcW w:w="3644" w:type="pct"/>
            <w:gridSpan w:val="2"/>
          </w:tcPr>
          <w:p w14:paraId="4517503E"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Консультации</w:t>
            </w:r>
          </w:p>
        </w:tc>
        <w:tc>
          <w:tcPr>
            <w:tcW w:w="717" w:type="pct"/>
            <w:vAlign w:val="center"/>
          </w:tcPr>
          <w:p w14:paraId="2A6E2EBF"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39" w:type="pct"/>
            <w:vMerge/>
            <w:shd w:val="clear" w:color="auto" w:fill="auto"/>
            <w:vAlign w:val="center"/>
          </w:tcPr>
          <w:p w14:paraId="60040F28"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1C5E69BF" w14:textId="77777777" w:rsidTr="003A3B73">
        <w:trPr>
          <w:trHeight w:val="20"/>
        </w:trPr>
        <w:tc>
          <w:tcPr>
            <w:tcW w:w="3644" w:type="pct"/>
            <w:gridSpan w:val="2"/>
          </w:tcPr>
          <w:p w14:paraId="50886A35" w14:textId="77777777" w:rsidR="000212DA" w:rsidRPr="00AF1EC4" w:rsidRDefault="000212DA"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Экзамен</w:t>
            </w:r>
          </w:p>
        </w:tc>
        <w:tc>
          <w:tcPr>
            <w:tcW w:w="717" w:type="pct"/>
            <w:vAlign w:val="center"/>
          </w:tcPr>
          <w:p w14:paraId="1C5F60F4"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639" w:type="pct"/>
            <w:vMerge/>
            <w:shd w:val="clear" w:color="auto" w:fill="auto"/>
            <w:vAlign w:val="center"/>
          </w:tcPr>
          <w:p w14:paraId="1217211F"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75B7F898" w14:textId="77777777" w:rsidTr="003A3B73">
        <w:trPr>
          <w:trHeight w:val="20"/>
        </w:trPr>
        <w:tc>
          <w:tcPr>
            <w:tcW w:w="3644" w:type="pct"/>
            <w:gridSpan w:val="2"/>
          </w:tcPr>
          <w:p w14:paraId="6D0B82CD" w14:textId="77777777" w:rsidR="000212DA" w:rsidRPr="00AF1EC4" w:rsidRDefault="000212DA"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Всего:</w:t>
            </w:r>
          </w:p>
        </w:tc>
        <w:tc>
          <w:tcPr>
            <w:tcW w:w="717" w:type="pct"/>
            <w:vAlign w:val="center"/>
          </w:tcPr>
          <w:p w14:paraId="6DA5D813"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119</w:t>
            </w:r>
          </w:p>
        </w:tc>
        <w:tc>
          <w:tcPr>
            <w:tcW w:w="639" w:type="pct"/>
            <w:vMerge/>
            <w:shd w:val="clear" w:color="auto" w:fill="auto"/>
          </w:tcPr>
          <w:p w14:paraId="0E5F366F" w14:textId="77777777" w:rsidR="000212DA" w:rsidRPr="00AF1EC4" w:rsidRDefault="000212DA" w:rsidP="003A3B73">
            <w:pPr>
              <w:rPr>
                <w:rFonts w:ascii="Times New Roman" w:eastAsia="Times New Roman" w:hAnsi="Times New Roman" w:cs="Times New Roman"/>
                <w:b/>
                <w:i/>
                <w:sz w:val="24"/>
                <w:szCs w:val="24"/>
                <w:lang w:eastAsia="ru-RU"/>
              </w:rPr>
            </w:pPr>
          </w:p>
        </w:tc>
      </w:tr>
    </w:tbl>
    <w:p w14:paraId="2DC8C8DE"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p>
    <w:p w14:paraId="0ACECAFD"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r w:rsidRPr="00AF1EC4">
        <w:rPr>
          <w:rFonts w:ascii="Times New Roman" w:hAnsi="Times New Roman" w:cs="Times New Roman"/>
          <w:bCs/>
          <w:i/>
          <w:color w:val="auto"/>
          <w:sz w:val="24"/>
          <w:szCs w:val="24"/>
        </w:rPr>
        <w:tab/>
      </w:r>
    </w:p>
    <w:p w14:paraId="3A4DF353" w14:textId="77777777" w:rsidR="000212DA" w:rsidRPr="00AF1EC4" w:rsidRDefault="000212DA" w:rsidP="000212DA">
      <w:pPr>
        <w:rPr>
          <w:rFonts w:ascii="Times New Roman" w:hAnsi="Times New Roman" w:cs="Times New Roman"/>
          <w:sz w:val="24"/>
          <w:szCs w:val="24"/>
          <w:lang w:eastAsia="ru-RU"/>
        </w:rPr>
      </w:pPr>
    </w:p>
    <w:p w14:paraId="5B7C7F75" w14:textId="77777777" w:rsidR="000212DA" w:rsidRPr="00AF1EC4" w:rsidRDefault="000212DA" w:rsidP="000212DA">
      <w:pPr>
        <w:rPr>
          <w:rFonts w:ascii="Times New Roman" w:hAnsi="Times New Roman" w:cs="Times New Roman"/>
          <w:sz w:val="24"/>
          <w:szCs w:val="24"/>
          <w:lang w:eastAsia="ru-RU"/>
        </w:rPr>
      </w:pPr>
    </w:p>
    <w:p w14:paraId="52329035" w14:textId="77777777" w:rsidR="000212DA" w:rsidRPr="00AF1EC4" w:rsidRDefault="000212DA" w:rsidP="000212DA">
      <w:pPr>
        <w:tabs>
          <w:tab w:val="left" w:pos="0"/>
        </w:tabs>
        <w:rPr>
          <w:rFonts w:ascii="Times New Roman" w:hAnsi="Times New Roman" w:cs="Times New Roman"/>
          <w:b/>
          <w:sz w:val="24"/>
          <w:szCs w:val="24"/>
        </w:rPr>
      </w:pPr>
    </w:p>
    <w:p w14:paraId="78D31FE3" w14:textId="77777777" w:rsidR="000212DA" w:rsidRPr="00AF1EC4" w:rsidRDefault="000212DA" w:rsidP="000212DA">
      <w:pPr>
        <w:tabs>
          <w:tab w:val="left" w:pos="0"/>
        </w:tabs>
        <w:rPr>
          <w:rFonts w:ascii="Times New Roman" w:hAnsi="Times New Roman" w:cs="Times New Roman"/>
          <w:sz w:val="24"/>
          <w:szCs w:val="24"/>
        </w:rPr>
        <w:sectPr w:rsidR="000212DA" w:rsidRPr="00AF1EC4" w:rsidSect="000212DA">
          <w:pgSz w:w="16838" w:h="11906" w:orient="landscape"/>
          <w:pgMar w:top="1134" w:right="1134" w:bottom="1134" w:left="1134" w:header="709" w:footer="709" w:gutter="0"/>
          <w:cols w:space="708"/>
          <w:docGrid w:linePitch="360"/>
        </w:sectPr>
      </w:pPr>
    </w:p>
    <w:p w14:paraId="567B311D" w14:textId="5048C3D2"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lastRenderedPageBreak/>
        <w:t xml:space="preserve">3. УСЛОВИЯ РЕАЛИЗАЦИИ  </w:t>
      </w:r>
      <w:r w:rsidR="00556C91" w:rsidRPr="00556C91">
        <w:rPr>
          <w:rFonts w:ascii="Times New Roman" w:hAnsi="Times New Roman" w:cs="Times New Roman"/>
          <w:b/>
          <w:sz w:val="24"/>
          <w:szCs w:val="24"/>
        </w:rPr>
        <w:t xml:space="preserve"> АДАПТИРОВАННОЙ </w:t>
      </w:r>
      <w:r w:rsidRPr="00556C91">
        <w:rPr>
          <w:rFonts w:ascii="Times New Roman" w:hAnsi="Times New Roman" w:cs="Times New Roman"/>
          <w:b/>
          <w:sz w:val="24"/>
          <w:szCs w:val="24"/>
        </w:rPr>
        <w:t>РАБОЧЕЙ ПРОГРАММЫ  УЧЕБНОЙ ДИСЦИПЛИНЫ :</w:t>
      </w:r>
    </w:p>
    <w:p w14:paraId="4F1803DF"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t>3.1. Материально-техническое обеспечение:</w:t>
      </w:r>
    </w:p>
    <w:p w14:paraId="67594FC9" w14:textId="77777777" w:rsidR="000212DA" w:rsidRPr="00556C91" w:rsidRDefault="000212DA" w:rsidP="000212DA">
      <w:pPr>
        <w:tabs>
          <w:tab w:val="left" w:pos="993"/>
        </w:tabs>
        <w:suppressAutoHyphens/>
        <w:ind w:firstLine="709"/>
        <w:jc w:val="both"/>
        <w:rPr>
          <w:rFonts w:ascii="Times New Roman" w:eastAsia="Times New Roman" w:hAnsi="Times New Roman" w:cs="Times New Roman"/>
          <w:bCs/>
          <w:sz w:val="24"/>
          <w:szCs w:val="24"/>
        </w:rPr>
      </w:pPr>
      <w:r w:rsidRPr="00556C91">
        <w:rPr>
          <w:rFonts w:ascii="Times New Roman" w:eastAsia="Times New Roman" w:hAnsi="Times New Roman" w:cs="Times New Roman"/>
          <w:bCs/>
          <w:sz w:val="24"/>
          <w:szCs w:val="24"/>
          <w:lang w:eastAsia="ru-RU"/>
        </w:rPr>
        <w:t>Кабинет«Основы геодезии и картографии, топографическая графика»</w:t>
      </w:r>
      <w:r w:rsidRPr="00556C91">
        <w:rPr>
          <w:rFonts w:ascii="Times New Roman" w:eastAsia="Times New Roman" w:hAnsi="Times New Roman" w:cs="Times New Roman"/>
          <w:sz w:val="24"/>
          <w:szCs w:val="24"/>
        </w:rPr>
        <w:t>,оснащенный о</w:t>
      </w:r>
      <w:r w:rsidRPr="00556C91">
        <w:rPr>
          <w:rFonts w:ascii="Times New Roman" w:eastAsia="Times New Roman" w:hAnsi="Times New Roman" w:cs="Times New Roman"/>
          <w:bCs/>
          <w:sz w:val="24"/>
          <w:szCs w:val="24"/>
        </w:rPr>
        <w:t xml:space="preserve">борудованием: </w:t>
      </w:r>
    </w:p>
    <w:p w14:paraId="6856C0B0" w14:textId="77777777" w:rsidR="000212DA" w:rsidRPr="00556C91" w:rsidRDefault="000212DA">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eastAsia="Calibri" w:hAnsi="Times New Roman" w:cs="Times New Roman"/>
          <w:bCs/>
          <w:sz w:val="24"/>
          <w:szCs w:val="24"/>
        </w:rPr>
        <w:t>рабочее место преподавателя</w:t>
      </w:r>
    </w:p>
    <w:p w14:paraId="632B04A4" w14:textId="77777777" w:rsidR="000212DA" w:rsidRPr="00556C91" w:rsidRDefault="000212DA">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bCs/>
          <w:sz w:val="24"/>
          <w:szCs w:val="24"/>
        </w:rPr>
        <w:t>к</w:t>
      </w:r>
      <w:r w:rsidRPr="00556C91">
        <w:rPr>
          <w:rFonts w:ascii="Times New Roman" w:hAnsi="Times New Roman" w:cs="Times New Roman"/>
          <w:sz w:val="24"/>
          <w:szCs w:val="24"/>
        </w:rPr>
        <w:t xml:space="preserve">омплект учебной мебели на 25 посадочных мест, </w:t>
      </w:r>
    </w:p>
    <w:p w14:paraId="045DE637" w14:textId="77777777" w:rsidR="000212DA" w:rsidRPr="00556C91" w:rsidRDefault="000212DA">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sz w:val="24"/>
          <w:szCs w:val="24"/>
        </w:rPr>
        <w:t xml:space="preserve">классная доска, </w:t>
      </w:r>
    </w:p>
    <w:p w14:paraId="21558F45" w14:textId="77777777" w:rsidR="000212DA" w:rsidRPr="00556C91" w:rsidRDefault="000212DA" w:rsidP="000212DA">
      <w:pPr>
        <w:widowControl w:val="0"/>
        <w:tabs>
          <w:tab w:val="left" w:pos="1134"/>
        </w:tabs>
        <w:autoSpaceDE w:val="0"/>
        <w:autoSpaceDN w:val="0"/>
        <w:adjustRightInd w:val="0"/>
        <w:ind w:firstLine="709"/>
        <w:jc w:val="both"/>
        <w:rPr>
          <w:rFonts w:ascii="Times New Roman" w:eastAsia="Times New Roman" w:hAnsi="Times New Roman" w:cs="Times New Roman"/>
          <w:bCs/>
          <w:sz w:val="24"/>
          <w:szCs w:val="24"/>
          <w:lang w:eastAsia="ru-RU"/>
        </w:rPr>
      </w:pPr>
      <w:r w:rsidRPr="00556C91">
        <w:rPr>
          <w:rFonts w:ascii="Times New Roman" w:eastAsia="Times New Roman" w:hAnsi="Times New Roman" w:cs="Times New Roman"/>
          <w:sz w:val="24"/>
          <w:szCs w:val="24"/>
          <w:lang w:eastAsia="ru-RU"/>
        </w:rPr>
        <w:t>т</w:t>
      </w:r>
      <w:r w:rsidRPr="00556C91">
        <w:rPr>
          <w:rFonts w:ascii="Times New Roman" w:eastAsia="Times New Roman" w:hAnsi="Times New Roman" w:cs="Times New Roman"/>
          <w:bCs/>
          <w:sz w:val="24"/>
          <w:szCs w:val="24"/>
          <w:lang w:eastAsia="ru-RU"/>
        </w:rPr>
        <w:t xml:space="preserve">ехническими средствами обучения: </w:t>
      </w:r>
    </w:p>
    <w:p w14:paraId="6A6601E3" w14:textId="77777777" w:rsidR="000212DA" w:rsidRPr="00556C91" w:rsidRDefault="000212DA">
      <w:pPr>
        <w:pStyle w:val="a7"/>
        <w:widowControl w:val="0"/>
        <w:numPr>
          <w:ilvl w:val="0"/>
          <w:numId w:val="22"/>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sz w:val="24"/>
          <w:szCs w:val="24"/>
        </w:rPr>
        <w:t>персональный компьютер,</w:t>
      </w:r>
    </w:p>
    <w:p w14:paraId="666347AA" w14:textId="77777777" w:rsidR="000212DA" w:rsidRPr="00556C91" w:rsidRDefault="000212DA">
      <w:pPr>
        <w:pStyle w:val="a7"/>
        <w:widowControl w:val="0"/>
        <w:numPr>
          <w:ilvl w:val="0"/>
          <w:numId w:val="22"/>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sz w:val="24"/>
          <w:szCs w:val="24"/>
        </w:rPr>
        <w:t>презентационное оборудование (экран, мультимедиа проектор.)</w:t>
      </w:r>
    </w:p>
    <w:p w14:paraId="09C13BAC" w14:textId="77777777" w:rsidR="000212DA" w:rsidRPr="00556C91" w:rsidRDefault="000212DA">
      <w:pPr>
        <w:pStyle w:val="a7"/>
        <w:numPr>
          <w:ilvl w:val="0"/>
          <w:numId w:val="22"/>
        </w:numPr>
        <w:tabs>
          <w:tab w:val="left" w:pos="993"/>
        </w:tabs>
        <w:suppressAutoHyphens/>
        <w:jc w:val="both"/>
        <w:rPr>
          <w:rFonts w:ascii="Times New Roman" w:hAnsi="Times New Roman" w:cs="Times New Roman"/>
          <w:bCs/>
          <w:sz w:val="24"/>
          <w:szCs w:val="24"/>
        </w:rPr>
      </w:pPr>
      <w:r w:rsidRPr="00556C91">
        <w:rPr>
          <w:rFonts w:ascii="Times New Roman" w:hAnsi="Times New Roman" w:cs="Times New Roman"/>
          <w:bCs/>
          <w:sz w:val="24"/>
          <w:szCs w:val="24"/>
        </w:rPr>
        <w:t>настенные обучающие стенды: таблицы, плакаты с формулами, макеты геометрических тел, чертежные принадлежности</w:t>
      </w:r>
      <w:r w:rsidRPr="00556C91">
        <w:rPr>
          <w:rFonts w:ascii="Times New Roman" w:hAnsi="Times New Roman" w:cs="Times New Roman"/>
          <w:sz w:val="24"/>
          <w:szCs w:val="24"/>
        </w:rPr>
        <w:t>;</w:t>
      </w:r>
    </w:p>
    <w:p w14:paraId="3213A1A9" w14:textId="77777777" w:rsidR="00556C91" w:rsidRPr="005274FF" w:rsidRDefault="00556C91" w:rsidP="00556C91">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362D8E83" w14:textId="77777777" w:rsidR="00556C91" w:rsidRPr="005274FF" w:rsidRDefault="00556C91">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0CC10153" w14:textId="77777777" w:rsidR="00556C91" w:rsidRPr="005274FF" w:rsidRDefault="00556C91">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635C7670" w14:textId="77777777" w:rsidR="00556C91" w:rsidRPr="005274FF" w:rsidRDefault="00556C91">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6D3883BF" w14:textId="77777777" w:rsidR="00556C91" w:rsidRPr="00556C91" w:rsidRDefault="00556C91" w:rsidP="00556C91">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4E3B93F8" w14:textId="77777777" w:rsidR="00556C91" w:rsidRPr="00556C91" w:rsidRDefault="00556C91" w:rsidP="00556C91">
      <w:pPr>
        <w:pStyle w:val="a7"/>
        <w:tabs>
          <w:tab w:val="left" w:pos="993"/>
        </w:tabs>
        <w:suppressAutoHyphens/>
        <w:jc w:val="both"/>
        <w:rPr>
          <w:rFonts w:ascii="Times New Roman" w:hAnsi="Times New Roman" w:cs="Times New Roman"/>
          <w:bCs/>
          <w:sz w:val="24"/>
          <w:szCs w:val="24"/>
        </w:rPr>
      </w:pPr>
    </w:p>
    <w:p w14:paraId="551AF313"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t>3.2 Информационное обеспечение обучения</w:t>
      </w:r>
    </w:p>
    <w:p w14:paraId="05EC0595"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t>Перечень  учебных изданий, Интернет ресурсов, дополнительной литературы:</w:t>
      </w:r>
    </w:p>
    <w:p w14:paraId="4A9EEB43" w14:textId="77777777" w:rsidR="000212DA" w:rsidRPr="00556C91" w:rsidRDefault="000212DA" w:rsidP="000212DA">
      <w:pPr>
        <w:tabs>
          <w:tab w:val="left" w:pos="0"/>
          <w:tab w:val="left" w:pos="1276"/>
          <w:tab w:val="left" w:pos="1701"/>
        </w:tabs>
        <w:ind w:firstLine="709"/>
        <w:rPr>
          <w:rFonts w:ascii="Times New Roman" w:hAnsi="Times New Roman" w:cs="Times New Roman"/>
          <w:b/>
          <w:sz w:val="24"/>
          <w:szCs w:val="24"/>
        </w:rPr>
      </w:pPr>
      <w:r w:rsidRPr="00556C91">
        <w:rPr>
          <w:rFonts w:ascii="Times New Roman" w:hAnsi="Times New Roman" w:cs="Times New Roman"/>
          <w:sz w:val="24"/>
          <w:szCs w:val="24"/>
        </w:rPr>
        <w:t>Основные источники:</w:t>
      </w:r>
    </w:p>
    <w:p w14:paraId="4DB443C7" w14:textId="77777777" w:rsidR="000212DA" w:rsidRPr="00556C91" w:rsidRDefault="000212DA">
      <w:pPr>
        <w:numPr>
          <w:ilvl w:val="0"/>
          <w:numId w:val="47"/>
        </w:numPr>
        <w:tabs>
          <w:tab w:val="left" w:pos="993"/>
        </w:tabs>
        <w:spacing w:line="276" w:lineRule="auto"/>
        <w:ind w:left="714" w:hanging="357"/>
        <w:contextualSpacing/>
        <w:jc w:val="both"/>
        <w:rPr>
          <w:rFonts w:ascii="Times New Roman" w:eastAsia="Times New Roman" w:hAnsi="Times New Roman" w:cs="Times New Roman"/>
          <w:sz w:val="24"/>
          <w:szCs w:val="24"/>
          <w:shd w:val="clear" w:color="auto" w:fill="FFFFFF"/>
          <w:lang w:eastAsia="ru-RU"/>
        </w:rPr>
      </w:pPr>
      <w:r w:rsidRPr="00556C91">
        <w:rPr>
          <w:rFonts w:ascii="Times New Roman" w:eastAsia="Times New Roman" w:hAnsi="Times New Roman" w:cs="Times New Roman"/>
          <w:iCs/>
          <w:sz w:val="24"/>
          <w:szCs w:val="24"/>
          <w:shd w:val="clear" w:color="auto" w:fill="FFFFFF"/>
          <w:lang w:eastAsia="ru-RU"/>
        </w:rPr>
        <w:t>Вострокнутов, А. Л.</w:t>
      </w:r>
      <w:r w:rsidRPr="00556C91">
        <w:rPr>
          <w:rFonts w:ascii="Times New Roman" w:eastAsia="Times New Roman" w:hAnsi="Times New Roman" w:cs="Times New Roman"/>
          <w:i/>
          <w:iCs/>
          <w:sz w:val="24"/>
          <w:szCs w:val="24"/>
          <w:shd w:val="clear" w:color="auto" w:fill="FFFFFF"/>
          <w:lang w:eastAsia="ru-RU"/>
        </w:rPr>
        <w:t> </w:t>
      </w:r>
      <w:r w:rsidRPr="00556C91">
        <w:rPr>
          <w:rFonts w:ascii="Times New Roman" w:eastAsia="Times New Roman" w:hAnsi="Times New Roman" w:cs="Times New Roman"/>
          <w:sz w:val="24"/>
          <w:szCs w:val="24"/>
          <w:shd w:val="clear" w:color="auto" w:fill="FFFFFF"/>
          <w:lang w:eastAsia="ru-RU"/>
        </w:rPr>
        <w:t> Основы топографии : учебник для среднего профессионального образования / А. Л. Вострокнутов, В. Н. Супрун, Г. В. Шевченко ; под общей редакцией А. Л. Вострокнутова. — Москва : Издательство Юрайт, 2021. — 196 с.</w:t>
      </w:r>
    </w:p>
    <w:p w14:paraId="17990C5A" w14:textId="77777777" w:rsidR="000212DA" w:rsidRPr="00556C91" w:rsidRDefault="000212DA">
      <w:pPr>
        <w:numPr>
          <w:ilvl w:val="0"/>
          <w:numId w:val="47"/>
        </w:numPr>
        <w:tabs>
          <w:tab w:val="left" w:pos="993"/>
        </w:tabs>
        <w:spacing w:line="276" w:lineRule="auto"/>
        <w:ind w:left="714" w:hanging="357"/>
        <w:contextualSpacing/>
        <w:jc w:val="both"/>
        <w:rPr>
          <w:rFonts w:ascii="Times New Roman" w:eastAsia="Times New Roman" w:hAnsi="Times New Roman" w:cs="Times New Roman"/>
          <w:b/>
          <w:sz w:val="24"/>
          <w:szCs w:val="24"/>
          <w:lang w:eastAsia="ru-RU"/>
        </w:rPr>
      </w:pPr>
      <w:r w:rsidRPr="00556C91">
        <w:rPr>
          <w:rFonts w:ascii="Times New Roman" w:eastAsia="Times New Roman" w:hAnsi="Times New Roman" w:cs="Times New Roman"/>
          <w:iCs/>
          <w:sz w:val="24"/>
          <w:szCs w:val="24"/>
          <w:shd w:val="clear" w:color="auto" w:fill="FFFFFF"/>
          <w:lang w:eastAsia="ru-RU"/>
        </w:rPr>
        <w:t>Смалев, В. И.</w:t>
      </w:r>
      <w:r w:rsidRPr="00556C91">
        <w:rPr>
          <w:rFonts w:ascii="Times New Roman" w:eastAsia="Times New Roman" w:hAnsi="Times New Roman" w:cs="Times New Roman"/>
          <w:i/>
          <w:iCs/>
          <w:sz w:val="24"/>
          <w:szCs w:val="24"/>
          <w:shd w:val="clear" w:color="auto" w:fill="FFFFFF"/>
          <w:lang w:eastAsia="ru-RU"/>
        </w:rPr>
        <w:t> </w:t>
      </w:r>
      <w:r w:rsidRPr="00556C91">
        <w:rPr>
          <w:rFonts w:ascii="Times New Roman" w:eastAsia="Times New Roman" w:hAnsi="Times New Roman" w:cs="Times New Roman"/>
          <w:sz w:val="24"/>
          <w:szCs w:val="24"/>
          <w:shd w:val="clear" w:color="auto" w:fill="FFFFFF"/>
          <w:lang w:eastAsia="ru-RU"/>
        </w:rPr>
        <w:t xml:space="preserve"> Геодезия с основами картографии и картографического черчения : учебное пособие для среднего профессионального образования / В. И. Смалев. — Москва : Издательство Юрайт, 2021. — 189 с. — (Профессиональное образование). — ISBN 978-5-534-14084-2. </w:t>
      </w:r>
    </w:p>
    <w:p w14:paraId="657B911D" w14:textId="77777777" w:rsidR="000212DA" w:rsidRPr="00556C91" w:rsidRDefault="000212DA" w:rsidP="000212DA">
      <w:pPr>
        <w:tabs>
          <w:tab w:val="left" w:pos="0"/>
          <w:tab w:val="left" w:pos="1276"/>
          <w:tab w:val="left" w:pos="1701"/>
        </w:tabs>
        <w:autoSpaceDE w:val="0"/>
        <w:autoSpaceDN w:val="0"/>
        <w:adjustRightInd w:val="0"/>
        <w:jc w:val="both"/>
        <w:rPr>
          <w:rFonts w:ascii="Times New Roman" w:hAnsi="Times New Roman" w:cs="Times New Roman"/>
          <w:sz w:val="24"/>
          <w:szCs w:val="24"/>
        </w:rPr>
      </w:pPr>
    </w:p>
    <w:p w14:paraId="507AFD1F" w14:textId="77777777" w:rsidR="000212DA" w:rsidRPr="00556C91" w:rsidRDefault="000212DA" w:rsidP="000212DA">
      <w:pPr>
        <w:tabs>
          <w:tab w:val="left" w:pos="0"/>
          <w:tab w:val="left" w:pos="1276"/>
          <w:tab w:val="left" w:pos="1701"/>
        </w:tabs>
        <w:jc w:val="both"/>
        <w:rPr>
          <w:rFonts w:ascii="Times New Roman" w:hAnsi="Times New Roman" w:cs="Times New Roman"/>
          <w:sz w:val="24"/>
          <w:szCs w:val="24"/>
        </w:rPr>
      </w:pPr>
    </w:p>
    <w:p w14:paraId="194D6435" w14:textId="77777777" w:rsidR="000212DA" w:rsidRPr="00556C91" w:rsidRDefault="000212DA" w:rsidP="000212DA">
      <w:pPr>
        <w:tabs>
          <w:tab w:val="left" w:pos="0"/>
          <w:tab w:val="left" w:pos="1276"/>
          <w:tab w:val="left" w:pos="1701"/>
        </w:tabs>
        <w:jc w:val="both"/>
        <w:rPr>
          <w:rFonts w:ascii="Times New Roman" w:hAnsi="Times New Roman" w:cs="Times New Roman"/>
          <w:sz w:val="24"/>
          <w:szCs w:val="24"/>
        </w:rPr>
      </w:pPr>
      <w:r w:rsidRPr="00556C91">
        <w:rPr>
          <w:rFonts w:ascii="Times New Roman" w:hAnsi="Times New Roman" w:cs="Times New Roman"/>
          <w:sz w:val="24"/>
          <w:szCs w:val="24"/>
        </w:rPr>
        <w:t>Дополнительные источники:</w:t>
      </w:r>
    </w:p>
    <w:p w14:paraId="490A05D8" w14:textId="77777777" w:rsidR="000212DA" w:rsidRPr="00556C91" w:rsidRDefault="000212DA">
      <w:pPr>
        <w:pStyle w:val="a7"/>
        <w:numPr>
          <w:ilvl w:val="0"/>
          <w:numId w:val="32"/>
        </w:numPr>
        <w:spacing w:after="160" w:line="276" w:lineRule="auto"/>
        <w:jc w:val="both"/>
        <w:rPr>
          <w:rFonts w:ascii="Times New Roman" w:hAnsi="Times New Roman" w:cs="Times New Roman"/>
          <w:sz w:val="24"/>
          <w:szCs w:val="24"/>
          <w:u w:val="single"/>
        </w:rPr>
      </w:pPr>
      <w:r w:rsidRPr="00556C91">
        <w:rPr>
          <w:rFonts w:ascii="Times New Roman" w:hAnsi="Times New Roman" w:cs="Times New Roman"/>
          <w:sz w:val="24"/>
          <w:szCs w:val="24"/>
        </w:rPr>
        <w:t xml:space="preserve">Электронно-библиотечная система </w:t>
      </w:r>
      <w:r w:rsidRPr="00556C91">
        <w:rPr>
          <w:rFonts w:ascii="Times New Roman" w:hAnsi="Times New Roman" w:cs="Times New Roman"/>
          <w:sz w:val="24"/>
          <w:szCs w:val="24"/>
          <w:lang w:val="en-US"/>
        </w:rPr>
        <w:t>BOOK</w:t>
      </w:r>
      <w:r w:rsidRPr="00556C91">
        <w:rPr>
          <w:rFonts w:ascii="Times New Roman" w:hAnsi="Times New Roman" w:cs="Times New Roman"/>
          <w:sz w:val="24"/>
          <w:szCs w:val="24"/>
        </w:rPr>
        <w:t>.</w:t>
      </w:r>
      <w:r w:rsidRPr="00556C91">
        <w:rPr>
          <w:rFonts w:ascii="Times New Roman" w:hAnsi="Times New Roman" w:cs="Times New Roman"/>
          <w:sz w:val="24"/>
          <w:szCs w:val="24"/>
          <w:lang w:val="en-US"/>
        </w:rPr>
        <w:t>ru</w:t>
      </w:r>
      <w:r w:rsidRPr="00556C91">
        <w:rPr>
          <w:rFonts w:ascii="Times New Roman" w:hAnsi="Times New Roman" w:cs="Times New Roman"/>
          <w:sz w:val="24"/>
          <w:szCs w:val="24"/>
        </w:rPr>
        <w:t xml:space="preserve"> (Режим доступа): URL: </w:t>
      </w:r>
      <w:hyperlink r:id="rId52" w:history="1">
        <w:r w:rsidRPr="00556C91">
          <w:rPr>
            <w:rStyle w:val="af5"/>
            <w:rFonts w:ascii="Times New Roman" w:hAnsi="Times New Roman" w:cs="Times New Roman"/>
            <w:color w:val="auto"/>
            <w:sz w:val="24"/>
            <w:szCs w:val="24"/>
          </w:rPr>
          <w:t>https://vk.com/away.php?to=http%3A%2F%2FBOOK.RU&amp;el=snippet</w:t>
        </w:r>
      </w:hyperlink>
    </w:p>
    <w:p w14:paraId="14FD02BD"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4. Контроль и оценка результатов освоения УЧЕБНОЙ Дисциплины</w:t>
      </w:r>
    </w:p>
    <w:p w14:paraId="7792A46F" w14:textId="77777777" w:rsidR="00556C91" w:rsidRPr="005274FF" w:rsidRDefault="00556C91" w:rsidP="00556C91">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495ED5F1" w14:textId="7AC1F54D" w:rsidR="000212DA" w:rsidRPr="00AF1EC4" w:rsidRDefault="000212DA" w:rsidP="0002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5"/>
        <w:gridCol w:w="3033"/>
        <w:gridCol w:w="2790"/>
      </w:tblGrid>
      <w:tr w:rsidR="00AF1EC4" w:rsidRPr="00AF1EC4" w14:paraId="0CB210A7" w14:textId="77777777" w:rsidTr="003A3B73">
        <w:tc>
          <w:tcPr>
            <w:tcW w:w="1976" w:type="pct"/>
          </w:tcPr>
          <w:p w14:paraId="56424AC0" w14:textId="77777777" w:rsidR="000212DA" w:rsidRPr="00AF1EC4" w:rsidRDefault="000212DA"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1575" w:type="pct"/>
          </w:tcPr>
          <w:p w14:paraId="483A9D89"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Критерии оценки</w:t>
            </w:r>
          </w:p>
        </w:tc>
        <w:tc>
          <w:tcPr>
            <w:tcW w:w="1449" w:type="pct"/>
          </w:tcPr>
          <w:p w14:paraId="0BBA7F4B"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Методы оценки</w:t>
            </w:r>
          </w:p>
        </w:tc>
      </w:tr>
      <w:tr w:rsidR="00AF1EC4" w:rsidRPr="00AF1EC4" w14:paraId="70F5A89C" w14:textId="77777777" w:rsidTr="003A3B73">
        <w:tc>
          <w:tcPr>
            <w:tcW w:w="5000" w:type="pct"/>
            <w:gridSpan w:val="3"/>
          </w:tcPr>
          <w:p w14:paraId="2635972F" w14:textId="77777777" w:rsidR="000212DA" w:rsidRPr="00AF1EC4" w:rsidRDefault="000212DA"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F1EC4" w14:paraId="4C332856" w14:textId="77777777" w:rsidTr="003A3B73">
        <w:tc>
          <w:tcPr>
            <w:tcW w:w="1976" w:type="pct"/>
          </w:tcPr>
          <w:p w14:paraId="1B524DE7"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понятие о форме и размерах Земли. Системы координат, применяемые в геодезии: географическая, прямоугольная, полярная. Системы высот точек земной поверхности.</w:t>
            </w:r>
          </w:p>
          <w:p w14:paraId="3F8359AE"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 государственные системы координат. Государственная система высот.</w:t>
            </w:r>
          </w:p>
          <w:p w14:paraId="2D143BFB"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картографические проекции. Проекция Гаусса – Крюгера.</w:t>
            </w:r>
          </w:p>
          <w:p w14:paraId="7C4DE8DE"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 классификация карт:</w:t>
            </w:r>
            <w:r w:rsidRPr="00AF1EC4">
              <w:rPr>
                <w:rFonts w:ascii="Times New Roman" w:eastAsia="Times New Roman" w:hAnsi="Times New Roman" w:cs="Times New Roman"/>
                <w:sz w:val="24"/>
                <w:szCs w:val="24"/>
                <w:lang w:eastAsia="ru-RU"/>
              </w:rPr>
              <w:t xml:space="preserve"> топографические карты и планы; специальные карты и планы;  тематические карты и планы; иные карты и планы.</w:t>
            </w:r>
          </w:p>
          <w:p w14:paraId="53EB80F0"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условные знаки и их классификация.</w:t>
            </w:r>
          </w:p>
          <w:p w14:paraId="0CBE4D6F"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прямая и обратная геодезические задачи. </w:t>
            </w:r>
          </w:p>
          <w:p w14:paraId="7BAD516B" w14:textId="77777777" w:rsidR="000212DA" w:rsidRPr="00AF1EC4" w:rsidRDefault="000212DA"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Федеральные и ведомственные фонды пространственных данных</w:t>
            </w:r>
          </w:p>
        </w:tc>
        <w:tc>
          <w:tcPr>
            <w:tcW w:w="1575" w:type="pct"/>
          </w:tcPr>
          <w:p w14:paraId="43197B9E" w14:textId="77777777" w:rsidR="000212DA" w:rsidRPr="00AF1EC4" w:rsidRDefault="000212DA"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xml:space="preserve">– демонстрация понятий: картографические проекции, масштабный ряд, разграфка и номенклатура топографических карт и планов; </w:t>
            </w:r>
          </w:p>
          <w:p w14:paraId="43A83F14"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lastRenderedPageBreak/>
              <w:t>– элементы содержания топографических карт и планов</w:t>
            </w:r>
          </w:p>
          <w:p w14:paraId="2888C493" w14:textId="77777777" w:rsidR="000212DA" w:rsidRPr="00AF1EC4" w:rsidRDefault="000212DA"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демонстрация понятий: системы координат и высот, применяемые в геодезии;</w:t>
            </w:r>
          </w:p>
          <w:p w14:paraId="21E9FADE" w14:textId="77777777" w:rsidR="000212DA" w:rsidRPr="00AF1EC4" w:rsidRDefault="000212DA"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прямая и обратная геодезические задачи;</w:t>
            </w:r>
          </w:p>
          <w:p w14:paraId="2849EAB8" w14:textId="77777777" w:rsidR="000212DA" w:rsidRPr="00AF1EC4" w:rsidRDefault="000212DA" w:rsidP="003A3B73">
            <w:pPr>
              <w:jc w:val="center"/>
              <w:rPr>
                <w:rFonts w:ascii="Times New Roman" w:eastAsia="Times New Roman" w:hAnsi="Times New Roman" w:cs="Times New Roman"/>
                <w:bCs/>
                <w:sz w:val="24"/>
                <w:szCs w:val="24"/>
                <w:lang w:eastAsia="ru-RU"/>
              </w:rPr>
            </w:pPr>
          </w:p>
        </w:tc>
        <w:tc>
          <w:tcPr>
            <w:tcW w:w="1449" w:type="pct"/>
          </w:tcPr>
          <w:p w14:paraId="36BE670A"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 анализ полученных знаний в процессе устного и письменного опроса, выполнения тестов;</w:t>
            </w:r>
          </w:p>
          <w:p w14:paraId="4183CE70"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проверка качества оформления и </w:t>
            </w:r>
            <w:r w:rsidRPr="00AF1EC4">
              <w:rPr>
                <w:rFonts w:ascii="Times New Roman" w:eastAsia="Times New Roman" w:hAnsi="Times New Roman" w:cs="Times New Roman"/>
                <w:bCs/>
                <w:sz w:val="24"/>
                <w:szCs w:val="24"/>
                <w:lang w:eastAsia="ru-RU"/>
              </w:rPr>
              <w:lastRenderedPageBreak/>
              <w:t>выполнения практических и лабораторных работ</w:t>
            </w:r>
          </w:p>
          <w:p w14:paraId="7893766D" w14:textId="77777777" w:rsidR="000212DA" w:rsidRPr="00AF1EC4" w:rsidRDefault="000212DA" w:rsidP="003A3B73">
            <w:pPr>
              <w:jc w:val="center"/>
              <w:rPr>
                <w:rFonts w:ascii="Times New Roman" w:eastAsia="Times New Roman" w:hAnsi="Times New Roman" w:cs="Times New Roman"/>
                <w:bCs/>
                <w:sz w:val="24"/>
                <w:szCs w:val="24"/>
                <w:lang w:eastAsia="ru-RU"/>
              </w:rPr>
            </w:pPr>
          </w:p>
        </w:tc>
      </w:tr>
      <w:tr w:rsidR="00AF1EC4" w:rsidRPr="00AF1EC4" w14:paraId="362A084D" w14:textId="77777777" w:rsidTr="003A3B73">
        <w:trPr>
          <w:trHeight w:val="381"/>
        </w:trPr>
        <w:tc>
          <w:tcPr>
            <w:tcW w:w="5000" w:type="pct"/>
            <w:gridSpan w:val="3"/>
          </w:tcPr>
          <w:p w14:paraId="619F4514" w14:textId="77777777" w:rsidR="000212DA" w:rsidRPr="00AF1EC4" w:rsidRDefault="000212DA"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умений, осваиваемых в рамках дисциплины</w:t>
            </w:r>
          </w:p>
        </w:tc>
      </w:tr>
      <w:tr w:rsidR="00AF1EC4" w:rsidRPr="00AF1EC4" w14:paraId="0FB3A33A" w14:textId="77777777" w:rsidTr="003A3B73">
        <w:tc>
          <w:tcPr>
            <w:tcW w:w="1976" w:type="pct"/>
          </w:tcPr>
          <w:p w14:paraId="058D4B5E"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читать топографические карты и планы по условным знакам;</w:t>
            </w:r>
          </w:p>
          <w:p w14:paraId="1890FD03"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определять географические координаты листа карты заданного масштаба по ее номенклатуре;</w:t>
            </w:r>
          </w:p>
          <w:p w14:paraId="0D4727D9"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определять по карте истинные азимуты и дирекционные углы заданных направлений; </w:t>
            </w:r>
          </w:p>
          <w:p w14:paraId="7DD05571"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рисовать рельеф местности по пикетам;</w:t>
            </w:r>
          </w:p>
          <w:p w14:paraId="3C6AD74C" w14:textId="77777777" w:rsidR="000212DA" w:rsidRPr="00AF1EC4" w:rsidRDefault="000212DA" w:rsidP="003A3B73">
            <w:pPr>
              <w:suppressAutoHyphen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решать прямую и обратную геодезические задачи.</w:t>
            </w:r>
          </w:p>
        </w:tc>
        <w:tc>
          <w:tcPr>
            <w:tcW w:w="1575" w:type="pct"/>
          </w:tcPr>
          <w:p w14:paraId="69D25334"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демонстрация умений:</w:t>
            </w:r>
          </w:p>
          <w:p w14:paraId="44CECE81"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читать топографические карты и планы по условным знакам;</w:t>
            </w:r>
          </w:p>
          <w:p w14:paraId="4CD4F1D2"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определять географические координаты листа карты заданного масштаба по ее номенклатуре; </w:t>
            </w:r>
          </w:p>
          <w:p w14:paraId="204DDFA8"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определять по карте истинные азимуты и дирекционные углы заданных направлений; – рисовать рельеф местности по пикетам; </w:t>
            </w:r>
          </w:p>
          <w:p w14:paraId="6689E5C1"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решать прямую и обратную геодезические задачи.</w:t>
            </w:r>
          </w:p>
        </w:tc>
        <w:tc>
          <w:tcPr>
            <w:tcW w:w="1449" w:type="pct"/>
          </w:tcPr>
          <w:p w14:paraId="53400005"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наблюдение и анализ деятельности студентов в процессе выполнения практических и лабораторных работ;</w:t>
            </w:r>
          </w:p>
          <w:p w14:paraId="594D90AA"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анализ полученных знаний в процессе устного и письменного опроса, выполнения тестов;</w:t>
            </w:r>
          </w:p>
        </w:tc>
      </w:tr>
    </w:tbl>
    <w:p w14:paraId="798996E6" w14:textId="77777777" w:rsidR="000212DA" w:rsidRPr="00AF1EC4" w:rsidRDefault="000212DA" w:rsidP="000212DA">
      <w:pPr>
        <w:spacing w:line="360" w:lineRule="auto"/>
        <w:jc w:val="center"/>
        <w:rPr>
          <w:rFonts w:ascii="Times New Roman" w:hAnsi="Times New Roman" w:cs="Times New Roman"/>
          <w:sz w:val="24"/>
          <w:szCs w:val="24"/>
        </w:rPr>
      </w:pPr>
    </w:p>
    <w:p w14:paraId="15E7374F" w14:textId="77777777" w:rsidR="00556C91" w:rsidRDefault="00556C91" w:rsidP="00556C91">
      <w:pPr>
        <w:jc w:val="right"/>
        <w:rPr>
          <w:rFonts w:ascii="Times New Roman" w:hAnsi="Times New Roman" w:cs="Times New Roman"/>
          <w:b/>
          <w:bCs/>
          <w:sz w:val="24"/>
          <w:szCs w:val="24"/>
        </w:rPr>
      </w:pPr>
    </w:p>
    <w:p w14:paraId="0573FC21" w14:textId="77777777" w:rsidR="00556C91" w:rsidRDefault="00556C91" w:rsidP="00556C91">
      <w:pPr>
        <w:jc w:val="right"/>
        <w:rPr>
          <w:rFonts w:ascii="Times New Roman" w:hAnsi="Times New Roman" w:cs="Times New Roman"/>
          <w:b/>
          <w:bCs/>
          <w:sz w:val="24"/>
          <w:szCs w:val="24"/>
        </w:rPr>
      </w:pPr>
    </w:p>
    <w:p w14:paraId="7C3692FE" w14:textId="77777777" w:rsidR="00556C91" w:rsidRDefault="00556C91" w:rsidP="00556C91">
      <w:pPr>
        <w:jc w:val="right"/>
        <w:rPr>
          <w:rFonts w:ascii="Times New Roman" w:hAnsi="Times New Roman" w:cs="Times New Roman"/>
          <w:b/>
          <w:bCs/>
          <w:sz w:val="24"/>
          <w:szCs w:val="24"/>
        </w:rPr>
      </w:pPr>
    </w:p>
    <w:p w14:paraId="510A5C58" w14:textId="77777777" w:rsidR="00556C91" w:rsidRDefault="00556C91" w:rsidP="00556C91">
      <w:pPr>
        <w:jc w:val="right"/>
        <w:rPr>
          <w:rFonts w:ascii="Times New Roman" w:hAnsi="Times New Roman" w:cs="Times New Roman"/>
          <w:b/>
          <w:bCs/>
          <w:sz w:val="24"/>
          <w:szCs w:val="24"/>
        </w:rPr>
      </w:pPr>
    </w:p>
    <w:p w14:paraId="3BF6F885" w14:textId="77777777" w:rsidR="00556C91" w:rsidRDefault="00556C91" w:rsidP="00556C91">
      <w:pPr>
        <w:jc w:val="right"/>
        <w:rPr>
          <w:rFonts w:ascii="Times New Roman" w:hAnsi="Times New Roman" w:cs="Times New Roman"/>
          <w:b/>
          <w:bCs/>
          <w:sz w:val="24"/>
          <w:szCs w:val="24"/>
        </w:rPr>
      </w:pPr>
    </w:p>
    <w:p w14:paraId="42F1AFA1" w14:textId="77777777" w:rsidR="00556C91" w:rsidRDefault="00556C91" w:rsidP="00556C91">
      <w:pPr>
        <w:jc w:val="right"/>
        <w:rPr>
          <w:rFonts w:ascii="Times New Roman" w:hAnsi="Times New Roman" w:cs="Times New Roman"/>
          <w:b/>
          <w:bCs/>
          <w:sz w:val="24"/>
          <w:szCs w:val="24"/>
        </w:rPr>
      </w:pPr>
    </w:p>
    <w:p w14:paraId="0420BB1D" w14:textId="77777777" w:rsidR="00556C91" w:rsidRDefault="00556C91" w:rsidP="00556C91">
      <w:pPr>
        <w:jc w:val="right"/>
        <w:rPr>
          <w:rFonts w:ascii="Times New Roman" w:hAnsi="Times New Roman" w:cs="Times New Roman"/>
          <w:b/>
          <w:bCs/>
          <w:sz w:val="24"/>
          <w:szCs w:val="24"/>
        </w:rPr>
      </w:pPr>
    </w:p>
    <w:p w14:paraId="646F57C5" w14:textId="77777777" w:rsidR="00556C91" w:rsidRDefault="00556C91" w:rsidP="00556C91">
      <w:pPr>
        <w:jc w:val="right"/>
        <w:rPr>
          <w:rFonts w:ascii="Times New Roman" w:hAnsi="Times New Roman" w:cs="Times New Roman"/>
          <w:b/>
          <w:bCs/>
          <w:sz w:val="24"/>
          <w:szCs w:val="24"/>
        </w:rPr>
      </w:pPr>
    </w:p>
    <w:p w14:paraId="3D18A43F" w14:textId="77777777" w:rsidR="00556C91" w:rsidRDefault="00556C91" w:rsidP="00556C91">
      <w:pPr>
        <w:jc w:val="right"/>
        <w:rPr>
          <w:rFonts w:ascii="Times New Roman" w:hAnsi="Times New Roman" w:cs="Times New Roman"/>
          <w:b/>
          <w:bCs/>
          <w:sz w:val="24"/>
          <w:szCs w:val="24"/>
        </w:rPr>
      </w:pPr>
    </w:p>
    <w:p w14:paraId="430CC0E3" w14:textId="77777777" w:rsidR="00556C91" w:rsidRDefault="00556C91" w:rsidP="00556C91">
      <w:pPr>
        <w:jc w:val="right"/>
        <w:rPr>
          <w:rFonts w:ascii="Times New Roman" w:hAnsi="Times New Roman" w:cs="Times New Roman"/>
          <w:b/>
          <w:bCs/>
          <w:sz w:val="24"/>
          <w:szCs w:val="24"/>
        </w:rPr>
      </w:pPr>
    </w:p>
    <w:p w14:paraId="3C6903F1" w14:textId="77777777" w:rsidR="00556C91" w:rsidRDefault="00556C91" w:rsidP="00556C91">
      <w:pPr>
        <w:jc w:val="right"/>
        <w:rPr>
          <w:rFonts w:ascii="Times New Roman" w:hAnsi="Times New Roman" w:cs="Times New Roman"/>
          <w:b/>
          <w:bCs/>
          <w:sz w:val="24"/>
          <w:szCs w:val="24"/>
        </w:rPr>
      </w:pPr>
    </w:p>
    <w:p w14:paraId="74539753" w14:textId="77777777" w:rsidR="00556C91" w:rsidRDefault="00556C91" w:rsidP="00556C91">
      <w:pPr>
        <w:jc w:val="right"/>
        <w:rPr>
          <w:rFonts w:ascii="Times New Roman" w:hAnsi="Times New Roman" w:cs="Times New Roman"/>
          <w:b/>
          <w:bCs/>
          <w:sz w:val="24"/>
          <w:szCs w:val="24"/>
        </w:rPr>
      </w:pPr>
    </w:p>
    <w:p w14:paraId="6BFB577F" w14:textId="77777777" w:rsidR="00556C91" w:rsidRDefault="00556C91" w:rsidP="00556C91">
      <w:pPr>
        <w:jc w:val="right"/>
        <w:rPr>
          <w:rFonts w:ascii="Times New Roman" w:hAnsi="Times New Roman" w:cs="Times New Roman"/>
          <w:b/>
          <w:bCs/>
          <w:sz w:val="24"/>
          <w:szCs w:val="24"/>
        </w:rPr>
      </w:pPr>
    </w:p>
    <w:p w14:paraId="7673BE74" w14:textId="77777777" w:rsidR="00556C91" w:rsidRDefault="00556C91" w:rsidP="00556C91">
      <w:pPr>
        <w:jc w:val="right"/>
        <w:rPr>
          <w:rFonts w:ascii="Times New Roman" w:hAnsi="Times New Roman" w:cs="Times New Roman"/>
          <w:b/>
          <w:bCs/>
          <w:sz w:val="24"/>
          <w:szCs w:val="24"/>
        </w:rPr>
      </w:pPr>
    </w:p>
    <w:p w14:paraId="427C4188" w14:textId="515E4F17" w:rsidR="00556C91" w:rsidRPr="00341CF1" w:rsidRDefault="00556C91" w:rsidP="00556C91">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2.1</w:t>
      </w:r>
      <w:r>
        <w:rPr>
          <w:rFonts w:ascii="Times New Roman" w:hAnsi="Times New Roman" w:cs="Times New Roman"/>
          <w:b/>
          <w:bCs/>
          <w:sz w:val="24"/>
          <w:szCs w:val="24"/>
        </w:rPr>
        <w:t>1</w:t>
      </w:r>
    </w:p>
    <w:p w14:paraId="33EADB8B" w14:textId="77777777" w:rsidR="00556C91" w:rsidRPr="00341CF1" w:rsidRDefault="00556C91" w:rsidP="00556C91">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53F534DE" w14:textId="77777777" w:rsidR="00556C91" w:rsidRPr="00341CF1" w:rsidRDefault="00556C91" w:rsidP="00556C91">
      <w:pPr>
        <w:jc w:val="right"/>
        <w:rPr>
          <w:rFonts w:ascii="Times New Roman" w:hAnsi="Times New Roman" w:cs="Times New Roman"/>
          <w:b/>
          <w:bCs/>
          <w:sz w:val="24"/>
          <w:szCs w:val="24"/>
        </w:rPr>
      </w:pPr>
    </w:p>
    <w:p w14:paraId="00FA0C88" w14:textId="77777777" w:rsidR="00556C91" w:rsidRPr="00341CF1" w:rsidRDefault="00556C91" w:rsidP="00556C91">
      <w:pPr>
        <w:jc w:val="right"/>
        <w:rPr>
          <w:rFonts w:ascii="Times New Roman" w:hAnsi="Times New Roman" w:cs="Times New Roman"/>
          <w:b/>
          <w:bCs/>
          <w:sz w:val="24"/>
          <w:szCs w:val="24"/>
        </w:rPr>
      </w:pPr>
    </w:p>
    <w:p w14:paraId="13BF75C1" w14:textId="77777777" w:rsidR="00556C91" w:rsidRPr="00341CF1" w:rsidRDefault="00556C91" w:rsidP="00556C91">
      <w:pPr>
        <w:jc w:val="right"/>
        <w:rPr>
          <w:rFonts w:ascii="Times New Roman" w:hAnsi="Times New Roman" w:cs="Times New Roman"/>
          <w:b/>
          <w:bCs/>
          <w:sz w:val="24"/>
          <w:szCs w:val="24"/>
        </w:rPr>
      </w:pPr>
    </w:p>
    <w:p w14:paraId="3315375F" w14:textId="77777777" w:rsidR="00556C91" w:rsidRPr="00341CF1" w:rsidRDefault="00556C91" w:rsidP="00556C91">
      <w:pPr>
        <w:jc w:val="right"/>
        <w:rPr>
          <w:rFonts w:ascii="Times New Roman" w:hAnsi="Times New Roman" w:cs="Times New Roman"/>
          <w:b/>
          <w:bCs/>
          <w:sz w:val="24"/>
          <w:szCs w:val="24"/>
        </w:rPr>
      </w:pPr>
    </w:p>
    <w:p w14:paraId="4FF9F6B7" w14:textId="77777777" w:rsidR="00556C91" w:rsidRPr="00341CF1" w:rsidRDefault="00556C91" w:rsidP="00556C91">
      <w:pPr>
        <w:jc w:val="right"/>
        <w:rPr>
          <w:rFonts w:ascii="Times New Roman" w:hAnsi="Times New Roman" w:cs="Times New Roman"/>
          <w:b/>
          <w:bCs/>
          <w:sz w:val="24"/>
          <w:szCs w:val="24"/>
        </w:rPr>
      </w:pPr>
    </w:p>
    <w:p w14:paraId="437A9958" w14:textId="77777777" w:rsidR="00556C91" w:rsidRPr="00341CF1" w:rsidRDefault="00556C91" w:rsidP="00556C91">
      <w:pPr>
        <w:jc w:val="right"/>
        <w:rPr>
          <w:rFonts w:ascii="Times New Roman" w:hAnsi="Times New Roman" w:cs="Times New Roman"/>
          <w:b/>
          <w:bCs/>
          <w:sz w:val="24"/>
          <w:szCs w:val="24"/>
        </w:rPr>
      </w:pPr>
    </w:p>
    <w:p w14:paraId="51599272" w14:textId="77777777" w:rsidR="00556C91" w:rsidRPr="00341CF1" w:rsidRDefault="00556C91" w:rsidP="00556C91">
      <w:pPr>
        <w:jc w:val="right"/>
        <w:rPr>
          <w:rFonts w:ascii="Times New Roman" w:hAnsi="Times New Roman" w:cs="Times New Roman"/>
          <w:b/>
          <w:bCs/>
          <w:sz w:val="24"/>
          <w:szCs w:val="24"/>
        </w:rPr>
      </w:pPr>
    </w:p>
    <w:p w14:paraId="7453F235" w14:textId="77777777" w:rsidR="00556C91" w:rsidRPr="00341CF1" w:rsidRDefault="00556C91" w:rsidP="00556C91">
      <w:pPr>
        <w:jc w:val="right"/>
        <w:rPr>
          <w:rFonts w:ascii="Times New Roman" w:hAnsi="Times New Roman" w:cs="Times New Roman"/>
          <w:b/>
          <w:bCs/>
          <w:sz w:val="24"/>
          <w:szCs w:val="24"/>
        </w:rPr>
      </w:pPr>
    </w:p>
    <w:p w14:paraId="537FD071" w14:textId="77777777" w:rsidR="00556C91" w:rsidRPr="00341CF1" w:rsidRDefault="00556C91" w:rsidP="00556C91">
      <w:pPr>
        <w:jc w:val="right"/>
        <w:rPr>
          <w:rFonts w:ascii="Times New Roman" w:hAnsi="Times New Roman" w:cs="Times New Roman"/>
          <w:b/>
          <w:bCs/>
          <w:sz w:val="24"/>
          <w:szCs w:val="24"/>
        </w:rPr>
      </w:pPr>
    </w:p>
    <w:p w14:paraId="696C5C2F" w14:textId="77777777" w:rsidR="00556C91" w:rsidRPr="00341CF1" w:rsidRDefault="00556C91" w:rsidP="00556C91">
      <w:pPr>
        <w:jc w:val="right"/>
        <w:rPr>
          <w:rFonts w:ascii="Times New Roman" w:hAnsi="Times New Roman" w:cs="Times New Roman"/>
          <w:b/>
          <w:bCs/>
          <w:sz w:val="24"/>
          <w:szCs w:val="24"/>
        </w:rPr>
      </w:pPr>
    </w:p>
    <w:p w14:paraId="7D196ECE" w14:textId="77777777" w:rsidR="00556C91" w:rsidRPr="00A232D1" w:rsidRDefault="00556C91" w:rsidP="00556C91">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53BCDF14" w14:textId="77777777" w:rsidR="00556C91" w:rsidRPr="00341CF1" w:rsidRDefault="00556C91" w:rsidP="00556C91">
      <w:pPr>
        <w:ind w:firstLine="709"/>
        <w:jc w:val="both"/>
        <w:rPr>
          <w:rFonts w:ascii="Times New Roman" w:hAnsi="Times New Roman" w:cs="Times New Roman"/>
          <w:b/>
          <w:bCs/>
          <w:sz w:val="24"/>
          <w:szCs w:val="24"/>
        </w:rPr>
      </w:pPr>
    </w:p>
    <w:p w14:paraId="76DF60D1" w14:textId="77777777" w:rsidR="000212DA" w:rsidRPr="00AF1EC4" w:rsidRDefault="000212DA" w:rsidP="000212DA">
      <w:pPr>
        <w:pStyle w:val="3"/>
        <w:spacing w:before="0" w:after="0"/>
        <w:jc w:val="center"/>
        <w:rPr>
          <w:rFonts w:ascii="Times New Roman" w:hAnsi="Times New Roman" w:cs="Times New Roman"/>
          <w:color w:val="auto"/>
          <w:sz w:val="24"/>
          <w:szCs w:val="24"/>
        </w:rPr>
      </w:pPr>
    </w:p>
    <w:p w14:paraId="72922683" w14:textId="77777777" w:rsidR="000212DA" w:rsidRPr="00AF1EC4" w:rsidRDefault="000212DA" w:rsidP="000212DA">
      <w:pPr>
        <w:tabs>
          <w:tab w:val="left" w:pos="5529"/>
        </w:tabs>
        <w:spacing w:line="360" w:lineRule="auto"/>
        <w:jc w:val="cente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ОП.04 ЗДАНИЯ И СООРУЖЕНИЯ</w:t>
      </w:r>
    </w:p>
    <w:p w14:paraId="6BDC61B4" w14:textId="77777777" w:rsidR="000212DA" w:rsidRPr="00AF1EC4" w:rsidRDefault="000212DA" w:rsidP="000212DA">
      <w:pPr>
        <w:rPr>
          <w:rFonts w:ascii="Times New Roman" w:hAnsi="Times New Roman" w:cs="Times New Roman"/>
          <w:sz w:val="24"/>
          <w:szCs w:val="24"/>
          <w:lang w:eastAsia="ru-RU"/>
        </w:rPr>
      </w:pPr>
    </w:p>
    <w:p w14:paraId="37624FA6" w14:textId="77777777" w:rsidR="000212DA" w:rsidRPr="00AF1EC4" w:rsidRDefault="000212DA" w:rsidP="000212DA">
      <w:pPr>
        <w:jc w:val="center"/>
        <w:rPr>
          <w:rFonts w:ascii="Times New Roman" w:hAnsi="Times New Roman" w:cs="Times New Roman"/>
          <w:sz w:val="24"/>
          <w:szCs w:val="24"/>
        </w:rPr>
      </w:pPr>
    </w:p>
    <w:p w14:paraId="5196686C" w14:textId="77777777" w:rsidR="000212DA" w:rsidRPr="00AF1EC4" w:rsidRDefault="000212DA" w:rsidP="000212DA">
      <w:pPr>
        <w:jc w:val="center"/>
        <w:rPr>
          <w:rFonts w:ascii="Times New Roman" w:hAnsi="Times New Roman" w:cs="Times New Roman"/>
          <w:sz w:val="24"/>
          <w:szCs w:val="24"/>
        </w:rPr>
      </w:pPr>
    </w:p>
    <w:p w14:paraId="1230DE44" w14:textId="77777777" w:rsidR="000212DA" w:rsidRPr="00AF1EC4" w:rsidRDefault="000212DA" w:rsidP="000212DA">
      <w:pPr>
        <w:jc w:val="center"/>
        <w:rPr>
          <w:rFonts w:ascii="Times New Roman" w:hAnsi="Times New Roman" w:cs="Times New Roman"/>
          <w:sz w:val="24"/>
          <w:szCs w:val="24"/>
        </w:rPr>
      </w:pPr>
    </w:p>
    <w:p w14:paraId="77CB80CF" w14:textId="77777777" w:rsidR="000212DA" w:rsidRDefault="000212DA" w:rsidP="000212DA">
      <w:pPr>
        <w:jc w:val="center"/>
        <w:rPr>
          <w:rFonts w:ascii="Times New Roman" w:hAnsi="Times New Roman" w:cs="Times New Roman"/>
          <w:sz w:val="24"/>
          <w:szCs w:val="24"/>
        </w:rPr>
      </w:pPr>
    </w:p>
    <w:p w14:paraId="52F9CC8E" w14:textId="77777777" w:rsidR="00556C91" w:rsidRDefault="00556C91" w:rsidP="000212DA">
      <w:pPr>
        <w:jc w:val="center"/>
        <w:rPr>
          <w:rFonts w:ascii="Times New Roman" w:hAnsi="Times New Roman" w:cs="Times New Roman"/>
          <w:sz w:val="24"/>
          <w:szCs w:val="24"/>
        </w:rPr>
      </w:pPr>
    </w:p>
    <w:p w14:paraId="4E400398" w14:textId="77777777" w:rsidR="00556C91" w:rsidRDefault="00556C91" w:rsidP="000212DA">
      <w:pPr>
        <w:jc w:val="center"/>
        <w:rPr>
          <w:rFonts w:ascii="Times New Roman" w:hAnsi="Times New Roman" w:cs="Times New Roman"/>
          <w:sz w:val="24"/>
          <w:szCs w:val="24"/>
        </w:rPr>
      </w:pPr>
    </w:p>
    <w:p w14:paraId="33064A9A" w14:textId="77777777" w:rsidR="00556C91" w:rsidRDefault="00556C91" w:rsidP="000212DA">
      <w:pPr>
        <w:jc w:val="center"/>
        <w:rPr>
          <w:rFonts w:ascii="Times New Roman" w:hAnsi="Times New Roman" w:cs="Times New Roman"/>
          <w:sz w:val="24"/>
          <w:szCs w:val="24"/>
        </w:rPr>
      </w:pPr>
    </w:p>
    <w:p w14:paraId="34E17BBF" w14:textId="77777777" w:rsidR="00556C91" w:rsidRDefault="00556C91" w:rsidP="000212DA">
      <w:pPr>
        <w:jc w:val="center"/>
        <w:rPr>
          <w:rFonts w:ascii="Times New Roman" w:hAnsi="Times New Roman" w:cs="Times New Roman"/>
          <w:sz w:val="24"/>
          <w:szCs w:val="24"/>
        </w:rPr>
      </w:pPr>
    </w:p>
    <w:p w14:paraId="62C70CCF" w14:textId="77777777" w:rsidR="00556C91" w:rsidRDefault="00556C91" w:rsidP="000212DA">
      <w:pPr>
        <w:jc w:val="center"/>
        <w:rPr>
          <w:rFonts w:ascii="Times New Roman" w:hAnsi="Times New Roman" w:cs="Times New Roman"/>
          <w:sz w:val="24"/>
          <w:szCs w:val="24"/>
        </w:rPr>
      </w:pPr>
    </w:p>
    <w:p w14:paraId="774D517C" w14:textId="77777777" w:rsidR="00556C91" w:rsidRDefault="00556C91" w:rsidP="000212DA">
      <w:pPr>
        <w:jc w:val="center"/>
        <w:rPr>
          <w:rFonts w:ascii="Times New Roman" w:hAnsi="Times New Roman" w:cs="Times New Roman"/>
          <w:sz w:val="24"/>
          <w:szCs w:val="24"/>
        </w:rPr>
      </w:pPr>
    </w:p>
    <w:p w14:paraId="55C49C45" w14:textId="77777777" w:rsidR="00556C91" w:rsidRDefault="00556C91" w:rsidP="000212DA">
      <w:pPr>
        <w:jc w:val="center"/>
        <w:rPr>
          <w:rFonts w:ascii="Times New Roman" w:hAnsi="Times New Roman" w:cs="Times New Roman"/>
          <w:sz w:val="24"/>
          <w:szCs w:val="24"/>
        </w:rPr>
      </w:pPr>
    </w:p>
    <w:p w14:paraId="49A4DB28" w14:textId="77777777" w:rsidR="00556C91" w:rsidRDefault="00556C91" w:rsidP="000212DA">
      <w:pPr>
        <w:jc w:val="center"/>
        <w:rPr>
          <w:rFonts w:ascii="Times New Roman" w:hAnsi="Times New Roman" w:cs="Times New Roman"/>
          <w:sz w:val="24"/>
          <w:szCs w:val="24"/>
        </w:rPr>
      </w:pPr>
    </w:p>
    <w:p w14:paraId="28C988B4" w14:textId="77777777" w:rsidR="00556C91" w:rsidRDefault="00556C91" w:rsidP="000212DA">
      <w:pPr>
        <w:jc w:val="center"/>
        <w:rPr>
          <w:rFonts w:ascii="Times New Roman" w:hAnsi="Times New Roman" w:cs="Times New Roman"/>
          <w:sz w:val="24"/>
          <w:szCs w:val="24"/>
        </w:rPr>
      </w:pPr>
    </w:p>
    <w:p w14:paraId="28D0E020" w14:textId="77777777" w:rsidR="00556C91" w:rsidRDefault="00556C91" w:rsidP="000212DA">
      <w:pPr>
        <w:jc w:val="center"/>
        <w:rPr>
          <w:rFonts w:ascii="Times New Roman" w:hAnsi="Times New Roman" w:cs="Times New Roman"/>
          <w:sz w:val="24"/>
          <w:szCs w:val="24"/>
        </w:rPr>
      </w:pPr>
    </w:p>
    <w:p w14:paraId="6E600F2E" w14:textId="77777777" w:rsidR="00556C91" w:rsidRDefault="00556C91" w:rsidP="000212DA">
      <w:pPr>
        <w:jc w:val="center"/>
        <w:rPr>
          <w:rFonts w:ascii="Times New Roman" w:hAnsi="Times New Roman" w:cs="Times New Roman"/>
          <w:sz w:val="24"/>
          <w:szCs w:val="24"/>
        </w:rPr>
      </w:pPr>
    </w:p>
    <w:p w14:paraId="26E3AA3F" w14:textId="77777777" w:rsidR="00556C91" w:rsidRDefault="00556C91" w:rsidP="000212DA">
      <w:pPr>
        <w:jc w:val="center"/>
        <w:rPr>
          <w:rFonts w:ascii="Times New Roman" w:hAnsi="Times New Roman" w:cs="Times New Roman"/>
          <w:sz w:val="24"/>
          <w:szCs w:val="24"/>
        </w:rPr>
      </w:pPr>
    </w:p>
    <w:p w14:paraId="2F78472E" w14:textId="77777777" w:rsidR="00556C91" w:rsidRDefault="00556C91" w:rsidP="000212DA">
      <w:pPr>
        <w:jc w:val="center"/>
        <w:rPr>
          <w:rFonts w:ascii="Times New Roman" w:hAnsi="Times New Roman" w:cs="Times New Roman"/>
          <w:sz w:val="24"/>
          <w:szCs w:val="24"/>
        </w:rPr>
      </w:pPr>
    </w:p>
    <w:p w14:paraId="6B037064" w14:textId="77777777" w:rsidR="00556C91" w:rsidRDefault="00556C91" w:rsidP="000212DA">
      <w:pPr>
        <w:jc w:val="center"/>
        <w:rPr>
          <w:rFonts w:ascii="Times New Roman" w:hAnsi="Times New Roman" w:cs="Times New Roman"/>
          <w:sz w:val="24"/>
          <w:szCs w:val="24"/>
        </w:rPr>
      </w:pPr>
    </w:p>
    <w:p w14:paraId="39B23F31" w14:textId="77777777" w:rsidR="00556C91" w:rsidRDefault="00556C91" w:rsidP="000212DA">
      <w:pPr>
        <w:jc w:val="center"/>
        <w:rPr>
          <w:rFonts w:ascii="Times New Roman" w:hAnsi="Times New Roman" w:cs="Times New Roman"/>
          <w:sz w:val="24"/>
          <w:szCs w:val="24"/>
        </w:rPr>
      </w:pPr>
    </w:p>
    <w:p w14:paraId="544C4AE0" w14:textId="77777777" w:rsidR="00556C91" w:rsidRDefault="00556C91" w:rsidP="000212DA">
      <w:pPr>
        <w:jc w:val="center"/>
        <w:rPr>
          <w:rFonts w:ascii="Times New Roman" w:hAnsi="Times New Roman" w:cs="Times New Roman"/>
          <w:sz w:val="24"/>
          <w:szCs w:val="24"/>
        </w:rPr>
      </w:pPr>
    </w:p>
    <w:p w14:paraId="16E34E16" w14:textId="77777777" w:rsidR="00556C91" w:rsidRDefault="00556C91" w:rsidP="000212DA">
      <w:pPr>
        <w:jc w:val="center"/>
        <w:rPr>
          <w:rFonts w:ascii="Times New Roman" w:hAnsi="Times New Roman" w:cs="Times New Roman"/>
          <w:sz w:val="24"/>
          <w:szCs w:val="24"/>
        </w:rPr>
      </w:pPr>
    </w:p>
    <w:p w14:paraId="4DB68D28" w14:textId="77777777" w:rsidR="00556C91" w:rsidRPr="00AF1EC4" w:rsidRDefault="00556C91" w:rsidP="000212DA">
      <w:pPr>
        <w:jc w:val="center"/>
        <w:rPr>
          <w:rFonts w:ascii="Times New Roman" w:hAnsi="Times New Roman" w:cs="Times New Roman"/>
          <w:sz w:val="24"/>
          <w:szCs w:val="24"/>
        </w:rPr>
      </w:pPr>
    </w:p>
    <w:p w14:paraId="5519888C" w14:textId="77777777" w:rsidR="000212DA" w:rsidRPr="00AF1EC4" w:rsidRDefault="000212DA" w:rsidP="000212DA">
      <w:pPr>
        <w:jc w:val="center"/>
        <w:rPr>
          <w:rFonts w:ascii="Times New Roman" w:hAnsi="Times New Roman" w:cs="Times New Roman"/>
          <w:sz w:val="24"/>
          <w:szCs w:val="24"/>
        </w:rPr>
      </w:pPr>
    </w:p>
    <w:p w14:paraId="4F984CBC" w14:textId="77777777" w:rsidR="000212DA" w:rsidRPr="00AF1EC4" w:rsidRDefault="000212DA" w:rsidP="000212DA">
      <w:pPr>
        <w:jc w:val="center"/>
        <w:rPr>
          <w:rFonts w:ascii="Times New Roman" w:hAnsi="Times New Roman" w:cs="Times New Roman"/>
          <w:sz w:val="24"/>
          <w:szCs w:val="24"/>
        </w:rPr>
      </w:pPr>
    </w:p>
    <w:p w14:paraId="20C49507" w14:textId="77777777" w:rsidR="000212DA" w:rsidRPr="00AF1EC4" w:rsidRDefault="000212DA" w:rsidP="000212DA">
      <w:pPr>
        <w:rPr>
          <w:rFonts w:ascii="Times New Roman" w:hAnsi="Times New Roman" w:cs="Times New Roman"/>
          <w:sz w:val="24"/>
          <w:szCs w:val="24"/>
        </w:rPr>
      </w:pPr>
    </w:p>
    <w:p w14:paraId="3095E105" w14:textId="55BBBC21" w:rsidR="000212DA" w:rsidRPr="00AF1EC4" w:rsidRDefault="000212DA" w:rsidP="000212DA">
      <w:pPr>
        <w:jc w:val="center"/>
        <w:rPr>
          <w:rFonts w:ascii="Times New Roman" w:hAnsi="Times New Roman" w:cs="Times New Roman"/>
          <w:sz w:val="24"/>
          <w:szCs w:val="24"/>
        </w:rPr>
      </w:pPr>
      <w:r w:rsidRPr="00AF1EC4">
        <w:rPr>
          <w:rFonts w:ascii="Times New Roman" w:hAnsi="Times New Roman" w:cs="Times New Roman"/>
          <w:sz w:val="24"/>
          <w:szCs w:val="24"/>
        </w:rPr>
        <w:t>202</w:t>
      </w:r>
      <w:r w:rsidR="00556C91">
        <w:rPr>
          <w:rFonts w:ascii="Times New Roman" w:hAnsi="Times New Roman" w:cs="Times New Roman"/>
          <w:sz w:val="24"/>
          <w:szCs w:val="24"/>
        </w:rPr>
        <w:t>5</w:t>
      </w:r>
    </w:p>
    <w:p w14:paraId="7C2627D5" w14:textId="77777777" w:rsidR="000212DA" w:rsidRPr="00AF1EC4" w:rsidRDefault="000212DA" w:rsidP="000212DA">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5ED30712" w14:textId="77777777" w:rsidR="000212DA" w:rsidRPr="00AF1EC4" w:rsidRDefault="000212DA" w:rsidP="0002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080B3A8B" w14:textId="77777777" w:rsidTr="003A3B73">
        <w:trPr>
          <w:trHeight w:val="575"/>
        </w:trPr>
        <w:tc>
          <w:tcPr>
            <w:tcW w:w="8390" w:type="dxa"/>
          </w:tcPr>
          <w:p w14:paraId="60C31E92" w14:textId="77777777" w:rsidR="000212DA" w:rsidRPr="00AF1EC4" w:rsidRDefault="000212DA" w:rsidP="00556C91">
            <w:pPr>
              <w:pStyle w:val="1"/>
              <w:jc w:val="both"/>
              <w:rPr>
                <w:rFonts w:ascii="Times New Roman" w:hAnsi="Times New Roman" w:cs="Times New Roman"/>
                <w:b/>
                <w:caps/>
                <w:color w:val="auto"/>
                <w:sz w:val="24"/>
                <w:szCs w:val="24"/>
              </w:rPr>
            </w:pPr>
          </w:p>
        </w:tc>
        <w:tc>
          <w:tcPr>
            <w:tcW w:w="2082" w:type="dxa"/>
          </w:tcPr>
          <w:p w14:paraId="3878A97F"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3B0C2F8C" w14:textId="77777777" w:rsidTr="003A3B73">
        <w:trPr>
          <w:trHeight w:val="851"/>
        </w:trPr>
        <w:tc>
          <w:tcPr>
            <w:tcW w:w="8390" w:type="dxa"/>
          </w:tcPr>
          <w:p w14:paraId="31D18BF6" w14:textId="77777777" w:rsidR="000212DA" w:rsidRPr="00AF1EC4" w:rsidRDefault="000212DA">
            <w:pPr>
              <w:pStyle w:val="1"/>
              <w:keepLines w:val="0"/>
              <w:numPr>
                <w:ilvl w:val="0"/>
                <w:numId w:val="88"/>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4EF32F50" w14:textId="77777777" w:rsidR="000212DA" w:rsidRPr="00AF1EC4" w:rsidRDefault="000212DA" w:rsidP="00556C91">
            <w:pPr>
              <w:rPr>
                <w:rFonts w:ascii="Times New Roman" w:hAnsi="Times New Roman"/>
                <w:sz w:val="24"/>
                <w:szCs w:val="24"/>
              </w:rPr>
            </w:pPr>
          </w:p>
        </w:tc>
        <w:tc>
          <w:tcPr>
            <w:tcW w:w="2082" w:type="dxa"/>
          </w:tcPr>
          <w:p w14:paraId="626AECD2"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27B25537" w14:textId="77777777" w:rsidTr="003A3B73">
        <w:trPr>
          <w:trHeight w:val="832"/>
        </w:trPr>
        <w:tc>
          <w:tcPr>
            <w:tcW w:w="8390" w:type="dxa"/>
          </w:tcPr>
          <w:p w14:paraId="5D88DFFB" w14:textId="77777777" w:rsidR="000212DA" w:rsidRPr="00AF1EC4" w:rsidRDefault="000212DA">
            <w:pPr>
              <w:pStyle w:val="1"/>
              <w:keepLines w:val="0"/>
              <w:numPr>
                <w:ilvl w:val="0"/>
                <w:numId w:val="88"/>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67057D05" w14:textId="77777777" w:rsidR="000212DA" w:rsidRPr="00AF1EC4" w:rsidRDefault="000212DA" w:rsidP="00556C91">
            <w:pPr>
              <w:pStyle w:val="1"/>
              <w:jc w:val="both"/>
              <w:rPr>
                <w:rFonts w:ascii="Times New Roman" w:hAnsi="Times New Roman" w:cs="Times New Roman"/>
                <w:b/>
                <w:caps/>
                <w:color w:val="auto"/>
                <w:sz w:val="24"/>
                <w:szCs w:val="24"/>
              </w:rPr>
            </w:pPr>
          </w:p>
        </w:tc>
        <w:tc>
          <w:tcPr>
            <w:tcW w:w="2082" w:type="dxa"/>
          </w:tcPr>
          <w:p w14:paraId="589A04AD"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16DFB8E2" w14:textId="77777777" w:rsidTr="003A3B73">
        <w:trPr>
          <w:trHeight w:val="676"/>
        </w:trPr>
        <w:tc>
          <w:tcPr>
            <w:tcW w:w="8390" w:type="dxa"/>
          </w:tcPr>
          <w:p w14:paraId="7F7BD5D3" w14:textId="77777777" w:rsidR="000212DA" w:rsidRPr="00AF1EC4" w:rsidRDefault="000212DA">
            <w:pPr>
              <w:pStyle w:val="1"/>
              <w:keepLines w:val="0"/>
              <w:numPr>
                <w:ilvl w:val="0"/>
                <w:numId w:val="88"/>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 реализации  рабочей программы учебной дисциплины</w:t>
            </w:r>
          </w:p>
          <w:p w14:paraId="4CC6FE5B" w14:textId="77777777" w:rsidR="000212DA" w:rsidRPr="00AF1EC4" w:rsidRDefault="000212DA" w:rsidP="00556C91">
            <w:pPr>
              <w:pStyle w:val="1"/>
              <w:tabs>
                <w:tab w:val="num" w:pos="0"/>
              </w:tabs>
              <w:jc w:val="both"/>
              <w:rPr>
                <w:rFonts w:ascii="Times New Roman" w:hAnsi="Times New Roman" w:cs="Times New Roman"/>
                <w:b/>
                <w:caps/>
                <w:color w:val="auto"/>
                <w:sz w:val="24"/>
                <w:szCs w:val="24"/>
              </w:rPr>
            </w:pPr>
          </w:p>
        </w:tc>
        <w:tc>
          <w:tcPr>
            <w:tcW w:w="2082" w:type="dxa"/>
          </w:tcPr>
          <w:p w14:paraId="0918C8E5"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76B23472" w14:textId="77777777" w:rsidTr="003A3B73">
        <w:trPr>
          <w:trHeight w:val="832"/>
        </w:trPr>
        <w:tc>
          <w:tcPr>
            <w:tcW w:w="8390" w:type="dxa"/>
          </w:tcPr>
          <w:p w14:paraId="1FC478B7" w14:textId="77777777" w:rsidR="000212DA" w:rsidRPr="00AF1EC4" w:rsidRDefault="000212DA">
            <w:pPr>
              <w:pStyle w:val="1"/>
              <w:keepLines w:val="0"/>
              <w:numPr>
                <w:ilvl w:val="0"/>
                <w:numId w:val="88"/>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4F57CA50" w14:textId="77777777" w:rsidR="000212DA" w:rsidRPr="00AF1EC4" w:rsidRDefault="000212DA" w:rsidP="00556C91">
            <w:pPr>
              <w:pStyle w:val="1"/>
              <w:jc w:val="both"/>
              <w:rPr>
                <w:rFonts w:ascii="Times New Roman" w:hAnsi="Times New Roman" w:cs="Times New Roman"/>
                <w:b/>
                <w:caps/>
                <w:color w:val="auto"/>
                <w:sz w:val="24"/>
                <w:szCs w:val="24"/>
              </w:rPr>
            </w:pPr>
          </w:p>
        </w:tc>
        <w:tc>
          <w:tcPr>
            <w:tcW w:w="2082" w:type="dxa"/>
          </w:tcPr>
          <w:p w14:paraId="75F943FD"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714C59D2" w14:textId="77777777" w:rsidR="000212DA" w:rsidRPr="00AF1EC4" w:rsidRDefault="000212DA" w:rsidP="000212DA">
      <w:pPr>
        <w:jc w:val="center"/>
        <w:rPr>
          <w:rFonts w:ascii="Times New Roman" w:hAnsi="Times New Roman" w:cs="Times New Roman"/>
          <w:b/>
          <w:sz w:val="24"/>
          <w:szCs w:val="24"/>
        </w:rPr>
      </w:pPr>
    </w:p>
    <w:p w14:paraId="191EC3C1" w14:textId="77777777" w:rsidR="000212DA" w:rsidRPr="00AF1EC4" w:rsidRDefault="000212DA" w:rsidP="000212DA">
      <w:pPr>
        <w:jc w:val="center"/>
        <w:rPr>
          <w:rFonts w:ascii="Times New Roman" w:hAnsi="Times New Roman" w:cs="Times New Roman"/>
          <w:b/>
          <w:sz w:val="24"/>
          <w:szCs w:val="24"/>
        </w:rPr>
      </w:pPr>
    </w:p>
    <w:p w14:paraId="4C487D55" w14:textId="77777777" w:rsidR="000212DA" w:rsidRPr="00AF1EC4" w:rsidRDefault="000212DA" w:rsidP="000212DA">
      <w:pPr>
        <w:jc w:val="center"/>
        <w:rPr>
          <w:rFonts w:ascii="Times New Roman" w:hAnsi="Times New Roman" w:cs="Times New Roman"/>
          <w:b/>
          <w:sz w:val="24"/>
          <w:szCs w:val="24"/>
        </w:rPr>
      </w:pPr>
    </w:p>
    <w:p w14:paraId="13FD04E4" w14:textId="77777777" w:rsidR="000212DA" w:rsidRPr="00AF1EC4" w:rsidRDefault="000212DA" w:rsidP="000212DA">
      <w:pPr>
        <w:jc w:val="center"/>
        <w:rPr>
          <w:rFonts w:ascii="Times New Roman" w:hAnsi="Times New Roman" w:cs="Times New Roman"/>
          <w:b/>
          <w:sz w:val="24"/>
          <w:szCs w:val="24"/>
        </w:rPr>
      </w:pPr>
    </w:p>
    <w:p w14:paraId="6CB15E97" w14:textId="77777777" w:rsidR="000212DA" w:rsidRPr="00AF1EC4" w:rsidRDefault="000212DA" w:rsidP="000212DA">
      <w:pPr>
        <w:jc w:val="center"/>
        <w:rPr>
          <w:rFonts w:ascii="Times New Roman" w:hAnsi="Times New Roman" w:cs="Times New Roman"/>
          <w:b/>
          <w:sz w:val="24"/>
          <w:szCs w:val="24"/>
        </w:rPr>
      </w:pPr>
    </w:p>
    <w:p w14:paraId="6B86B6CC" w14:textId="77777777" w:rsidR="000212DA" w:rsidRPr="00AF1EC4" w:rsidRDefault="000212DA" w:rsidP="000212DA">
      <w:pPr>
        <w:jc w:val="center"/>
        <w:rPr>
          <w:rFonts w:ascii="Times New Roman" w:hAnsi="Times New Roman" w:cs="Times New Roman"/>
          <w:b/>
          <w:sz w:val="24"/>
          <w:szCs w:val="24"/>
        </w:rPr>
      </w:pPr>
    </w:p>
    <w:p w14:paraId="2A1F9856" w14:textId="77777777" w:rsidR="000212DA" w:rsidRDefault="000212DA" w:rsidP="000212DA">
      <w:pPr>
        <w:jc w:val="center"/>
        <w:rPr>
          <w:rFonts w:ascii="Times New Roman" w:hAnsi="Times New Roman" w:cs="Times New Roman"/>
          <w:b/>
          <w:sz w:val="24"/>
          <w:szCs w:val="24"/>
        </w:rPr>
      </w:pPr>
    </w:p>
    <w:p w14:paraId="7E08D94D" w14:textId="77777777" w:rsidR="00556C91" w:rsidRDefault="00556C91" w:rsidP="000212DA">
      <w:pPr>
        <w:jc w:val="center"/>
        <w:rPr>
          <w:rFonts w:ascii="Times New Roman" w:hAnsi="Times New Roman" w:cs="Times New Roman"/>
          <w:b/>
          <w:sz w:val="24"/>
          <w:szCs w:val="24"/>
        </w:rPr>
      </w:pPr>
    </w:p>
    <w:p w14:paraId="7C92883A" w14:textId="77777777" w:rsidR="00556C91" w:rsidRDefault="00556C91" w:rsidP="000212DA">
      <w:pPr>
        <w:jc w:val="center"/>
        <w:rPr>
          <w:rFonts w:ascii="Times New Roman" w:hAnsi="Times New Roman" w:cs="Times New Roman"/>
          <w:b/>
          <w:sz w:val="24"/>
          <w:szCs w:val="24"/>
        </w:rPr>
      </w:pPr>
    </w:p>
    <w:p w14:paraId="208AFA8E" w14:textId="77777777" w:rsidR="00556C91" w:rsidRDefault="00556C91" w:rsidP="000212DA">
      <w:pPr>
        <w:jc w:val="center"/>
        <w:rPr>
          <w:rFonts w:ascii="Times New Roman" w:hAnsi="Times New Roman" w:cs="Times New Roman"/>
          <w:b/>
          <w:sz w:val="24"/>
          <w:szCs w:val="24"/>
        </w:rPr>
      </w:pPr>
    </w:p>
    <w:p w14:paraId="310BBCF5" w14:textId="77777777" w:rsidR="00556C91" w:rsidRDefault="00556C91" w:rsidP="000212DA">
      <w:pPr>
        <w:jc w:val="center"/>
        <w:rPr>
          <w:rFonts w:ascii="Times New Roman" w:hAnsi="Times New Roman" w:cs="Times New Roman"/>
          <w:b/>
          <w:sz w:val="24"/>
          <w:szCs w:val="24"/>
        </w:rPr>
      </w:pPr>
    </w:p>
    <w:p w14:paraId="463B0B88" w14:textId="77777777" w:rsidR="00556C91" w:rsidRDefault="00556C91" w:rsidP="000212DA">
      <w:pPr>
        <w:jc w:val="center"/>
        <w:rPr>
          <w:rFonts w:ascii="Times New Roman" w:hAnsi="Times New Roman" w:cs="Times New Roman"/>
          <w:b/>
          <w:sz w:val="24"/>
          <w:szCs w:val="24"/>
        </w:rPr>
      </w:pPr>
    </w:p>
    <w:p w14:paraId="541503B0" w14:textId="77777777" w:rsidR="00556C91" w:rsidRDefault="00556C91" w:rsidP="000212DA">
      <w:pPr>
        <w:jc w:val="center"/>
        <w:rPr>
          <w:rFonts w:ascii="Times New Roman" w:hAnsi="Times New Roman" w:cs="Times New Roman"/>
          <w:b/>
          <w:sz w:val="24"/>
          <w:szCs w:val="24"/>
        </w:rPr>
      </w:pPr>
    </w:p>
    <w:p w14:paraId="12C9EF1C" w14:textId="77777777" w:rsidR="00556C91" w:rsidRDefault="00556C91" w:rsidP="000212DA">
      <w:pPr>
        <w:jc w:val="center"/>
        <w:rPr>
          <w:rFonts w:ascii="Times New Roman" w:hAnsi="Times New Roman" w:cs="Times New Roman"/>
          <w:b/>
          <w:sz w:val="24"/>
          <w:szCs w:val="24"/>
        </w:rPr>
      </w:pPr>
    </w:p>
    <w:p w14:paraId="1B6B9147" w14:textId="77777777" w:rsidR="00556C91" w:rsidRDefault="00556C91" w:rsidP="000212DA">
      <w:pPr>
        <w:jc w:val="center"/>
        <w:rPr>
          <w:rFonts w:ascii="Times New Roman" w:hAnsi="Times New Roman" w:cs="Times New Roman"/>
          <w:b/>
          <w:sz w:val="24"/>
          <w:szCs w:val="24"/>
        </w:rPr>
      </w:pPr>
    </w:p>
    <w:p w14:paraId="0CB25D93" w14:textId="77777777" w:rsidR="00556C91" w:rsidRDefault="00556C91" w:rsidP="000212DA">
      <w:pPr>
        <w:jc w:val="center"/>
        <w:rPr>
          <w:rFonts w:ascii="Times New Roman" w:hAnsi="Times New Roman" w:cs="Times New Roman"/>
          <w:b/>
          <w:sz w:val="24"/>
          <w:szCs w:val="24"/>
        </w:rPr>
      </w:pPr>
    </w:p>
    <w:p w14:paraId="28AEB9D1" w14:textId="77777777" w:rsidR="00556C91" w:rsidRDefault="00556C91" w:rsidP="000212DA">
      <w:pPr>
        <w:jc w:val="center"/>
        <w:rPr>
          <w:rFonts w:ascii="Times New Roman" w:hAnsi="Times New Roman" w:cs="Times New Roman"/>
          <w:b/>
          <w:sz w:val="24"/>
          <w:szCs w:val="24"/>
        </w:rPr>
      </w:pPr>
    </w:p>
    <w:p w14:paraId="7C8A9155" w14:textId="77777777" w:rsidR="00556C91" w:rsidRDefault="00556C91" w:rsidP="000212DA">
      <w:pPr>
        <w:jc w:val="center"/>
        <w:rPr>
          <w:rFonts w:ascii="Times New Roman" w:hAnsi="Times New Roman" w:cs="Times New Roman"/>
          <w:b/>
          <w:sz w:val="24"/>
          <w:szCs w:val="24"/>
        </w:rPr>
      </w:pPr>
    </w:p>
    <w:p w14:paraId="0A089CB0" w14:textId="77777777" w:rsidR="00556C91" w:rsidRDefault="00556C91" w:rsidP="000212DA">
      <w:pPr>
        <w:jc w:val="center"/>
        <w:rPr>
          <w:rFonts w:ascii="Times New Roman" w:hAnsi="Times New Roman" w:cs="Times New Roman"/>
          <w:b/>
          <w:sz w:val="24"/>
          <w:szCs w:val="24"/>
        </w:rPr>
      </w:pPr>
    </w:p>
    <w:p w14:paraId="65489497" w14:textId="77777777" w:rsidR="00556C91" w:rsidRDefault="00556C91" w:rsidP="000212DA">
      <w:pPr>
        <w:jc w:val="center"/>
        <w:rPr>
          <w:rFonts w:ascii="Times New Roman" w:hAnsi="Times New Roman" w:cs="Times New Roman"/>
          <w:b/>
          <w:sz w:val="24"/>
          <w:szCs w:val="24"/>
        </w:rPr>
      </w:pPr>
    </w:p>
    <w:p w14:paraId="473B0CBA" w14:textId="77777777" w:rsidR="00556C91" w:rsidRDefault="00556C91" w:rsidP="000212DA">
      <w:pPr>
        <w:jc w:val="center"/>
        <w:rPr>
          <w:rFonts w:ascii="Times New Roman" w:hAnsi="Times New Roman" w:cs="Times New Roman"/>
          <w:b/>
          <w:sz w:val="24"/>
          <w:szCs w:val="24"/>
        </w:rPr>
      </w:pPr>
    </w:p>
    <w:p w14:paraId="7C6B3C43" w14:textId="77777777" w:rsidR="00556C91" w:rsidRDefault="00556C91" w:rsidP="000212DA">
      <w:pPr>
        <w:jc w:val="center"/>
        <w:rPr>
          <w:rFonts w:ascii="Times New Roman" w:hAnsi="Times New Roman" w:cs="Times New Roman"/>
          <w:b/>
          <w:sz w:val="24"/>
          <w:szCs w:val="24"/>
        </w:rPr>
      </w:pPr>
    </w:p>
    <w:p w14:paraId="7E6619A2" w14:textId="77777777" w:rsidR="00556C91" w:rsidRDefault="00556C91" w:rsidP="000212DA">
      <w:pPr>
        <w:jc w:val="center"/>
        <w:rPr>
          <w:rFonts w:ascii="Times New Roman" w:hAnsi="Times New Roman" w:cs="Times New Roman"/>
          <w:b/>
          <w:sz w:val="24"/>
          <w:szCs w:val="24"/>
        </w:rPr>
      </w:pPr>
    </w:p>
    <w:p w14:paraId="47D61ED5" w14:textId="77777777" w:rsidR="00556C91" w:rsidRDefault="00556C91" w:rsidP="000212DA">
      <w:pPr>
        <w:jc w:val="center"/>
        <w:rPr>
          <w:rFonts w:ascii="Times New Roman" w:hAnsi="Times New Roman" w:cs="Times New Roman"/>
          <w:b/>
          <w:sz w:val="24"/>
          <w:szCs w:val="24"/>
        </w:rPr>
      </w:pPr>
    </w:p>
    <w:p w14:paraId="7D83ED62" w14:textId="77777777" w:rsidR="00556C91" w:rsidRDefault="00556C91" w:rsidP="000212DA">
      <w:pPr>
        <w:jc w:val="center"/>
        <w:rPr>
          <w:rFonts w:ascii="Times New Roman" w:hAnsi="Times New Roman" w:cs="Times New Roman"/>
          <w:b/>
          <w:sz w:val="24"/>
          <w:szCs w:val="24"/>
        </w:rPr>
      </w:pPr>
    </w:p>
    <w:p w14:paraId="53C2AF9A" w14:textId="77777777" w:rsidR="00556C91" w:rsidRDefault="00556C91" w:rsidP="000212DA">
      <w:pPr>
        <w:jc w:val="center"/>
        <w:rPr>
          <w:rFonts w:ascii="Times New Roman" w:hAnsi="Times New Roman" w:cs="Times New Roman"/>
          <w:b/>
          <w:sz w:val="24"/>
          <w:szCs w:val="24"/>
        </w:rPr>
      </w:pPr>
    </w:p>
    <w:p w14:paraId="5E20BD6C" w14:textId="77777777" w:rsidR="00556C91" w:rsidRDefault="00556C91" w:rsidP="000212DA">
      <w:pPr>
        <w:jc w:val="center"/>
        <w:rPr>
          <w:rFonts w:ascii="Times New Roman" w:hAnsi="Times New Roman" w:cs="Times New Roman"/>
          <w:b/>
          <w:sz w:val="24"/>
          <w:szCs w:val="24"/>
        </w:rPr>
      </w:pPr>
    </w:p>
    <w:p w14:paraId="5A18559C" w14:textId="77777777" w:rsidR="00556C91" w:rsidRDefault="00556C91" w:rsidP="000212DA">
      <w:pPr>
        <w:jc w:val="center"/>
        <w:rPr>
          <w:rFonts w:ascii="Times New Roman" w:hAnsi="Times New Roman" w:cs="Times New Roman"/>
          <w:b/>
          <w:sz w:val="24"/>
          <w:szCs w:val="24"/>
        </w:rPr>
      </w:pPr>
    </w:p>
    <w:p w14:paraId="75E10C59" w14:textId="77777777" w:rsidR="00556C91" w:rsidRPr="00AF1EC4" w:rsidRDefault="00556C91" w:rsidP="000212DA">
      <w:pPr>
        <w:jc w:val="center"/>
        <w:rPr>
          <w:rFonts w:ascii="Times New Roman" w:hAnsi="Times New Roman" w:cs="Times New Roman"/>
          <w:b/>
          <w:sz w:val="24"/>
          <w:szCs w:val="24"/>
        </w:rPr>
      </w:pPr>
    </w:p>
    <w:p w14:paraId="1923E832" w14:textId="77777777" w:rsidR="000212DA" w:rsidRPr="00AF1EC4" w:rsidRDefault="000212DA" w:rsidP="000212DA">
      <w:pPr>
        <w:jc w:val="center"/>
        <w:rPr>
          <w:rFonts w:ascii="Times New Roman" w:hAnsi="Times New Roman" w:cs="Times New Roman"/>
          <w:b/>
          <w:sz w:val="24"/>
          <w:szCs w:val="24"/>
        </w:rPr>
      </w:pPr>
    </w:p>
    <w:p w14:paraId="118F8E8C" w14:textId="77777777" w:rsidR="000212DA" w:rsidRPr="00AF1EC4" w:rsidRDefault="000212DA" w:rsidP="000212DA">
      <w:pPr>
        <w:jc w:val="center"/>
        <w:rPr>
          <w:rFonts w:ascii="Times New Roman" w:hAnsi="Times New Roman" w:cs="Times New Roman"/>
          <w:b/>
          <w:sz w:val="24"/>
          <w:szCs w:val="24"/>
        </w:rPr>
      </w:pPr>
    </w:p>
    <w:p w14:paraId="4B5C562B" w14:textId="77777777" w:rsidR="000212DA" w:rsidRPr="00AF1EC4" w:rsidRDefault="000212DA" w:rsidP="000212DA">
      <w:pPr>
        <w:jc w:val="both"/>
        <w:rPr>
          <w:rFonts w:ascii="Times New Roman" w:hAnsi="Times New Roman" w:cs="Times New Roman"/>
          <w:sz w:val="24"/>
          <w:szCs w:val="24"/>
        </w:rPr>
      </w:pPr>
    </w:p>
    <w:p w14:paraId="30628A23" w14:textId="1ADEB4FF" w:rsidR="000212DA" w:rsidRPr="00AF1EC4" w:rsidRDefault="000212DA">
      <w:pPr>
        <w:numPr>
          <w:ilvl w:val="0"/>
          <w:numId w:val="89"/>
        </w:numPr>
        <w:tabs>
          <w:tab w:val="clear" w:pos="720"/>
          <w:tab w:val="left" w:pos="851"/>
        </w:tabs>
        <w:jc w:val="both"/>
        <w:rPr>
          <w:rFonts w:ascii="Times New Roman" w:hAnsi="Times New Roman" w:cs="Times New Roman"/>
          <w:b/>
          <w:caps/>
          <w:sz w:val="24"/>
          <w:szCs w:val="24"/>
        </w:rPr>
      </w:pPr>
      <w:r w:rsidRPr="00AF1EC4">
        <w:rPr>
          <w:rFonts w:ascii="Times New Roman" w:hAnsi="Times New Roman" w:cs="Times New Roman"/>
          <w:b/>
          <w:caps/>
          <w:sz w:val="24"/>
          <w:szCs w:val="24"/>
        </w:rPr>
        <w:t xml:space="preserve">паспорт </w:t>
      </w:r>
      <w:r w:rsidR="00556C91">
        <w:rPr>
          <w:rFonts w:ascii="Times New Roman" w:hAnsi="Times New Roman" w:cs="Times New Roman"/>
          <w:b/>
          <w:caps/>
          <w:sz w:val="24"/>
          <w:szCs w:val="24"/>
        </w:rPr>
        <w:t xml:space="preserve"> АДАПТИРОВАННОЙ </w:t>
      </w:r>
      <w:r w:rsidRPr="00AF1EC4">
        <w:rPr>
          <w:rFonts w:ascii="Times New Roman" w:hAnsi="Times New Roman" w:cs="Times New Roman"/>
          <w:b/>
          <w:caps/>
          <w:sz w:val="24"/>
          <w:szCs w:val="24"/>
        </w:rPr>
        <w:t>рабочей ПРОГРАММЫ УЧЕБНОЙ ДИСЦИПЛИНЫ</w:t>
      </w:r>
    </w:p>
    <w:p w14:paraId="4F5A2460" w14:textId="77777777" w:rsidR="000212DA" w:rsidRPr="00AF1EC4" w:rsidRDefault="000212DA" w:rsidP="000212DA">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«Здания и сооружения»</w:t>
      </w:r>
    </w:p>
    <w:p w14:paraId="5032518A" w14:textId="77777777" w:rsidR="000212DA" w:rsidRPr="00AF1EC4" w:rsidRDefault="000212DA" w:rsidP="000212DA">
      <w:pPr>
        <w:ind w:firstLine="567"/>
        <w:jc w:val="center"/>
        <w:rPr>
          <w:rFonts w:ascii="Times New Roman" w:hAnsi="Times New Roman" w:cs="Times New Roman"/>
          <w:sz w:val="24"/>
          <w:szCs w:val="24"/>
        </w:rPr>
      </w:pPr>
    </w:p>
    <w:p w14:paraId="356EECBB" w14:textId="77777777" w:rsidR="000212DA" w:rsidRPr="00AF1EC4" w:rsidRDefault="000212DA" w:rsidP="000212DA">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7B7C945A"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75543967"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p>
    <w:p w14:paraId="3B2B163C" w14:textId="77777777" w:rsidR="000212DA" w:rsidRPr="00AF1EC4" w:rsidRDefault="000212DA">
      <w:pPr>
        <w:pStyle w:val="a7"/>
        <w:numPr>
          <w:ilvl w:val="1"/>
          <w:numId w:val="89"/>
        </w:numPr>
        <w:tabs>
          <w:tab w:val="left" w:pos="0"/>
          <w:tab w:val="left" w:pos="284"/>
          <w:tab w:val="left" w:pos="426"/>
          <w:tab w:val="left" w:pos="851"/>
          <w:tab w:val="left" w:pos="993"/>
        </w:tabs>
        <w:ind w:left="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дисциплинавходитвобщепрофессиональный цикл (ОП.04 Здания и сооружения)</w:t>
      </w:r>
    </w:p>
    <w:p w14:paraId="7F00D256"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p>
    <w:p w14:paraId="5D922593" w14:textId="77777777" w:rsidR="000212DA" w:rsidRPr="00AF1EC4" w:rsidRDefault="000212DA" w:rsidP="000212DA">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4AB86DD1"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2"/>
        <w:gridCol w:w="4153"/>
        <w:gridCol w:w="4255"/>
      </w:tblGrid>
      <w:tr w:rsidR="00AF1EC4" w:rsidRPr="00AF1EC4" w14:paraId="07DBFD1C" w14:textId="77777777" w:rsidTr="003A3B73">
        <w:tc>
          <w:tcPr>
            <w:tcW w:w="1134" w:type="dxa"/>
          </w:tcPr>
          <w:p w14:paraId="2059B69B" w14:textId="77777777" w:rsidR="000212DA" w:rsidRPr="00AF1EC4" w:rsidRDefault="000212DA"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2CBF1D52" w14:textId="77777777" w:rsidR="000212DA" w:rsidRPr="00AF1EC4" w:rsidRDefault="000212DA"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3AD4916E" w14:textId="77777777" w:rsidR="000212DA" w:rsidRPr="00AF1EC4" w:rsidRDefault="000212DA"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7DD8EA66" w14:textId="77777777" w:rsidTr="003A3B73">
        <w:tc>
          <w:tcPr>
            <w:tcW w:w="1134" w:type="dxa"/>
          </w:tcPr>
          <w:p w14:paraId="1D89CDFA" w14:textId="77777777" w:rsidR="000212DA" w:rsidRPr="00AF1EC4" w:rsidRDefault="000212DA" w:rsidP="003A3B73">
            <w:pPr>
              <w:suppressAutoHyphens/>
              <w:jc w:val="center"/>
              <w:rPr>
                <w:rFonts w:ascii="Times New Roman" w:eastAsia="Times New Roman" w:hAnsi="Times New Roman"/>
                <w:sz w:val="24"/>
                <w:szCs w:val="24"/>
              </w:rPr>
            </w:pPr>
            <w:r w:rsidRPr="00AF1EC4">
              <w:rPr>
                <w:rFonts w:ascii="Times New Roman" w:eastAsia="Times New Roman" w:hAnsi="Times New Roman"/>
                <w:sz w:val="24"/>
                <w:szCs w:val="24"/>
              </w:rPr>
              <w:t>ПК 2.1.- ПК 2.4.</w:t>
            </w:r>
          </w:p>
          <w:p w14:paraId="4AAFA924" w14:textId="77777777" w:rsidR="000212DA" w:rsidRPr="00AF1EC4" w:rsidRDefault="000212DA" w:rsidP="003A3B73">
            <w:pPr>
              <w:suppressAutoHyphens/>
              <w:jc w:val="center"/>
              <w:rPr>
                <w:rFonts w:ascii="Times New Roman" w:eastAsia="Times New Roman" w:hAnsi="Times New Roman"/>
                <w:sz w:val="24"/>
                <w:szCs w:val="24"/>
              </w:rPr>
            </w:pPr>
            <w:r w:rsidRPr="00AF1EC4">
              <w:rPr>
                <w:rFonts w:ascii="Times New Roman" w:eastAsia="Times New Roman" w:hAnsi="Times New Roman"/>
                <w:sz w:val="24"/>
                <w:szCs w:val="24"/>
              </w:rPr>
              <w:t>ПК 3.1.- ПК 3.4.</w:t>
            </w:r>
          </w:p>
          <w:p w14:paraId="4FF8A231" w14:textId="77777777" w:rsidR="000212DA" w:rsidRPr="00AF1EC4" w:rsidRDefault="000212DA" w:rsidP="003A3B73">
            <w:pPr>
              <w:tabs>
                <w:tab w:val="left" w:pos="0"/>
                <w:tab w:val="left" w:pos="284"/>
                <w:tab w:val="left" w:pos="426"/>
              </w:tabs>
              <w:jc w:val="both"/>
              <w:rPr>
                <w:rFonts w:ascii="Times New Roman" w:eastAsia="Times New Roman" w:hAnsi="Times New Roman"/>
                <w:sz w:val="24"/>
                <w:szCs w:val="24"/>
              </w:rPr>
            </w:pPr>
            <w:r w:rsidRPr="00AF1EC4">
              <w:rPr>
                <w:rFonts w:ascii="Times New Roman" w:eastAsia="Times New Roman" w:hAnsi="Times New Roman"/>
                <w:sz w:val="24"/>
                <w:szCs w:val="24"/>
              </w:rPr>
              <w:t>ОК 2, ОК 03</w:t>
            </w:r>
          </w:p>
          <w:p w14:paraId="10732305"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2C133BE7"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78EDD286"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56B25511" w14:textId="77777777" w:rsidR="000212DA" w:rsidRPr="00AF1EC4" w:rsidRDefault="000212DA" w:rsidP="003A3B73">
            <w:pPr>
              <w:tabs>
                <w:tab w:val="left" w:pos="0"/>
                <w:tab w:val="left" w:pos="284"/>
                <w:tab w:val="left" w:pos="426"/>
              </w:tabs>
              <w:jc w:val="both"/>
              <w:rPr>
                <w:rFonts w:ascii="Times New Roman" w:hAnsi="Times New Roman"/>
                <w:sz w:val="24"/>
                <w:szCs w:val="24"/>
              </w:rPr>
            </w:pPr>
          </w:p>
        </w:tc>
        <w:tc>
          <w:tcPr>
            <w:tcW w:w="4253" w:type="dxa"/>
          </w:tcPr>
          <w:p w14:paraId="127646B8" w14:textId="77777777" w:rsidR="000212DA" w:rsidRPr="00AF1EC4" w:rsidRDefault="000212DA"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визуально определять вид строительного материала, классифицировать материал по применению в зависимости от его свойств;</w:t>
            </w:r>
          </w:p>
          <w:p w14:paraId="5E83B6A4" w14:textId="77777777" w:rsidR="000212DA" w:rsidRPr="00AF1EC4" w:rsidRDefault="000212DA"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определять параметры и конструктивные характеристики зданий различного функционального назначения;</w:t>
            </w:r>
          </w:p>
          <w:p w14:paraId="7E029B73" w14:textId="77777777" w:rsidR="000212DA" w:rsidRPr="00AF1EC4" w:rsidRDefault="000212DA"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определять тип здания по общим признакам (внешнему виду, плану, фасаду, разрезу);</w:t>
            </w:r>
          </w:p>
          <w:p w14:paraId="45127DDE" w14:textId="77777777" w:rsidR="000212DA" w:rsidRPr="00AF1EC4" w:rsidRDefault="000212DA"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читать проектную и исполнительную документацию по зданиям и сооружениям</w:t>
            </w:r>
          </w:p>
        </w:tc>
        <w:tc>
          <w:tcPr>
            <w:tcW w:w="4359" w:type="dxa"/>
          </w:tcPr>
          <w:p w14:paraId="7173877C" w14:textId="77777777" w:rsidR="000212DA" w:rsidRPr="00AF1EC4" w:rsidRDefault="000212DA"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классификацию, номенклатуру, качественные показатели, область применения строительных материалов;</w:t>
            </w:r>
          </w:p>
          <w:p w14:paraId="78219814" w14:textId="77777777" w:rsidR="000212DA" w:rsidRPr="00AF1EC4" w:rsidRDefault="000212DA"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физические, механические, химические, биологические и эксплуатационные свойства;</w:t>
            </w:r>
          </w:p>
          <w:p w14:paraId="3BD4372B" w14:textId="77777777" w:rsidR="000212DA" w:rsidRPr="00AF1EC4" w:rsidRDefault="000212DA"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 конструктивные системы, конструктивные части, конструктивные элементы зданий и сооружений</w:t>
            </w:r>
          </w:p>
          <w:p w14:paraId="575548DB" w14:textId="77777777" w:rsidR="000212DA" w:rsidRPr="00AF1EC4" w:rsidRDefault="000212DA" w:rsidP="003A3B73">
            <w:pPr>
              <w:suppressAutoHyphens/>
              <w:rPr>
                <w:rFonts w:ascii="Times New Roman" w:eastAsia="Times New Roman" w:hAnsi="Times New Roman"/>
                <w:b/>
                <w:sz w:val="24"/>
                <w:szCs w:val="24"/>
              </w:rPr>
            </w:pPr>
            <w:r w:rsidRPr="00AF1EC4">
              <w:rPr>
                <w:rFonts w:ascii="Times New Roman" w:eastAsia="Times New Roman" w:hAnsi="Times New Roman"/>
                <w:sz w:val="24"/>
                <w:szCs w:val="24"/>
              </w:rPr>
              <w:t>- классификацию зданий по типам, по функциональному назначению, основные параметры и характеристики различных типов зданий</w:t>
            </w:r>
          </w:p>
        </w:tc>
      </w:tr>
    </w:tbl>
    <w:p w14:paraId="05A53A07" w14:textId="77777777" w:rsidR="000212DA" w:rsidRPr="00AF1EC4" w:rsidRDefault="000212DA" w:rsidP="000212DA">
      <w:pPr>
        <w:tabs>
          <w:tab w:val="left" w:pos="0"/>
          <w:tab w:val="left" w:pos="284"/>
          <w:tab w:val="left" w:pos="426"/>
        </w:tabs>
        <w:jc w:val="both"/>
        <w:rPr>
          <w:rFonts w:ascii="Times New Roman" w:hAnsi="Times New Roman" w:cs="Times New Roman"/>
          <w:b/>
          <w:sz w:val="24"/>
          <w:szCs w:val="24"/>
        </w:rPr>
      </w:pPr>
    </w:p>
    <w:p w14:paraId="2EAFD278" w14:textId="77777777" w:rsidR="000212DA" w:rsidRPr="00AF1EC4" w:rsidRDefault="000212DA" w:rsidP="000212DA">
      <w:pPr>
        <w:tabs>
          <w:tab w:val="left" w:pos="0"/>
          <w:tab w:val="left" w:pos="284"/>
          <w:tab w:val="left" w:pos="426"/>
        </w:tabs>
        <w:jc w:val="both"/>
        <w:rPr>
          <w:rFonts w:ascii="Times New Roman" w:hAnsi="Times New Roman" w:cs="Times New Roman"/>
          <w:b/>
          <w:sz w:val="24"/>
          <w:szCs w:val="24"/>
        </w:rPr>
      </w:pPr>
    </w:p>
    <w:p w14:paraId="2A2A1AB7"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на освоение рабочей  программы дисциплины:</w:t>
      </w:r>
    </w:p>
    <w:p w14:paraId="2C4F9F25"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98 часов, в том числе:</w:t>
      </w:r>
    </w:p>
    <w:p w14:paraId="05991EEB"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обязательной аудиторной учебной нагрузки обучающегося  90 часов;</w:t>
      </w:r>
    </w:p>
    <w:p w14:paraId="5E43D3FE"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программы-30 часов реализуется в форме практической подготовки и включает практических занятий -30часов</w:t>
      </w:r>
    </w:p>
    <w:p w14:paraId="6B28A112"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10B81BAA"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020A006F"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p>
    <w:p w14:paraId="54BF543A" w14:textId="77777777" w:rsidR="000212DA" w:rsidRPr="00AF1EC4" w:rsidRDefault="000212DA" w:rsidP="000212DA">
      <w:pPr>
        <w:tabs>
          <w:tab w:val="left" w:pos="0"/>
        </w:tabs>
        <w:jc w:val="both"/>
        <w:rPr>
          <w:rFonts w:ascii="Times New Roman" w:hAnsi="Times New Roman" w:cs="Times New Roman"/>
          <w:sz w:val="24"/>
          <w:szCs w:val="24"/>
        </w:rPr>
      </w:pPr>
    </w:p>
    <w:p w14:paraId="4B0F0DDD" w14:textId="77777777" w:rsidR="000212DA" w:rsidRPr="00AF1EC4" w:rsidRDefault="000212DA" w:rsidP="000212DA">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1B93AB22" w14:textId="77777777" w:rsidR="000212DA" w:rsidRPr="00AF1EC4" w:rsidRDefault="000212DA" w:rsidP="000212DA">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37F7A101" w14:textId="77777777" w:rsidTr="003A3B73">
        <w:tc>
          <w:tcPr>
            <w:tcW w:w="8046" w:type="dxa"/>
          </w:tcPr>
          <w:p w14:paraId="0B18F4A5" w14:textId="77777777" w:rsidR="000212DA" w:rsidRPr="00AF1EC4" w:rsidRDefault="000212DA"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1808" w:type="dxa"/>
          </w:tcPr>
          <w:p w14:paraId="576E27BF" w14:textId="77777777" w:rsidR="000212DA" w:rsidRPr="00AF1EC4" w:rsidRDefault="000212DA"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6C4D4803" w14:textId="77777777" w:rsidTr="003A3B73">
        <w:tc>
          <w:tcPr>
            <w:tcW w:w="8046" w:type="dxa"/>
          </w:tcPr>
          <w:p w14:paraId="31E87C4E" w14:textId="77777777" w:rsidR="000212DA" w:rsidRPr="00AF1EC4" w:rsidRDefault="000212DA"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3EF5871D"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98</w:t>
            </w:r>
          </w:p>
        </w:tc>
      </w:tr>
      <w:tr w:rsidR="00AF1EC4" w:rsidRPr="00AF1EC4" w14:paraId="3616EB58" w14:textId="77777777" w:rsidTr="003A3B73">
        <w:tc>
          <w:tcPr>
            <w:tcW w:w="8046" w:type="dxa"/>
          </w:tcPr>
          <w:p w14:paraId="6BD08B2E" w14:textId="77777777" w:rsidR="000212DA" w:rsidRPr="00AF1EC4" w:rsidRDefault="000212DA"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3A7859B9"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90</w:t>
            </w:r>
          </w:p>
        </w:tc>
      </w:tr>
      <w:tr w:rsidR="00AF1EC4" w:rsidRPr="00AF1EC4" w14:paraId="2CEAECC2" w14:textId="77777777" w:rsidTr="003A3B73">
        <w:tc>
          <w:tcPr>
            <w:tcW w:w="8046" w:type="dxa"/>
          </w:tcPr>
          <w:p w14:paraId="284F6058" w14:textId="77777777" w:rsidR="000212DA" w:rsidRPr="00AF1EC4" w:rsidRDefault="000212DA"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lastRenderedPageBreak/>
              <w:t>в том числе:</w:t>
            </w:r>
          </w:p>
        </w:tc>
        <w:tc>
          <w:tcPr>
            <w:tcW w:w="1808" w:type="dxa"/>
          </w:tcPr>
          <w:p w14:paraId="082FCD7D" w14:textId="77777777" w:rsidR="000212DA" w:rsidRPr="00AF1EC4" w:rsidRDefault="000212DA" w:rsidP="003A3B73">
            <w:pPr>
              <w:tabs>
                <w:tab w:val="left" w:pos="0"/>
              </w:tabs>
              <w:ind w:left="34" w:hanging="34"/>
              <w:jc w:val="center"/>
              <w:rPr>
                <w:rFonts w:ascii="Times New Roman" w:hAnsi="Times New Roman" w:cs="Times New Roman"/>
                <w:sz w:val="24"/>
                <w:szCs w:val="24"/>
              </w:rPr>
            </w:pPr>
          </w:p>
        </w:tc>
      </w:tr>
      <w:tr w:rsidR="00AF1EC4" w:rsidRPr="00AF1EC4" w14:paraId="56667836" w14:textId="77777777" w:rsidTr="003A3B73">
        <w:tc>
          <w:tcPr>
            <w:tcW w:w="8046" w:type="dxa"/>
          </w:tcPr>
          <w:p w14:paraId="4B8998BB" w14:textId="77777777" w:rsidR="000212DA" w:rsidRPr="00AF1EC4" w:rsidRDefault="000212DA"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78B517FF"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60</w:t>
            </w:r>
          </w:p>
        </w:tc>
      </w:tr>
      <w:tr w:rsidR="00AF1EC4" w:rsidRPr="00AF1EC4" w14:paraId="76A65157" w14:textId="77777777" w:rsidTr="003A3B73">
        <w:tc>
          <w:tcPr>
            <w:tcW w:w="8046" w:type="dxa"/>
          </w:tcPr>
          <w:p w14:paraId="341EA315" w14:textId="77777777" w:rsidR="000212DA" w:rsidRPr="00AF1EC4" w:rsidRDefault="000212DA"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166332F3"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30</w:t>
            </w:r>
          </w:p>
        </w:tc>
      </w:tr>
      <w:tr w:rsidR="00AF1EC4" w:rsidRPr="00AF1EC4" w14:paraId="65BC4410" w14:textId="77777777" w:rsidTr="003A3B73">
        <w:tc>
          <w:tcPr>
            <w:tcW w:w="8046" w:type="dxa"/>
          </w:tcPr>
          <w:p w14:paraId="658B783B" w14:textId="77777777" w:rsidR="000212DA" w:rsidRPr="00AF1EC4" w:rsidRDefault="000212DA"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32905291" w14:textId="77777777" w:rsidR="000212DA" w:rsidRPr="00AF1EC4" w:rsidRDefault="000212DA"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07439C9C" w14:textId="77777777" w:rsidTr="003A3B73">
        <w:tc>
          <w:tcPr>
            <w:tcW w:w="8046" w:type="dxa"/>
          </w:tcPr>
          <w:p w14:paraId="028C0D48" w14:textId="77777777" w:rsidR="000212DA" w:rsidRPr="00AF1EC4" w:rsidRDefault="000212DA"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51E6331C" w14:textId="77777777" w:rsidR="000212DA" w:rsidRPr="00AF1EC4" w:rsidRDefault="000212DA"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796B890B" w14:textId="77777777" w:rsidTr="003A3B73">
        <w:tc>
          <w:tcPr>
            <w:tcW w:w="8046" w:type="dxa"/>
          </w:tcPr>
          <w:p w14:paraId="47DBB236" w14:textId="77777777" w:rsidR="000212DA" w:rsidRPr="00AF1EC4" w:rsidRDefault="000212DA"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52509B88"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6A75E353" w14:textId="77777777" w:rsidTr="003A3B73">
        <w:trPr>
          <w:trHeight w:val="654"/>
        </w:trPr>
        <w:tc>
          <w:tcPr>
            <w:tcW w:w="9854" w:type="dxa"/>
            <w:gridSpan w:val="2"/>
            <w:tcBorders>
              <w:top w:val="single" w:sz="4" w:space="0" w:color="auto"/>
            </w:tcBorders>
          </w:tcPr>
          <w:p w14:paraId="2D7566A1" w14:textId="77777777" w:rsidR="000212DA" w:rsidRPr="00AF1EC4" w:rsidRDefault="000212DA"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экзамена</w:t>
            </w:r>
          </w:p>
          <w:p w14:paraId="0BEEFD3E" w14:textId="77777777" w:rsidR="000212DA" w:rsidRPr="00AF1EC4" w:rsidRDefault="000212DA" w:rsidP="003A3B73">
            <w:pPr>
              <w:tabs>
                <w:tab w:val="left" w:pos="0"/>
              </w:tabs>
              <w:rPr>
                <w:rFonts w:ascii="Times New Roman" w:hAnsi="Times New Roman" w:cs="Times New Roman"/>
                <w:i/>
                <w:sz w:val="24"/>
                <w:szCs w:val="24"/>
              </w:rPr>
            </w:pPr>
            <w:r w:rsidRPr="00AF1EC4">
              <w:rPr>
                <w:rFonts w:ascii="Times New Roman" w:hAnsi="Times New Roman" w:cs="Times New Roman"/>
                <w:i/>
                <w:sz w:val="24"/>
                <w:szCs w:val="24"/>
              </w:rPr>
              <w:t>Консультации 2 часа+экзамен 6 часов</w:t>
            </w:r>
          </w:p>
        </w:tc>
      </w:tr>
    </w:tbl>
    <w:p w14:paraId="479EE302" w14:textId="77777777" w:rsidR="000212DA" w:rsidRPr="00AF1EC4" w:rsidRDefault="000212DA" w:rsidP="000212DA">
      <w:pPr>
        <w:tabs>
          <w:tab w:val="left" w:pos="0"/>
        </w:tabs>
        <w:jc w:val="center"/>
        <w:rPr>
          <w:rFonts w:ascii="Times New Roman" w:hAnsi="Times New Roman" w:cs="Times New Roman"/>
          <w:b/>
          <w:sz w:val="24"/>
          <w:szCs w:val="24"/>
        </w:rPr>
      </w:pPr>
    </w:p>
    <w:p w14:paraId="3577A73B" w14:textId="77777777" w:rsidR="000212DA" w:rsidRPr="00AF1EC4" w:rsidRDefault="000212DA" w:rsidP="000212DA">
      <w:pPr>
        <w:tabs>
          <w:tab w:val="left" w:pos="0"/>
        </w:tabs>
        <w:jc w:val="center"/>
        <w:rPr>
          <w:rFonts w:ascii="Times New Roman" w:hAnsi="Times New Roman" w:cs="Times New Roman"/>
          <w:b/>
          <w:sz w:val="24"/>
          <w:szCs w:val="24"/>
        </w:rPr>
      </w:pPr>
    </w:p>
    <w:p w14:paraId="4A5764AA" w14:textId="77777777" w:rsidR="000212DA" w:rsidRPr="00AF1EC4" w:rsidRDefault="000212DA" w:rsidP="000212DA">
      <w:pPr>
        <w:tabs>
          <w:tab w:val="left" w:pos="0"/>
        </w:tabs>
        <w:jc w:val="center"/>
        <w:rPr>
          <w:rFonts w:ascii="Times New Roman" w:hAnsi="Times New Roman" w:cs="Times New Roman"/>
          <w:b/>
          <w:sz w:val="24"/>
          <w:szCs w:val="24"/>
        </w:rPr>
      </w:pPr>
    </w:p>
    <w:p w14:paraId="15BDAC9F" w14:textId="77777777" w:rsidR="000212DA" w:rsidRPr="00AF1EC4" w:rsidRDefault="000212DA" w:rsidP="000212DA">
      <w:pPr>
        <w:tabs>
          <w:tab w:val="left" w:pos="0"/>
        </w:tabs>
        <w:jc w:val="center"/>
        <w:rPr>
          <w:rFonts w:ascii="Times New Roman" w:hAnsi="Times New Roman" w:cs="Times New Roman"/>
          <w:b/>
          <w:sz w:val="24"/>
          <w:szCs w:val="24"/>
        </w:rPr>
      </w:pPr>
    </w:p>
    <w:p w14:paraId="28940197" w14:textId="77777777" w:rsidR="000212DA" w:rsidRPr="00AF1EC4" w:rsidRDefault="000212DA" w:rsidP="000212DA">
      <w:pPr>
        <w:tabs>
          <w:tab w:val="left" w:pos="0"/>
        </w:tabs>
        <w:rPr>
          <w:rFonts w:ascii="Times New Roman" w:hAnsi="Times New Roman" w:cs="Times New Roman"/>
          <w:b/>
          <w:sz w:val="24"/>
          <w:szCs w:val="24"/>
        </w:rPr>
        <w:sectPr w:rsidR="000212DA" w:rsidRPr="00AF1EC4" w:rsidSect="000212DA">
          <w:footerReference w:type="default" r:id="rId53"/>
          <w:pgSz w:w="11906" w:h="16838"/>
          <w:pgMar w:top="1134" w:right="1134" w:bottom="1134" w:left="1134" w:header="709" w:footer="709" w:gutter="0"/>
          <w:pgNumType w:start="1"/>
          <w:cols w:space="708"/>
          <w:titlePg/>
          <w:docGrid w:linePitch="360"/>
        </w:sectPr>
      </w:pPr>
    </w:p>
    <w:p w14:paraId="510DCFAD"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r w:rsidRPr="00AF1EC4">
        <w:rPr>
          <w:rFonts w:ascii="Times New Roman" w:hAnsi="Times New Roman" w:cs="Times New Roman"/>
          <w:b/>
          <w:color w:val="auto"/>
          <w:sz w:val="24"/>
          <w:szCs w:val="24"/>
        </w:rPr>
        <w:lastRenderedPageBreak/>
        <w:t xml:space="preserve">2.2. Тематический план и содержание учебной дисциплины </w:t>
      </w:r>
      <w:r w:rsidRPr="00AF1EC4">
        <w:rPr>
          <w:rFonts w:ascii="Times New Roman" w:hAnsi="Times New Roman" w:cs="Times New Roman"/>
          <w:b/>
          <w:caps/>
          <w:color w:val="auto"/>
          <w:sz w:val="24"/>
          <w:szCs w:val="24"/>
          <w:u w:val="single"/>
        </w:rPr>
        <w:t>Здания и сооружения</w:t>
      </w:r>
    </w:p>
    <w:p w14:paraId="19E5072D"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8387"/>
        <w:gridCol w:w="1748"/>
        <w:gridCol w:w="2130"/>
      </w:tblGrid>
      <w:tr w:rsidR="00AF1EC4" w:rsidRPr="00AF1EC4" w14:paraId="4EB0C045" w14:textId="77777777" w:rsidTr="003A3B73">
        <w:trPr>
          <w:trHeight w:val="20"/>
        </w:trPr>
        <w:tc>
          <w:tcPr>
            <w:tcW w:w="759" w:type="pct"/>
            <w:tcBorders>
              <w:top w:val="single" w:sz="4" w:space="0" w:color="auto"/>
              <w:left w:val="single" w:sz="4" w:space="0" w:color="auto"/>
              <w:bottom w:val="single" w:sz="4" w:space="0" w:color="auto"/>
              <w:right w:val="single" w:sz="4" w:space="0" w:color="auto"/>
            </w:tcBorders>
            <w:hideMark/>
          </w:tcPr>
          <w:p w14:paraId="02510F56" w14:textId="77777777" w:rsidR="000212DA" w:rsidRPr="00AF1EC4" w:rsidRDefault="000212DA"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3003" w:type="pct"/>
            <w:tcBorders>
              <w:top w:val="single" w:sz="4" w:space="0" w:color="auto"/>
              <w:left w:val="single" w:sz="4" w:space="0" w:color="auto"/>
              <w:bottom w:val="single" w:sz="4" w:space="0" w:color="auto"/>
              <w:right w:val="single" w:sz="4" w:space="0" w:color="auto"/>
            </w:tcBorders>
            <w:hideMark/>
          </w:tcPr>
          <w:p w14:paraId="7AC5FC61" w14:textId="77777777" w:rsidR="000212DA" w:rsidRPr="00AF1EC4" w:rsidRDefault="000212DA"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548" w:type="pct"/>
            <w:tcBorders>
              <w:top w:val="single" w:sz="4" w:space="0" w:color="auto"/>
              <w:left w:val="single" w:sz="4" w:space="0" w:color="auto"/>
              <w:bottom w:val="single" w:sz="4" w:space="0" w:color="auto"/>
              <w:right w:val="single" w:sz="4" w:space="0" w:color="auto"/>
            </w:tcBorders>
            <w:hideMark/>
          </w:tcPr>
          <w:p w14:paraId="1870008A" w14:textId="77777777" w:rsidR="000212DA" w:rsidRPr="00AF1EC4" w:rsidRDefault="000212DA"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ак. ч / </w:t>
            </w:r>
            <w:r w:rsidRPr="00AF1EC4">
              <w:rPr>
                <w:rFonts w:ascii="Times New Roman" w:eastAsia="Times New Roman" w:hAnsi="Times New Roman" w:cs="Times New Roman"/>
                <w:b/>
                <w:bCs/>
                <w:sz w:val="24"/>
                <w:szCs w:val="24"/>
                <w:lang w:eastAsia="ru-RU"/>
              </w:rPr>
              <w:br/>
              <w:t>в том числев форме практической подготовки, ак. ч</w:t>
            </w:r>
          </w:p>
        </w:tc>
        <w:tc>
          <w:tcPr>
            <w:tcW w:w="690" w:type="pct"/>
            <w:tcBorders>
              <w:top w:val="single" w:sz="4" w:space="0" w:color="auto"/>
              <w:left w:val="single" w:sz="4" w:space="0" w:color="auto"/>
              <w:bottom w:val="single" w:sz="4" w:space="0" w:color="auto"/>
              <w:right w:val="single" w:sz="4" w:space="0" w:color="auto"/>
            </w:tcBorders>
            <w:vAlign w:val="center"/>
            <w:hideMark/>
          </w:tcPr>
          <w:p w14:paraId="1BD17CE3"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Уровень освоения</w:t>
            </w:r>
          </w:p>
        </w:tc>
      </w:tr>
      <w:tr w:rsidR="00AF1EC4" w:rsidRPr="00AF1EC4" w14:paraId="0A2188B5" w14:textId="77777777" w:rsidTr="003A3B73">
        <w:trPr>
          <w:trHeight w:val="20"/>
        </w:trPr>
        <w:tc>
          <w:tcPr>
            <w:tcW w:w="759" w:type="pct"/>
            <w:tcBorders>
              <w:top w:val="single" w:sz="4" w:space="0" w:color="auto"/>
              <w:left w:val="single" w:sz="4" w:space="0" w:color="auto"/>
              <w:bottom w:val="single" w:sz="4" w:space="0" w:color="auto"/>
              <w:right w:val="single" w:sz="4" w:space="0" w:color="auto"/>
            </w:tcBorders>
            <w:hideMark/>
          </w:tcPr>
          <w:p w14:paraId="6DCCEC8F" w14:textId="77777777" w:rsidR="000212DA" w:rsidRPr="00AF1EC4" w:rsidRDefault="000212DA"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3003" w:type="pct"/>
            <w:tcBorders>
              <w:top w:val="single" w:sz="4" w:space="0" w:color="auto"/>
              <w:left w:val="single" w:sz="4" w:space="0" w:color="auto"/>
              <w:bottom w:val="single" w:sz="4" w:space="0" w:color="auto"/>
              <w:right w:val="single" w:sz="4" w:space="0" w:color="auto"/>
            </w:tcBorders>
            <w:hideMark/>
          </w:tcPr>
          <w:p w14:paraId="699C0D74" w14:textId="77777777" w:rsidR="000212DA" w:rsidRPr="00AF1EC4" w:rsidRDefault="000212DA"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548" w:type="pct"/>
            <w:tcBorders>
              <w:top w:val="single" w:sz="4" w:space="0" w:color="auto"/>
              <w:left w:val="single" w:sz="4" w:space="0" w:color="auto"/>
              <w:bottom w:val="single" w:sz="4" w:space="0" w:color="auto"/>
              <w:right w:val="single" w:sz="4" w:space="0" w:color="auto"/>
            </w:tcBorders>
            <w:hideMark/>
          </w:tcPr>
          <w:p w14:paraId="22BCFD60" w14:textId="77777777" w:rsidR="000212DA" w:rsidRPr="00AF1EC4" w:rsidRDefault="000212DA"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690" w:type="pct"/>
            <w:tcBorders>
              <w:top w:val="single" w:sz="4" w:space="0" w:color="auto"/>
              <w:left w:val="single" w:sz="4" w:space="0" w:color="auto"/>
              <w:bottom w:val="single" w:sz="4" w:space="0" w:color="auto"/>
              <w:right w:val="single" w:sz="4" w:space="0" w:color="auto"/>
            </w:tcBorders>
            <w:vAlign w:val="center"/>
          </w:tcPr>
          <w:p w14:paraId="4751045F"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AF1EC4" w:rsidRPr="00AF1EC4" w14:paraId="0E6785F2" w14:textId="77777777" w:rsidTr="003A3B73">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43863336" w14:textId="77777777" w:rsidR="000212DA" w:rsidRPr="00AF1EC4" w:rsidRDefault="000212DA"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pacing w:val="-1"/>
                <w:sz w:val="24"/>
                <w:szCs w:val="24"/>
                <w:lang w:eastAsia="ru-RU"/>
              </w:rPr>
              <w:t xml:space="preserve">Раздел 1. Общие сведения о строительных материалах                                                                                                                       </w:t>
            </w:r>
          </w:p>
        </w:tc>
      </w:tr>
      <w:tr w:rsidR="00AF1EC4" w:rsidRPr="00AF1EC4" w14:paraId="76EDCD65" w14:textId="77777777" w:rsidTr="003A3B73">
        <w:trPr>
          <w:trHeight w:val="20"/>
        </w:trPr>
        <w:tc>
          <w:tcPr>
            <w:tcW w:w="759" w:type="pct"/>
            <w:vMerge w:val="restart"/>
            <w:tcBorders>
              <w:top w:val="single" w:sz="4" w:space="0" w:color="auto"/>
              <w:left w:val="single" w:sz="4" w:space="0" w:color="auto"/>
              <w:right w:val="single" w:sz="4" w:space="0" w:color="auto"/>
            </w:tcBorders>
          </w:tcPr>
          <w:p w14:paraId="348A5AE6"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1.1.</w:t>
            </w:r>
          </w:p>
          <w:p w14:paraId="3ACDF60F"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Основные свойства строительных материалов</w:t>
            </w:r>
          </w:p>
        </w:tc>
        <w:tc>
          <w:tcPr>
            <w:tcW w:w="3003" w:type="pct"/>
            <w:tcBorders>
              <w:top w:val="single" w:sz="4" w:space="0" w:color="auto"/>
              <w:left w:val="single" w:sz="4" w:space="0" w:color="auto"/>
              <w:bottom w:val="single" w:sz="4" w:space="0" w:color="auto"/>
              <w:right w:val="single" w:sz="4" w:space="0" w:color="auto"/>
            </w:tcBorders>
          </w:tcPr>
          <w:p w14:paraId="0A656263" w14:textId="77777777" w:rsidR="000212DA" w:rsidRPr="00AF1EC4" w:rsidRDefault="000212DA"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tcBorders>
              <w:top w:val="single" w:sz="4" w:space="0" w:color="auto"/>
              <w:left w:val="single" w:sz="4" w:space="0" w:color="auto"/>
              <w:right w:val="single" w:sz="4" w:space="0" w:color="auto"/>
            </w:tcBorders>
            <w:vAlign w:val="center"/>
          </w:tcPr>
          <w:p w14:paraId="6E7C27A2" w14:textId="77777777" w:rsidR="000212DA" w:rsidRPr="00AF1EC4" w:rsidRDefault="000212DA"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690" w:type="pct"/>
            <w:vMerge w:val="restart"/>
            <w:tcBorders>
              <w:top w:val="single" w:sz="4" w:space="0" w:color="auto"/>
              <w:left w:val="single" w:sz="4" w:space="0" w:color="auto"/>
              <w:right w:val="single" w:sz="4" w:space="0" w:color="auto"/>
            </w:tcBorders>
            <w:shd w:val="clear" w:color="auto" w:fill="auto"/>
          </w:tcPr>
          <w:p w14:paraId="2C09707B" w14:textId="77777777" w:rsidR="000212DA" w:rsidRPr="00AF1EC4" w:rsidRDefault="000212DA" w:rsidP="003A3B73">
            <w:pPr>
              <w:widowControl w:val="0"/>
              <w:autoSpaceDE w:val="0"/>
              <w:autoSpaceDN w:val="0"/>
              <w:adjustRightInd w:val="0"/>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Знать</w:t>
            </w:r>
          </w:p>
          <w:p w14:paraId="012CF7A1"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классификацию, номенклатуру, качественные показатели, область применения строительных материалов;</w:t>
            </w:r>
          </w:p>
          <w:p w14:paraId="35247FE8"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физические, механические, химические, биологические и эксплуатационные свойства;</w:t>
            </w:r>
          </w:p>
          <w:p w14:paraId="544BA566" w14:textId="77777777" w:rsidR="000212DA" w:rsidRPr="00AF1EC4" w:rsidRDefault="000212DA"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конструктивные системы, конструктивные части, </w:t>
            </w:r>
            <w:r w:rsidRPr="00AF1EC4">
              <w:rPr>
                <w:rFonts w:ascii="Times New Roman" w:eastAsia="Times New Roman" w:hAnsi="Times New Roman" w:cs="Times New Roman"/>
                <w:sz w:val="24"/>
                <w:szCs w:val="24"/>
                <w:lang w:eastAsia="ru-RU"/>
              </w:rPr>
              <w:lastRenderedPageBreak/>
              <w:t>конструктивные элементы зданий и сооружений</w:t>
            </w:r>
          </w:p>
          <w:p w14:paraId="75150F48" w14:textId="77777777" w:rsidR="000212DA" w:rsidRPr="00AF1EC4" w:rsidRDefault="000212DA"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классификацию зданий по типам, по функциональному назначению, основные параметры и характеристики различных типов зданий</w:t>
            </w:r>
          </w:p>
          <w:p w14:paraId="43F841C8" w14:textId="77777777" w:rsidR="000212DA" w:rsidRPr="00AF1EC4" w:rsidRDefault="000212DA"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26005C9E" w14:textId="77777777" w:rsidR="000212DA" w:rsidRPr="00AF1EC4" w:rsidRDefault="000212DA" w:rsidP="003A3B73">
            <w:pPr>
              <w:suppressAutoHyphens/>
              <w:rPr>
                <w:rFonts w:ascii="Times New Roman" w:eastAsia="Times New Roman" w:hAnsi="Times New Roman" w:cs="Times New Roman"/>
                <w:b/>
                <w:sz w:val="24"/>
                <w:szCs w:val="24"/>
                <w:lang w:eastAsia="ru-RU"/>
              </w:rPr>
            </w:pPr>
          </w:p>
        </w:tc>
      </w:tr>
      <w:tr w:rsidR="00AF1EC4" w:rsidRPr="00AF1EC4" w14:paraId="54142292" w14:textId="77777777" w:rsidTr="003A3B73">
        <w:trPr>
          <w:trHeight w:val="20"/>
        </w:trPr>
        <w:tc>
          <w:tcPr>
            <w:tcW w:w="0" w:type="auto"/>
            <w:vMerge/>
            <w:tcBorders>
              <w:left w:val="single" w:sz="4" w:space="0" w:color="auto"/>
              <w:right w:val="single" w:sz="4" w:space="0" w:color="auto"/>
            </w:tcBorders>
            <w:vAlign w:val="center"/>
            <w:hideMark/>
          </w:tcPr>
          <w:p w14:paraId="1BED9E25"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14:paraId="05D8AE10"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Инструктаж, входной контроль. Классификация строительных материалов по назначению, составу, структуре, и методам изготовления. Основные свойства строительных материалов.</w:t>
            </w:r>
          </w:p>
          <w:p w14:paraId="649A4D43"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2.</w:t>
            </w:r>
            <w:r w:rsidRPr="00AF1EC4">
              <w:rPr>
                <w:rFonts w:ascii="Times New Roman" w:eastAsia="Times New Roman" w:hAnsi="Times New Roman" w:cs="Times New Roman"/>
                <w:sz w:val="24"/>
                <w:szCs w:val="24"/>
                <w:lang w:eastAsia="ru-RU"/>
              </w:rPr>
              <w:t>Основные свойства строительных материалов: физические, механические, химические, биологические, эксплуатационные, экологические.</w:t>
            </w:r>
          </w:p>
        </w:tc>
        <w:tc>
          <w:tcPr>
            <w:tcW w:w="548" w:type="pct"/>
            <w:vMerge/>
            <w:tcBorders>
              <w:left w:val="single" w:sz="4" w:space="0" w:color="auto"/>
              <w:right w:val="single" w:sz="4" w:space="0" w:color="auto"/>
            </w:tcBorders>
            <w:vAlign w:val="center"/>
          </w:tcPr>
          <w:p w14:paraId="0E92FF0D" w14:textId="77777777" w:rsidR="000212DA" w:rsidRPr="00AF1EC4" w:rsidRDefault="000212DA" w:rsidP="003A3B73">
            <w:pPr>
              <w:jc w:val="center"/>
              <w:rPr>
                <w:rFonts w:ascii="Times New Roman" w:eastAsia="Times New Roman" w:hAnsi="Times New Roman" w:cs="Times New Roman"/>
                <w:bCs/>
                <w:i/>
                <w:sz w:val="24"/>
                <w:szCs w:val="24"/>
                <w:lang w:eastAsia="ru-RU"/>
              </w:rPr>
            </w:pPr>
          </w:p>
        </w:tc>
        <w:tc>
          <w:tcPr>
            <w:tcW w:w="690" w:type="pct"/>
            <w:vMerge/>
            <w:tcBorders>
              <w:left w:val="single" w:sz="4" w:space="0" w:color="auto"/>
              <w:right w:val="single" w:sz="4" w:space="0" w:color="auto"/>
            </w:tcBorders>
            <w:shd w:val="clear" w:color="auto" w:fill="auto"/>
            <w:vAlign w:val="center"/>
          </w:tcPr>
          <w:p w14:paraId="384F44EE"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5AEAD56C" w14:textId="77777777" w:rsidTr="003A3B73">
        <w:trPr>
          <w:trHeight w:val="20"/>
        </w:trPr>
        <w:tc>
          <w:tcPr>
            <w:tcW w:w="0" w:type="auto"/>
            <w:vMerge/>
            <w:tcBorders>
              <w:left w:val="single" w:sz="4" w:space="0" w:color="auto"/>
              <w:right w:val="single" w:sz="4" w:space="0" w:color="auto"/>
            </w:tcBorders>
            <w:vAlign w:val="center"/>
            <w:hideMark/>
          </w:tcPr>
          <w:p w14:paraId="237F1927"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14:paraId="5DF4A609"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tcBorders>
              <w:top w:val="single" w:sz="4" w:space="0" w:color="auto"/>
              <w:left w:val="single" w:sz="4" w:space="0" w:color="auto"/>
              <w:bottom w:val="single" w:sz="4" w:space="0" w:color="auto"/>
              <w:right w:val="single" w:sz="4" w:space="0" w:color="auto"/>
            </w:tcBorders>
            <w:vAlign w:val="center"/>
          </w:tcPr>
          <w:p w14:paraId="0D92A24E"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4D69478D"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77C5949" w14:textId="77777777" w:rsidTr="003A3B73">
        <w:trPr>
          <w:trHeight w:val="20"/>
        </w:trPr>
        <w:tc>
          <w:tcPr>
            <w:tcW w:w="0" w:type="auto"/>
            <w:vMerge/>
            <w:tcBorders>
              <w:left w:val="single" w:sz="4" w:space="0" w:color="auto"/>
              <w:right w:val="single" w:sz="4" w:space="0" w:color="auto"/>
            </w:tcBorders>
            <w:vAlign w:val="center"/>
          </w:tcPr>
          <w:p w14:paraId="7E0A6AF8"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70B6AB05"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tcBorders>
              <w:top w:val="single" w:sz="4" w:space="0" w:color="auto"/>
              <w:left w:val="single" w:sz="4" w:space="0" w:color="auto"/>
              <w:bottom w:val="single" w:sz="4" w:space="0" w:color="auto"/>
              <w:right w:val="single" w:sz="4" w:space="0" w:color="auto"/>
            </w:tcBorders>
            <w:vAlign w:val="center"/>
          </w:tcPr>
          <w:p w14:paraId="2ACBD3A2"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6882A838"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154D1C0" w14:textId="77777777" w:rsidTr="003A3B73">
        <w:trPr>
          <w:trHeight w:val="20"/>
        </w:trPr>
        <w:tc>
          <w:tcPr>
            <w:tcW w:w="0" w:type="auto"/>
            <w:vMerge/>
            <w:tcBorders>
              <w:left w:val="single" w:sz="4" w:space="0" w:color="auto"/>
              <w:right w:val="single" w:sz="4" w:space="0" w:color="auto"/>
            </w:tcBorders>
            <w:vAlign w:val="center"/>
          </w:tcPr>
          <w:p w14:paraId="787A49C4"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066CD4F9"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1 «Решение задач по определению физических свойств строительных материалов»</w:t>
            </w:r>
          </w:p>
        </w:tc>
        <w:tc>
          <w:tcPr>
            <w:tcW w:w="548" w:type="pct"/>
            <w:tcBorders>
              <w:top w:val="single" w:sz="4" w:space="0" w:color="auto"/>
              <w:left w:val="single" w:sz="4" w:space="0" w:color="auto"/>
              <w:bottom w:val="single" w:sz="4" w:space="0" w:color="auto"/>
              <w:right w:val="single" w:sz="4" w:space="0" w:color="auto"/>
            </w:tcBorders>
            <w:vAlign w:val="center"/>
          </w:tcPr>
          <w:p w14:paraId="1833162C"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7AE654EC"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13A2140D" w14:textId="77777777" w:rsidTr="003A3B73">
        <w:trPr>
          <w:trHeight w:val="20"/>
        </w:trPr>
        <w:tc>
          <w:tcPr>
            <w:tcW w:w="0" w:type="auto"/>
            <w:vMerge/>
            <w:tcBorders>
              <w:left w:val="single" w:sz="4" w:space="0" w:color="auto"/>
              <w:right w:val="single" w:sz="4" w:space="0" w:color="auto"/>
            </w:tcBorders>
            <w:vAlign w:val="center"/>
          </w:tcPr>
          <w:p w14:paraId="5DFFA1DE"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32F1A9E0"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2 «Решение задач по определению механических свойств строительных материалов»</w:t>
            </w:r>
          </w:p>
        </w:tc>
        <w:tc>
          <w:tcPr>
            <w:tcW w:w="548" w:type="pct"/>
            <w:tcBorders>
              <w:top w:val="single" w:sz="4" w:space="0" w:color="auto"/>
              <w:left w:val="single" w:sz="4" w:space="0" w:color="auto"/>
              <w:bottom w:val="single" w:sz="4" w:space="0" w:color="auto"/>
              <w:right w:val="single" w:sz="4" w:space="0" w:color="auto"/>
            </w:tcBorders>
            <w:vAlign w:val="center"/>
          </w:tcPr>
          <w:p w14:paraId="7C0EC340"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5D655606"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2C6E28F7" w14:textId="77777777" w:rsidTr="003A3B73">
        <w:trPr>
          <w:trHeight w:val="20"/>
        </w:trPr>
        <w:tc>
          <w:tcPr>
            <w:tcW w:w="0" w:type="auto"/>
            <w:vMerge w:val="restart"/>
            <w:tcBorders>
              <w:top w:val="single" w:sz="4" w:space="0" w:color="auto"/>
              <w:left w:val="single" w:sz="4" w:space="0" w:color="auto"/>
              <w:right w:val="single" w:sz="4" w:space="0" w:color="auto"/>
            </w:tcBorders>
          </w:tcPr>
          <w:p w14:paraId="4BE7F177"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1.2.</w:t>
            </w:r>
          </w:p>
          <w:p w14:paraId="1C274BA8" w14:textId="77777777" w:rsidR="000212DA" w:rsidRPr="00AF1EC4" w:rsidRDefault="000212DA" w:rsidP="003A3B73">
            <w:pPr>
              <w:widowControl w:val="0"/>
              <w:autoSpaceDE w:val="0"/>
              <w:autoSpaceDN w:val="0"/>
              <w:adjustRightInd w:val="0"/>
              <w:jc w:val="center"/>
              <w:rPr>
                <w:rFonts w:ascii="Times New Roman" w:eastAsia="Times New Roman" w:hAnsi="Times New Roman" w:cs="Times New Roman"/>
                <w:b/>
                <w:bCs/>
                <w:spacing w:val="-1"/>
                <w:sz w:val="24"/>
                <w:szCs w:val="24"/>
                <w:lang w:eastAsia="ru-RU"/>
              </w:rPr>
            </w:pPr>
            <w:r w:rsidRPr="00AF1EC4">
              <w:rPr>
                <w:rFonts w:ascii="Times New Roman" w:eastAsia="Times New Roman" w:hAnsi="Times New Roman" w:cs="Times New Roman"/>
                <w:b/>
                <w:bCs/>
                <w:spacing w:val="-1"/>
                <w:sz w:val="24"/>
                <w:szCs w:val="24"/>
                <w:lang w:eastAsia="ru-RU"/>
              </w:rPr>
              <w:t>Общие сведения</w:t>
            </w:r>
          </w:p>
          <w:p w14:paraId="2A8E3550" w14:textId="77777777" w:rsidR="000212DA" w:rsidRPr="00AF1EC4" w:rsidRDefault="000212DA" w:rsidP="003A3B73">
            <w:pPr>
              <w:widowControl w:val="0"/>
              <w:autoSpaceDE w:val="0"/>
              <w:autoSpaceDN w:val="0"/>
              <w:adjustRightInd w:val="0"/>
              <w:jc w:val="center"/>
              <w:rPr>
                <w:rFonts w:ascii="Times New Roman" w:eastAsia="Times New Roman" w:hAnsi="Times New Roman" w:cs="Times New Roman"/>
                <w:b/>
                <w:bCs/>
                <w:spacing w:val="-1"/>
                <w:sz w:val="24"/>
                <w:szCs w:val="24"/>
                <w:lang w:eastAsia="ru-RU"/>
              </w:rPr>
            </w:pPr>
            <w:r w:rsidRPr="00AF1EC4">
              <w:rPr>
                <w:rFonts w:ascii="Times New Roman" w:eastAsia="Times New Roman" w:hAnsi="Times New Roman" w:cs="Times New Roman"/>
                <w:b/>
                <w:bCs/>
                <w:spacing w:val="-1"/>
                <w:sz w:val="24"/>
                <w:szCs w:val="24"/>
                <w:lang w:eastAsia="ru-RU"/>
              </w:rPr>
              <w:t>о строительных материалах</w:t>
            </w:r>
          </w:p>
          <w:p w14:paraId="2CA00A44" w14:textId="77777777" w:rsidR="000212DA" w:rsidRPr="00AF1EC4" w:rsidRDefault="000212DA" w:rsidP="003A3B73">
            <w:pPr>
              <w:widowControl w:val="0"/>
              <w:autoSpaceDE w:val="0"/>
              <w:autoSpaceDN w:val="0"/>
              <w:adjustRightInd w:val="0"/>
              <w:jc w:val="center"/>
              <w:rPr>
                <w:rFonts w:ascii="Times New Roman" w:eastAsia="Times New Roman" w:hAnsi="Times New Roman" w:cs="Times New Roman"/>
                <w:b/>
                <w:bCs/>
                <w:spacing w:val="-1"/>
                <w:sz w:val="24"/>
                <w:szCs w:val="24"/>
                <w:lang w:eastAsia="ru-RU"/>
              </w:rPr>
            </w:pPr>
          </w:p>
          <w:p w14:paraId="12B6A221" w14:textId="77777777" w:rsidR="000212DA" w:rsidRPr="00AF1EC4" w:rsidRDefault="000212DA" w:rsidP="003A3B73">
            <w:pPr>
              <w:widowControl w:val="0"/>
              <w:autoSpaceDE w:val="0"/>
              <w:autoSpaceDN w:val="0"/>
              <w:adjustRightInd w:val="0"/>
              <w:jc w:val="cente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03769426"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tcBorders>
              <w:top w:val="single" w:sz="4" w:space="0" w:color="auto"/>
              <w:left w:val="single" w:sz="4" w:space="0" w:color="auto"/>
              <w:right w:val="single" w:sz="4" w:space="0" w:color="auto"/>
            </w:tcBorders>
            <w:vAlign w:val="center"/>
          </w:tcPr>
          <w:p w14:paraId="771E2635"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14</w:t>
            </w:r>
          </w:p>
        </w:tc>
        <w:tc>
          <w:tcPr>
            <w:tcW w:w="690" w:type="pct"/>
            <w:vMerge/>
            <w:tcBorders>
              <w:left w:val="single" w:sz="4" w:space="0" w:color="auto"/>
              <w:right w:val="single" w:sz="4" w:space="0" w:color="auto"/>
            </w:tcBorders>
            <w:shd w:val="clear" w:color="auto" w:fill="auto"/>
            <w:vAlign w:val="center"/>
          </w:tcPr>
          <w:p w14:paraId="5AACA621" w14:textId="77777777" w:rsidR="000212DA" w:rsidRPr="00AF1EC4" w:rsidRDefault="000212DA" w:rsidP="003A3B73">
            <w:pPr>
              <w:jc w:val="center"/>
              <w:rPr>
                <w:rFonts w:ascii="Times New Roman" w:eastAsia="Times New Roman" w:hAnsi="Times New Roman" w:cs="Times New Roman"/>
                <w:b/>
                <w:iCs/>
                <w:sz w:val="24"/>
                <w:szCs w:val="24"/>
                <w:lang w:eastAsia="ru-RU"/>
              </w:rPr>
            </w:pPr>
          </w:p>
        </w:tc>
      </w:tr>
      <w:tr w:rsidR="00AF1EC4" w:rsidRPr="00AF1EC4" w14:paraId="5D10191C" w14:textId="77777777" w:rsidTr="003A3B73">
        <w:trPr>
          <w:trHeight w:val="20"/>
        </w:trPr>
        <w:tc>
          <w:tcPr>
            <w:tcW w:w="0" w:type="auto"/>
            <w:vMerge/>
            <w:tcBorders>
              <w:left w:val="single" w:sz="4" w:space="0" w:color="auto"/>
              <w:right w:val="single" w:sz="4" w:space="0" w:color="auto"/>
            </w:tcBorders>
          </w:tcPr>
          <w:p w14:paraId="19265191"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6E13E63D"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Классификация, номенклатура, качественные показатели, область применения основных строительных материалов</w:t>
            </w:r>
          </w:p>
        </w:tc>
        <w:tc>
          <w:tcPr>
            <w:tcW w:w="548" w:type="pct"/>
            <w:vMerge/>
            <w:tcBorders>
              <w:top w:val="single" w:sz="4" w:space="0" w:color="auto"/>
              <w:left w:val="single" w:sz="4" w:space="0" w:color="auto"/>
              <w:right w:val="single" w:sz="4" w:space="0" w:color="auto"/>
            </w:tcBorders>
            <w:vAlign w:val="center"/>
          </w:tcPr>
          <w:p w14:paraId="0C74A5B4" w14:textId="77777777" w:rsidR="000212DA" w:rsidRPr="00AF1EC4" w:rsidRDefault="000212DA" w:rsidP="003A3B73">
            <w:pPr>
              <w:suppressAutoHyphens/>
              <w:jc w:val="center"/>
              <w:rPr>
                <w:rFonts w:ascii="Times New Roman" w:eastAsia="Times New Roman" w:hAnsi="Times New Roman" w:cs="Times New Roman"/>
                <w:b/>
                <w:sz w:val="24"/>
                <w:szCs w:val="24"/>
                <w:lang w:eastAsia="ru-RU"/>
              </w:rPr>
            </w:pPr>
          </w:p>
        </w:tc>
        <w:tc>
          <w:tcPr>
            <w:tcW w:w="690" w:type="pct"/>
            <w:vMerge/>
            <w:tcBorders>
              <w:left w:val="single" w:sz="4" w:space="0" w:color="auto"/>
              <w:right w:val="single" w:sz="4" w:space="0" w:color="auto"/>
            </w:tcBorders>
            <w:shd w:val="clear" w:color="auto" w:fill="auto"/>
          </w:tcPr>
          <w:p w14:paraId="7205A176"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r>
      <w:tr w:rsidR="00AF1EC4" w:rsidRPr="00AF1EC4" w14:paraId="6C1F8913" w14:textId="77777777" w:rsidTr="003A3B73">
        <w:trPr>
          <w:trHeight w:val="20"/>
        </w:trPr>
        <w:tc>
          <w:tcPr>
            <w:tcW w:w="0" w:type="auto"/>
            <w:vMerge/>
            <w:tcBorders>
              <w:left w:val="single" w:sz="4" w:space="0" w:color="auto"/>
              <w:right w:val="single" w:sz="4" w:space="0" w:color="auto"/>
            </w:tcBorders>
            <w:vAlign w:val="center"/>
          </w:tcPr>
          <w:p w14:paraId="4DA04114"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17ED8A6A"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tcBorders>
              <w:top w:val="single" w:sz="4" w:space="0" w:color="auto"/>
              <w:left w:val="single" w:sz="4" w:space="0" w:color="auto"/>
              <w:bottom w:val="single" w:sz="4" w:space="0" w:color="auto"/>
              <w:right w:val="single" w:sz="4" w:space="0" w:color="auto"/>
            </w:tcBorders>
            <w:vAlign w:val="center"/>
          </w:tcPr>
          <w:p w14:paraId="0EE3B870"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690" w:type="pct"/>
            <w:vMerge/>
            <w:tcBorders>
              <w:left w:val="single" w:sz="4" w:space="0" w:color="auto"/>
              <w:right w:val="single" w:sz="4" w:space="0" w:color="auto"/>
            </w:tcBorders>
            <w:shd w:val="clear" w:color="auto" w:fill="auto"/>
            <w:vAlign w:val="center"/>
          </w:tcPr>
          <w:p w14:paraId="51274F71"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B5BB705" w14:textId="77777777" w:rsidTr="003A3B73">
        <w:trPr>
          <w:trHeight w:val="20"/>
        </w:trPr>
        <w:tc>
          <w:tcPr>
            <w:tcW w:w="0" w:type="auto"/>
            <w:vMerge/>
            <w:tcBorders>
              <w:left w:val="single" w:sz="4" w:space="0" w:color="auto"/>
              <w:right w:val="single" w:sz="4" w:space="0" w:color="auto"/>
            </w:tcBorders>
            <w:vAlign w:val="center"/>
          </w:tcPr>
          <w:p w14:paraId="10DA94BE"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2C88F3CC"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tcBorders>
              <w:top w:val="single" w:sz="4" w:space="0" w:color="auto"/>
              <w:left w:val="single" w:sz="4" w:space="0" w:color="auto"/>
              <w:bottom w:val="single" w:sz="4" w:space="0" w:color="auto"/>
              <w:right w:val="single" w:sz="4" w:space="0" w:color="auto"/>
            </w:tcBorders>
            <w:vAlign w:val="center"/>
          </w:tcPr>
          <w:p w14:paraId="1CFDAA7C"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690" w:type="pct"/>
            <w:vMerge/>
            <w:tcBorders>
              <w:left w:val="single" w:sz="4" w:space="0" w:color="auto"/>
              <w:right w:val="single" w:sz="4" w:space="0" w:color="auto"/>
            </w:tcBorders>
            <w:shd w:val="clear" w:color="auto" w:fill="auto"/>
            <w:vAlign w:val="center"/>
          </w:tcPr>
          <w:p w14:paraId="4A821490"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4AD9D43B" w14:textId="77777777" w:rsidTr="003A3B73">
        <w:trPr>
          <w:trHeight w:val="20"/>
        </w:trPr>
        <w:tc>
          <w:tcPr>
            <w:tcW w:w="0" w:type="auto"/>
            <w:vMerge/>
            <w:tcBorders>
              <w:left w:val="single" w:sz="4" w:space="0" w:color="auto"/>
              <w:right w:val="single" w:sz="4" w:space="0" w:color="auto"/>
            </w:tcBorders>
            <w:vAlign w:val="center"/>
          </w:tcPr>
          <w:p w14:paraId="08892B70"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Pr>
          <w:p w14:paraId="11541B77" w14:textId="77777777" w:rsidR="000212DA" w:rsidRPr="00AF1EC4" w:rsidRDefault="000212DA" w:rsidP="003A3B73">
            <w:pPr>
              <w:rPr>
                <w:rFonts w:ascii="Times New Roman" w:hAnsi="Times New Roman" w:cs="Times New Roman"/>
                <w:b/>
                <w:sz w:val="24"/>
                <w:szCs w:val="24"/>
                <w:lang w:eastAsia="ru-RU"/>
              </w:rPr>
            </w:pPr>
            <w:r w:rsidRPr="00AF1EC4">
              <w:rPr>
                <w:rFonts w:ascii="Times New Roman" w:hAnsi="Times New Roman" w:cs="Times New Roman"/>
                <w:sz w:val="24"/>
                <w:szCs w:val="24"/>
                <w:lang w:eastAsia="ru-RU"/>
              </w:rPr>
              <w:t>1. Практическое занятие 3 «Изучение природных каменных материалов: классификация, свойства, виды и область применения»</w:t>
            </w:r>
          </w:p>
        </w:tc>
        <w:tc>
          <w:tcPr>
            <w:tcW w:w="548" w:type="pct"/>
            <w:tcBorders>
              <w:top w:val="single" w:sz="4" w:space="0" w:color="auto"/>
              <w:left w:val="single" w:sz="4" w:space="0" w:color="auto"/>
              <w:bottom w:val="single" w:sz="4" w:space="0" w:color="auto"/>
              <w:right w:val="single" w:sz="4" w:space="0" w:color="auto"/>
            </w:tcBorders>
            <w:vAlign w:val="center"/>
          </w:tcPr>
          <w:p w14:paraId="62AE6B69"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585B8A69"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33EBC0E7" w14:textId="77777777" w:rsidTr="003A3B73">
        <w:trPr>
          <w:trHeight w:val="20"/>
        </w:trPr>
        <w:tc>
          <w:tcPr>
            <w:tcW w:w="0" w:type="auto"/>
            <w:vMerge/>
            <w:tcBorders>
              <w:left w:val="single" w:sz="4" w:space="0" w:color="auto"/>
              <w:right w:val="single" w:sz="4" w:space="0" w:color="auto"/>
            </w:tcBorders>
            <w:vAlign w:val="center"/>
          </w:tcPr>
          <w:p w14:paraId="21AFBF77"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Pr>
          <w:p w14:paraId="6E50FE83" w14:textId="77777777" w:rsidR="000212DA" w:rsidRPr="00AF1EC4" w:rsidRDefault="000212DA" w:rsidP="003A3B73">
            <w:pPr>
              <w:rPr>
                <w:rFonts w:ascii="Times New Roman" w:hAnsi="Times New Roman" w:cs="Times New Roman"/>
                <w:sz w:val="24"/>
                <w:szCs w:val="24"/>
                <w:lang w:eastAsia="ru-RU"/>
              </w:rPr>
            </w:pPr>
            <w:r w:rsidRPr="00AF1EC4">
              <w:rPr>
                <w:rFonts w:ascii="Times New Roman" w:hAnsi="Times New Roman" w:cs="Times New Roman"/>
                <w:sz w:val="24"/>
                <w:szCs w:val="24"/>
                <w:lang w:eastAsia="ru-RU"/>
              </w:rPr>
              <w:t>2. Практическое занятие 4 «Виды кирпичей и их размеры. Оценка соответствия кирпича требованиям ГОСТ</w:t>
            </w:r>
            <w:r w:rsidRPr="00AF1EC4">
              <w:rPr>
                <w:rFonts w:ascii="Times New Roman" w:hAnsi="Times New Roman" w:cs="Times New Roman"/>
                <w:bCs/>
                <w:sz w:val="24"/>
                <w:szCs w:val="24"/>
                <w:lang w:eastAsia="ru-RU"/>
              </w:rPr>
              <w:t>»</w:t>
            </w:r>
          </w:p>
        </w:tc>
        <w:tc>
          <w:tcPr>
            <w:tcW w:w="548" w:type="pct"/>
            <w:tcBorders>
              <w:top w:val="single" w:sz="4" w:space="0" w:color="auto"/>
              <w:left w:val="single" w:sz="4" w:space="0" w:color="auto"/>
              <w:bottom w:val="single" w:sz="4" w:space="0" w:color="auto"/>
              <w:right w:val="single" w:sz="4" w:space="0" w:color="auto"/>
            </w:tcBorders>
            <w:vAlign w:val="center"/>
          </w:tcPr>
          <w:p w14:paraId="3440CFF7"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3577119F"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2D739C73" w14:textId="77777777" w:rsidTr="003A3B73">
        <w:trPr>
          <w:trHeight w:val="20"/>
        </w:trPr>
        <w:tc>
          <w:tcPr>
            <w:tcW w:w="0" w:type="auto"/>
            <w:vMerge/>
            <w:tcBorders>
              <w:left w:val="single" w:sz="4" w:space="0" w:color="auto"/>
              <w:right w:val="single" w:sz="4" w:space="0" w:color="auto"/>
            </w:tcBorders>
            <w:vAlign w:val="center"/>
          </w:tcPr>
          <w:p w14:paraId="765423F9"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Pr>
          <w:p w14:paraId="14F5014B" w14:textId="77777777" w:rsidR="000212DA" w:rsidRPr="00AF1EC4" w:rsidRDefault="000212DA" w:rsidP="003A3B73">
            <w:pPr>
              <w:rPr>
                <w:rFonts w:ascii="Times New Roman" w:hAnsi="Times New Roman" w:cs="Times New Roman"/>
                <w:sz w:val="24"/>
                <w:szCs w:val="24"/>
                <w:lang w:eastAsia="ru-RU"/>
              </w:rPr>
            </w:pPr>
            <w:r w:rsidRPr="00AF1EC4">
              <w:rPr>
                <w:rFonts w:ascii="Times New Roman" w:hAnsi="Times New Roman" w:cs="Times New Roman"/>
                <w:sz w:val="24"/>
                <w:szCs w:val="24"/>
                <w:lang w:eastAsia="ru-RU"/>
              </w:rPr>
              <w:t>3. Практическое занятие 5 «Изучение строения древесины, ознакомление с образцами разных пород»</w:t>
            </w:r>
          </w:p>
        </w:tc>
        <w:tc>
          <w:tcPr>
            <w:tcW w:w="548" w:type="pct"/>
            <w:tcBorders>
              <w:top w:val="single" w:sz="4" w:space="0" w:color="auto"/>
              <w:left w:val="single" w:sz="4" w:space="0" w:color="auto"/>
              <w:bottom w:val="single" w:sz="4" w:space="0" w:color="auto"/>
              <w:right w:val="single" w:sz="4" w:space="0" w:color="auto"/>
            </w:tcBorders>
          </w:tcPr>
          <w:p w14:paraId="163F5B36"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179AEC9A"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AA33ABD" w14:textId="77777777" w:rsidTr="003A3B73">
        <w:trPr>
          <w:trHeight w:val="20"/>
        </w:trPr>
        <w:tc>
          <w:tcPr>
            <w:tcW w:w="0" w:type="auto"/>
            <w:vMerge/>
            <w:tcBorders>
              <w:left w:val="single" w:sz="4" w:space="0" w:color="auto"/>
              <w:right w:val="single" w:sz="4" w:space="0" w:color="auto"/>
            </w:tcBorders>
            <w:vAlign w:val="center"/>
          </w:tcPr>
          <w:p w14:paraId="4745ACB6"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Pr>
          <w:p w14:paraId="56FFA027" w14:textId="77777777" w:rsidR="000212DA" w:rsidRPr="00AF1EC4" w:rsidRDefault="000212DA" w:rsidP="003A3B73">
            <w:pPr>
              <w:rPr>
                <w:rFonts w:ascii="Times New Roman" w:hAnsi="Times New Roman" w:cs="Times New Roman"/>
                <w:sz w:val="24"/>
                <w:szCs w:val="24"/>
                <w:lang w:eastAsia="ru-RU"/>
              </w:rPr>
            </w:pPr>
            <w:r w:rsidRPr="00AF1EC4">
              <w:rPr>
                <w:rFonts w:ascii="Times New Roman" w:hAnsi="Times New Roman" w:cs="Times New Roman"/>
                <w:sz w:val="24"/>
                <w:szCs w:val="24"/>
                <w:lang w:eastAsia="ru-RU"/>
              </w:rPr>
              <w:t xml:space="preserve">4. Практическое занятие 6 «Общие сведения о вяжущих веществах: классификация, основные свойства, область применения” </w:t>
            </w:r>
          </w:p>
        </w:tc>
        <w:tc>
          <w:tcPr>
            <w:tcW w:w="548" w:type="pct"/>
            <w:tcBorders>
              <w:top w:val="single" w:sz="4" w:space="0" w:color="auto"/>
              <w:left w:val="single" w:sz="4" w:space="0" w:color="auto"/>
              <w:bottom w:val="single" w:sz="4" w:space="0" w:color="auto"/>
              <w:right w:val="single" w:sz="4" w:space="0" w:color="auto"/>
            </w:tcBorders>
          </w:tcPr>
          <w:p w14:paraId="27AFD06F"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1EDC0B1E"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0B2E2664" w14:textId="77777777" w:rsidTr="003A3B73">
        <w:trPr>
          <w:trHeight w:val="20"/>
        </w:trPr>
        <w:tc>
          <w:tcPr>
            <w:tcW w:w="0" w:type="auto"/>
            <w:vMerge/>
            <w:tcBorders>
              <w:left w:val="single" w:sz="4" w:space="0" w:color="auto"/>
              <w:right w:val="single" w:sz="4" w:space="0" w:color="auto"/>
            </w:tcBorders>
            <w:vAlign w:val="center"/>
          </w:tcPr>
          <w:p w14:paraId="63115161"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Pr>
          <w:p w14:paraId="2A6BE5A9"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5.  Практическое занятие 7 «Визуальное ознакомление с образцами различных строительных материалов. Их основные виды и область применения».</w:t>
            </w:r>
          </w:p>
        </w:tc>
        <w:tc>
          <w:tcPr>
            <w:tcW w:w="548" w:type="pct"/>
            <w:tcBorders>
              <w:top w:val="single" w:sz="4" w:space="0" w:color="auto"/>
              <w:left w:val="single" w:sz="4" w:space="0" w:color="auto"/>
              <w:bottom w:val="single" w:sz="4" w:space="0" w:color="auto"/>
              <w:right w:val="single" w:sz="4" w:space="0" w:color="auto"/>
            </w:tcBorders>
          </w:tcPr>
          <w:p w14:paraId="08563BB2"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6F3CD116"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449D8C93" w14:textId="77777777" w:rsidTr="003A3B73">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483854D" w14:textId="77777777" w:rsidR="000212DA" w:rsidRPr="00AF1EC4" w:rsidRDefault="000212DA" w:rsidP="003A3B73">
            <w:pPr>
              <w:rPr>
                <w:rFonts w:ascii="Times New Roman" w:eastAsia="Times New Roman" w:hAnsi="Times New Roman" w:cs="Times New Roman"/>
                <w:b/>
                <w:bCs/>
                <w:iCs/>
                <w:sz w:val="24"/>
                <w:szCs w:val="24"/>
                <w:lang w:eastAsia="ru-RU"/>
              </w:rPr>
            </w:pPr>
            <w:r w:rsidRPr="00AF1EC4">
              <w:rPr>
                <w:rFonts w:ascii="Times New Roman" w:eastAsia="Times New Roman" w:hAnsi="Times New Roman" w:cs="Times New Roman"/>
                <w:b/>
                <w:bCs/>
                <w:iCs/>
                <w:sz w:val="24"/>
                <w:szCs w:val="24"/>
                <w:lang w:eastAsia="ru-RU"/>
              </w:rPr>
              <w:t xml:space="preserve">Раздел 2. Конструктивные части, элементы, схемы зданий и сооружений                                                                                 </w:t>
            </w:r>
          </w:p>
        </w:tc>
      </w:tr>
      <w:tr w:rsidR="00AF1EC4" w:rsidRPr="00AF1EC4" w14:paraId="6E756D49" w14:textId="77777777" w:rsidTr="003A3B73">
        <w:trPr>
          <w:trHeight w:val="20"/>
        </w:trPr>
        <w:tc>
          <w:tcPr>
            <w:tcW w:w="0" w:type="auto"/>
            <w:vMerge w:val="restart"/>
            <w:tcBorders>
              <w:top w:val="single" w:sz="4" w:space="0" w:color="auto"/>
              <w:left w:val="single" w:sz="4" w:space="0" w:color="auto"/>
              <w:right w:val="single" w:sz="4" w:space="0" w:color="auto"/>
            </w:tcBorders>
          </w:tcPr>
          <w:p w14:paraId="6B26C6AE"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2.1. Индустриализация строительства.</w:t>
            </w:r>
          </w:p>
          <w:p w14:paraId="49A0F4E6"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Конструктивные части, элементы, схемы зданий и сооружений</w:t>
            </w:r>
          </w:p>
        </w:tc>
        <w:tc>
          <w:tcPr>
            <w:tcW w:w="3003" w:type="pct"/>
            <w:tcBorders>
              <w:top w:val="single" w:sz="4" w:space="0" w:color="auto"/>
              <w:left w:val="single" w:sz="4" w:space="0" w:color="auto"/>
              <w:bottom w:val="single" w:sz="4" w:space="0" w:color="auto"/>
              <w:right w:val="single" w:sz="4" w:space="0" w:color="auto"/>
            </w:tcBorders>
          </w:tcPr>
          <w:p w14:paraId="3EE006C7"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tcBorders>
              <w:top w:val="single" w:sz="4" w:space="0" w:color="auto"/>
              <w:left w:val="single" w:sz="4" w:space="0" w:color="auto"/>
              <w:right w:val="single" w:sz="4" w:space="0" w:color="auto"/>
            </w:tcBorders>
            <w:vAlign w:val="center"/>
          </w:tcPr>
          <w:p w14:paraId="3370D75C"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22</w:t>
            </w:r>
          </w:p>
        </w:tc>
        <w:tc>
          <w:tcPr>
            <w:tcW w:w="690" w:type="pct"/>
            <w:vMerge w:val="restart"/>
            <w:tcBorders>
              <w:top w:val="single" w:sz="4" w:space="0" w:color="auto"/>
              <w:left w:val="single" w:sz="4" w:space="0" w:color="auto"/>
              <w:right w:val="single" w:sz="4" w:space="0" w:color="auto"/>
            </w:tcBorders>
            <w:shd w:val="clear" w:color="auto" w:fill="auto"/>
          </w:tcPr>
          <w:p w14:paraId="0B02C0D0" w14:textId="77777777" w:rsidR="000212DA" w:rsidRPr="00AF1EC4" w:rsidRDefault="000212DA" w:rsidP="003A3B73">
            <w:pPr>
              <w:widowControl w:val="0"/>
              <w:autoSpaceDE w:val="0"/>
              <w:autoSpaceDN w:val="0"/>
              <w:adjustRightInd w:val="0"/>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03AB9D9E"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визуально определять вид строительного материала, классифицировать материал по применению в зависимости от его свойств;</w:t>
            </w:r>
          </w:p>
          <w:p w14:paraId="69CA76C2"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определять параметры и конструктивные характеристики зданий </w:t>
            </w:r>
            <w:r w:rsidRPr="00AF1EC4">
              <w:rPr>
                <w:rFonts w:ascii="Times New Roman" w:eastAsia="Times New Roman" w:hAnsi="Times New Roman" w:cs="Times New Roman"/>
                <w:sz w:val="24"/>
                <w:szCs w:val="24"/>
                <w:lang w:eastAsia="ru-RU"/>
              </w:rPr>
              <w:lastRenderedPageBreak/>
              <w:t>различного функционального назначения;</w:t>
            </w:r>
          </w:p>
          <w:p w14:paraId="173AF1CE"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определять тип здания по общим признакам (внешнему виду, плану, фасаду, разрезу);</w:t>
            </w:r>
          </w:p>
          <w:p w14:paraId="4B5B32F1" w14:textId="77777777" w:rsidR="000212DA" w:rsidRPr="00AF1EC4" w:rsidRDefault="000212DA" w:rsidP="003A3B73">
            <w:pPr>
              <w:tabs>
                <w:tab w:val="left" w:pos="0"/>
                <w:tab w:val="left" w:pos="284"/>
                <w:tab w:val="left" w:pos="426"/>
              </w:tabs>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читать проектную и исполнительную документацию по зданиям и сооружениям</w:t>
            </w:r>
            <w:r w:rsidRPr="00AF1EC4">
              <w:rPr>
                <w:rFonts w:ascii="Times New Roman" w:hAnsi="Times New Roman" w:cs="Times New Roman"/>
                <w:sz w:val="24"/>
                <w:szCs w:val="24"/>
              </w:rPr>
              <w:t xml:space="preserve"> </w:t>
            </w:r>
          </w:p>
          <w:p w14:paraId="04BE2FDB" w14:textId="77777777" w:rsidR="000212DA" w:rsidRPr="00AF1EC4" w:rsidRDefault="000212DA"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0F3E920B"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p>
        </w:tc>
      </w:tr>
      <w:tr w:rsidR="00AF1EC4" w:rsidRPr="00AF1EC4" w14:paraId="722F6D29" w14:textId="77777777" w:rsidTr="003A3B73">
        <w:trPr>
          <w:trHeight w:val="20"/>
        </w:trPr>
        <w:tc>
          <w:tcPr>
            <w:tcW w:w="0" w:type="auto"/>
            <w:vMerge/>
            <w:tcBorders>
              <w:left w:val="single" w:sz="4" w:space="0" w:color="auto"/>
              <w:right w:val="single" w:sz="4" w:space="0" w:color="auto"/>
            </w:tcBorders>
            <w:vAlign w:val="center"/>
          </w:tcPr>
          <w:p w14:paraId="29EE79B0"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3CBF2BA1" w14:textId="77777777" w:rsidR="000212DA" w:rsidRPr="00AF1EC4" w:rsidRDefault="000212DA" w:rsidP="003A3B73">
            <w:pPr>
              <w:suppressAutoHyphens/>
              <w:rPr>
                <w:rFonts w:ascii="Times New Roman" w:eastAsia="Times New Roman" w:hAnsi="Times New Roman" w:cs="Times New Roman"/>
                <w:sz w:val="24"/>
                <w:szCs w:val="24"/>
                <w:shd w:val="clear" w:color="auto" w:fill="FFFFFF"/>
                <w:lang w:eastAsia="ru-RU"/>
              </w:rPr>
            </w:pPr>
            <w:r w:rsidRPr="00AF1EC4">
              <w:rPr>
                <w:rFonts w:ascii="Times New Roman" w:eastAsia="Times New Roman" w:hAnsi="Times New Roman" w:cs="Times New Roman"/>
                <w:bCs/>
                <w:sz w:val="24"/>
                <w:szCs w:val="24"/>
                <w:lang w:eastAsia="ru-RU"/>
              </w:rPr>
              <w:t xml:space="preserve">1.Входной контроль. Инструктаж. Индустриализация строительства. </w:t>
            </w:r>
            <w:r w:rsidRPr="00AF1EC4">
              <w:rPr>
                <w:rFonts w:ascii="Times New Roman" w:eastAsia="Times New Roman" w:hAnsi="Times New Roman" w:cs="Times New Roman"/>
                <w:sz w:val="24"/>
                <w:szCs w:val="24"/>
                <w:shd w:val="clear" w:color="auto" w:fill="FFFFFF"/>
                <w:lang w:eastAsia="ru-RU"/>
              </w:rPr>
              <w:t xml:space="preserve">Понятия о зданиях и сооружениях.  </w:t>
            </w:r>
          </w:p>
          <w:p w14:paraId="0CF99F66" w14:textId="77777777" w:rsidR="000212DA" w:rsidRPr="00AF1EC4" w:rsidRDefault="000212DA"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shd w:val="clear" w:color="auto" w:fill="FFFFFF"/>
                <w:lang w:eastAsia="ru-RU"/>
              </w:rPr>
              <w:t xml:space="preserve">2. </w:t>
            </w:r>
            <w:r w:rsidRPr="00AF1EC4">
              <w:rPr>
                <w:rFonts w:ascii="Times New Roman" w:eastAsia="Times New Roman" w:hAnsi="Times New Roman" w:cs="Times New Roman"/>
                <w:sz w:val="24"/>
                <w:szCs w:val="24"/>
                <w:lang w:eastAsia="ru-RU"/>
              </w:rPr>
              <w:t>Конструктивные части, элементы зданий и сооружений.</w:t>
            </w:r>
          </w:p>
          <w:p w14:paraId="5F64D2B6" w14:textId="77777777" w:rsidR="000212DA" w:rsidRPr="00AF1EC4" w:rsidRDefault="000212DA"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shd w:val="clear" w:color="auto" w:fill="FFFFFF"/>
                <w:lang w:eastAsia="ru-RU"/>
              </w:rPr>
              <w:t xml:space="preserve">3. </w:t>
            </w:r>
            <w:r w:rsidRPr="00AF1EC4">
              <w:rPr>
                <w:rFonts w:ascii="Times New Roman" w:eastAsia="Times New Roman" w:hAnsi="Times New Roman" w:cs="Times New Roman"/>
                <w:bCs/>
                <w:sz w:val="24"/>
                <w:szCs w:val="24"/>
                <w:shd w:val="clear" w:color="auto" w:fill="FFFFFF"/>
                <w:lang w:eastAsia="ru-RU"/>
              </w:rPr>
              <w:t>Классификация зданий по конструктивной схеме.</w:t>
            </w:r>
          </w:p>
        </w:tc>
        <w:tc>
          <w:tcPr>
            <w:tcW w:w="548" w:type="pct"/>
            <w:vMerge/>
            <w:tcBorders>
              <w:left w:val="single" w:sz="4" w:space="0" w:color="auto"/>
              <w:bottom w:val="single" w:sz="4" w:space="0" w:color="auto"/>
              <w:right w:val="single" w:sz="4" w:space="0" w:color="auto"/>
            </w:tcBorders>
            <w:vAlign w:val="center"/>
          </w:tcPr>
          <w:p w14:paraId="39F474F9" w14:textId="77777777" w:rsidR="000212DA" w:rsidRPr="00AF1EC4" w:rsidRDefault="000212DA" w:rsidP="003A3B73">
            <w:pPr>
              <w:suppressAutoHyphens/>
              <w:jc w:val="both"/>
              <w:rPr>
                <w:rFonts w:ascii="Times New Roman" w:eastAsia="Times New Roman" w:hAnsi="Times New Roman" w:cs="Times New Roman"/>
                <w:b/>
                <w:i/>
                <w:sz w:val="24"/>
                <w:szCs w:val="24"/>
                <w:lang w:eastAsia="ru-RU"/>
              </w:rPr>
            </w:pPr>
          </w:p>
        </w:tc>
        <w:tc>
          <w:tcPr>
            <w:tcW w:w="690" w:type="pct"/>
            <w:vMerge/>
            <w:tcBorders>
              <w:left w:val="single" w:sz="4" w:space="0" w:color="auto"/>
              <w:right w:val="single" w:sz="4" w:space="0" w:color="auto"/>
            </w:tcBorders>
            <w:shd w:val="clear" w:color="auto" w:fill="auto"/>
          </w:tcPr>
          <w:p w14:paraId="72383AA9"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5C7C1567" w14:textId="77777777" w:rsidTr="003A3B73">
        <w:trPr>
          <w:trHeight w:val="20"/>
        </w:trPr>
        <w:tc>
          <w:tcPr>
            <w:tcW w:w="0" w:type="auto"/>
            <w:vMerge/>
            <w:tcBorders>
              <w:left w:val="single" w:sz="4" w:space="0" w:color="auto"/>
              <w:right w:val="single" w:sz="4" w:space="0" w:color="auto"/>
            </w:tcBorders>
            <w:vAlign w:val="center"/>
          </w:tcPr>
          <w:p w14:paraId="207BC33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46FC0E09"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tcBorders>
              <w:top w:val="single" w:sz="4" w:space="0" w:color="auto"/>
              <w:left w:val="single" w:sz="4" w:space="0" w:color="auto"/>
              <w:bottom w:val="single" w:sz="4" w:space="0" w:color="auto"/>
              <w:right w:val="single" w:sz="4" w:space="0" w:color="auto"/>
            </w:tcBorders>
            <w:vAlign w:val="center"/>
          </w:tcPr>
          <w:p w14:paraId="4EB343F0"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690" w:type="pct"/>
            <w:vMerge/>
            <w:tcBorders>
              <w:left w:val="single" w:sz="4" w:space="0" w:color="auto"/>
              <w:right w:val="single" w:sz="4" w:space="0" w:color="auto"/>
            </w:tcBorders>
            <w:shd w:val="clear" w:color="auto" w:fill="auto"/>
          </w:tcPr>
          <w:p w14:paraId="4E4231C4"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0FB3502" w14:textId="77777777" w:rsidTr="003A3B73">
        <w:trPr>
          <w:trHeight w:val="20"/>
        </w:trPr>
        <w:tc>
          <w:tcPr>
            <w:tcW w:w="0" w:type="auto"/>
            <w:vMerge/>
            <w:tcBorders>
              <w:left w:val="single" w:sz="4" w:space="0" w:color="auto"/>
              <w:right w:val="single" w:sz="4" w:space="0" w:color="auto"/>
            </w:tcBorders>
            <w:vAlign w:val="center"/>
          </w:tcPr>
          <w:p w14:paraId="1F4DEB29"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0B43361A"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tcBorders>
              <w:top w:val="single" w:sz="4" w:space="0" w:color="auto"/>
              <w:left w:val="single" w:sz="4" w:space="0" w:color="auto"/>
              <w:bottom w:val="single" w:sz="4" w:space="0" w:color="auto"/>
              <w:right w:val="single" w:sz="4" w:space="0" w:color="auto"/>
            </w:tcBorders>
            <w:vAlign w:val="center"/>
          </w:tcPr>
          <w:p w14:paraId="2C7F2B62"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690" w:type="pct"/>
            <w:vMerge/>
            <w:tcBorders>
              <w:left w:val="single" w:sz="4" w:space="0" w:color="auto"/>
              <w:right w:val="single" w:sz="4" w:space="0" w:color="auto"/>
            </w:tcBorders>
            <w:shd w:val="clear" w:color="auto" w:fill="auto"/>
          </w:tcPr>
          <w:p w14:paraId="25B02153"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51C386E7" w14:textId="77777777" w:rsidTr="003A3B73">
        <w:trPr>
          <w:trHeight w:val="20"/>
        </w:trPr>
        <w:tc>
          <w:tcPr>
            <w:tcW w:w="0" w:type="auto"/>
            <w:vMerge/>
            <w:tcBorders>
              <w:left w:val="single" w:sz="4" w:space="0" w:color="auto"/>
              <w:right w:val="single" w:sz="4" w:space="0" w:color="auto"/>
            </w:tcBorders>
            <w:vAlign w:val="center"/>
          </w:tcPr>
          <w:p w14:paraId="702D6EFB"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1A078AB2"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 Практическое занятие 8 «Классификация фундаментов зданий и их конструктивные характеристики»</w:t>
            </w:r>
          </w:p>
        </w:tc>
        <w:tc>
          <w:tcPr>
            <w:tcW w:w="548" w:type="pct"/>
            <w:tcBorders>
              <w:top w:val="single" w:sz="4" w:space="0" w:color="auto"/>
              <w:left w:val="single" w:sz="4" w:space="0" w:color="auto"/>
              <w:bottom w:val="single" w:sz="4" w:space="0" w:color="auto"/>
              <w:right w:val="single" w:sz="4" w:space="0" w:color="auto"/>
            </w:tcBorders>
            <w:vAlign w:val="center"/>
          </w:tcPr>
          <w:p w14:paraId="2E609DB7"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4B8F4128"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2C8C8A10" w14:textId="77777777" w:rsidTr="003A3B73">
        <w:trPr>
          <w:trHeight w:val="227"/>
        </w:trPr>
        <w:tc>
          <w:tcPr>
            <w:tcW w:w="0" w:type="auto"/>
            <w:vMerge/>
            <w:tcBorders>
              <w:left w:val="single" w:sz="4" w:space="0" w:color="auto"/>
              <w:right w:val="single" w:sz="4" w:space="0" w:color="auto"/>
            </w:tcBorders>
            <w:vAlign w:val="center"/>
          </w:tcPr>
          <w:p w14:paraId="551B30EC"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0F30A1E2"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Практическое занятие 9 «Конструктивные характеристики стен и отдельных опор» </w:t>
            </w:r>
          </w:p>
        </w:tc>
        <w:tc>
          <w:tcPr>
            <w:tcW w:w="548" w:type="pct"/>
            <w:tcBorders>
              <w:top w:val="single" w:sz="4" w:space="0" w:color="auto"/>
              <w:left w:val="single" w:sz="4" w:space="0" w:color="auto"/>
              <w:bottom w:val="single" w:sz="4" w:space="0" w:color="auto"/>
              <w:right w:val="single" w:sz="4" w:space="0" w:color="auto"/>
            </w:tcBorders>
            <w:vAlign w:val="center"/>
          </w:tcPr>
          <w:p w14:paraId="57BF0DE7"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5785369A"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5C8EF73D" w14:textId="77777777" w:rsidTr="003A3B73">
        <w:trPr>
          <w:trHeight w:val="20"/>
        </w:trPr>
        <w:tc>
          <w:tcPr>
            <w:tcW w:w="0" w:type="auto"/>
            <w:vMerge/>
            <w:tcBorders>
              <w:left w:val="single" w:sz="4" w:space="0" w:color="auto"/>
              <w:right w:val="single" w:sz="4" w:space="0" w:color="auto"/>
            </w:tcBorders>
            <w:vAlign w:val="center"/>
          </w:tcPr>
          <w:p w14:paraId="269952AB"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63052F34"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3. Практическое занятие 10 «Конструктивные характеристики перекрытий и перегородок»</w:t>
            </w:r>
          </w:p>
        </w:tc>
        <w:tc>
          <w:tcPr>
            <w:tcW w:w="548" w:type="pct"/>
            <w:tcBorders>
              <w:top w:val="single" w:sz="4" w:space="0" w:color="auto"/>
              <w:left w:val="single" w:sz="4" w:space="0" w:color="auto"/>
              <w:bottom w:val="single" w:sz="4" w:space="0" w:color="auto"/>
              <w:right w:val="single" w:sz="4" w:space="0" w:color="auto"/>
            </w:tcBorders>
            <w:vAlign w:val="center"/>
          </w:tcPr>
          <w:p w14:paraId="58F0C9DC"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287CF34F"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21F9D608" w14:textId="77777777" w:rsidTr="003A3B73">
        <w:trPr>
          <w:trHeight w:val="20"/>
        </w:trPr>
        <w:tc>
          <w:tcPr>
            <w:tcW w:w="0" w:type="auto"/>
            <w:vMerge/>
            <w:tcBorders>
              <w:left w:val="single" w:sz="4" w:space="0" w:color="auto"/>
              <w:right w:val="single" w:sz="4" w:space="0" w:color="auto"/>
            </w:tcBorders>
            <w:vAlign w:val="center"/>
          </w:tcPr>
          <w:p w14:paraId="73AFBB5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37B222AA"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 Практическое занятие 11 «Конструктивные характеристики оконных и дверных проемов»</w:t>
            </w:r>
          </w:p>
        </w:tc>
        <w:tc>
          <w:tcPr>
            <w:tcW w:w="548" w:type="pct"/>
            <w:tcBorders>
              <w:top w:val="single" w:sz="4" w:space="0" w:color="auto"/>
              <w:left w:val="single" w:sz="4" w:space="0" w:color="auto"/>
              <w:bottom w:val="single" w:sz="4" w:space="0" w:color="auto"/>
              <w:right w:val="single" w:sz="4" w:space="0" w:color="auto"/>
            </w:tcBorders>
            <w:vAlign w:val="center"/>
          </w:tcPr>
          <w:p w14:paraId="47E8A08F"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42646EC2"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56711969" w14:textId="77777777" w:rsidTr="003A3B73">
        <w:trPr>
          <w:trHeight w:val="20"/>
        </w:trPr>
        <w:tc>
          <w:tcPr>
            <w:tcW w:w="0" w:type="auto"/>
            <w:vMerge/>
            <w:tcBorders>
              <w:left w:val="single" w:sz="4" w:space="0" w:color="auto"/>
              <w:right w:val="single" w:sz="4" w:space="0" w:color="auto"/>
            </w:tcBorders>
            <w:vAlign w:val="center"/>
          </w:tcPr>
          <w:p w14:paraId="0894A450"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49703567"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5. Практическое занятие 12 «Конструктивные характеристики покрытий и полов»</w:t>
            </w:r>
          </w:p>
        </w:tc>
        <w:tc>
          <w:tcPr>
            <w:tcW w:w="548" w:type="pct"/>
            <w:tcBorders>
              <w:top w:val="single" w:sz="4" w:space="0" w:color="auto"/>
              <w:left w:val="single" w:sz="4" w:space="0" w:color="auto"/>
              <w:bottom w:val="single" w:sz="4" w:space="0" w:color="auto"/>
              <w:right w:val="single" w:sz="4" w:space="0" w:color="auto"/>
            </w:tcBorders>
            <w:vAlign w:val="center"/>
          </w:tcPr>
          <w:p w14:paraId="70BD8DED"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32FAB150"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08D3EF5" w14:textId="77777777" w:rsidTr="003A3B73">
        <w:trPr>
          <w:trHeight w:val="20"/>
        </w:trPr>
        <w:tc>
          <w:tcPr>
            <w:tcW w:w="0" w:type="auto"/>
            <w:vMerge/>
            <w:tcBorders>
              <w:left w:val="single" w:sz="4" w:space="0" w:color="auto"/>
              <w:right w:val="single" w:sz="4" w:space="0" w:color="auto"/>
            </w:tcBorders>
            <w:vAlign w:val="center"/>
          </w:tcPr>
          <w:p w14:paraId="4BE8B8B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3A025F8E"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6. Практическое занятие 13 «Конструктивные характеристики крыш и кровель»</w:t>
            </w:r>
          </w:p>
        </w:tc>
        <w:tc>
          <w:tcPr>
            <w:tcW w:w="548" w:type="pct"/>
            <w:tcBorders>
              <w:top w:val="single" w:sz="4" w:space="0" w:color="auto"/>
              <w:left w:val="single" w:sz="4" w:space="0" w:color="auto"/>
              <w:bottom w:val="single" w:sz="4" w:space="0" w:color="auto"/>
              <w:right w:val="single" w:sz="4" w:space="0" w:color="auto"/>
            </w:tcBorders>
            <w:vAlign w:val="center"/>
          </w:tcPr>
          <w:p w14:paraId="08188ABA"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308EC7A1"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29C556D1" w14:textId="77777777" w:rsidTr="003A3B73">
        <w:trPr>
          <w:trHeight w:val="20"/>
        </w:trPr>
        <w:tc>
          <w:tcPr>
            <w:tcW w:w="0" w:type="auto"/>
            <w:vMerge/>
            <w:tcBorders>
              <w:left w:val="single" w:sz="4" w:space="0" w:color="auto"/>
              <w:right w:val="single" w:sz="4" w:space="0" w:color="auto"/>
            </w:tcBorders>
            <w:vAlign w:val="center"/>
          </w:tcPr>
          <w:p w14:paraId="75B5242D"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4139D732"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7. Практическое занятие 14 «Конструктивные решения лестниц и пандусов»</w:t>
            </w:r>
          </w:p>
        </w:tc>
        <w:tc>
          <w:tcPr>
            <w:tcW w:w="548" w:type="pct"/>
            <w:tcBorders>
              <w:top w:val="single" w:sz="4" w:space="0" w:color="auto"/>
              <w:left w:val="single" w:sz="4" w:space="0" w:color="auto"/>
              <w:bottom w:val="single" w:sz="4" w:space="0" w:color="auto"/>
              <w:right w:val="single" w:sz="4" w:space="0" w:color="auto"/>
            </w:tcBorders>
            <w:vAlign w:val="center"/>
          </w:tcPr>
          <w:p w14:paraId="630174F3"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49F07BAC"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34A37B7D" w14:textId="77777777" w:rsidTr="003A3B73">
        <w:trPr>
          <w:trHeight w:val="20"/>
        </w:trPr>
        <w:tc>
          <w:tcPr>
            <w:tcW w:w="0" w:type="auto"/>
            <w:vMerge/>
            <w:tcBorders>
              <w:left w:val="single" w:sz="4" w:space="0" w:color="auto"/>
              <w:right w:val="single" w:sz="4" w:space="0" w:color="auto"/>
            </w:tcBorders>
            <w:vAlign w:val="center"/>
          </w:tcPr>
          <w:p w14:paraId="12A067E5"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2EBE791C"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8. Практическое занятие 15 «</w:t>
            </w:r>
            <w:r w:rsidRPr="00AF1EC4">
              <w:rPr>
                <w:rFonts w:ascii="Times New Roman" w:eastAsia="Times New Roman" w:hAnsi="Times New Roman" w:cs="Times New Roman"/>
                <w:sz w:val="24"/>
                <w:szCs w:val="24"/>
                <w:lang w:eastAsia="ru-RU"/>
              </w:rPr>
              <w:t>Архитектурно-конструктивные элементы зданий</w:t>
            </w:r>
            <w:r w:rsidRPr="00AF1EC4">
              <w:rPr>
                <w:rFonts w:ascii="Times New Roman" w:eastAsia="Times New Roman" w:hAnsi="Times New Roman" w:cs="Times New Roman"/>
                <w:bCs/>
                <w:sz w:val="24"/>
                <w:szCs w:val="24"/>
                <w:lang w:eastAsia="ru-RU"/>
              </w:rPr>
              <w:t>»</w:t>
            </w:r>
          </w:p>
        </w:tc>
        <w:tc>
          <w:tcPr>
            <w:tcW w:w="548" w:type="pct"/>
            <w:tcBorders>
              <w:top w:val="single" w:sz="4" w:space="0" w:color="auto"/>
              <w:left w:val="single" w:sz="4" w:space="0" w:color="auto"/>
              <w:bottom w:val="single" w:sz="4" w:space="0" w:color="auto"/>
              <w:right w:val="single" w:sz="4" w:space="0" w:color="auto"/>
            </w:tcBorders>
            <w:vAlign w:val="center"/>
          </w:tcPr>
          <w:p w14:paraId="5C38F47F"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1008975D"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139D886" w14:textId="77777777" w:rsidTr="003A3B73">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EC546CB" w14:textId="77777777" w:rsidR="000212DA" w:rsidRPr="00AF1EC4" w:rsidRDefault="000212DA" w:rsidP="003A3B73">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 xml:space="preserve">Раздел 3. Типология зданий                                                                                                                                                                     </w:t>
            </w:r>
          </w:p>
        </w:tc>
      </w:tr>
      <w:tr w:rsidR="00AF1EC4" w:rsidRPr="00AF1EC4" w14:paraId="613C47F5" w14:textId="77777777" w:rsidTr="003A3B73">
        <w:trPr>
          <w:trHeight w:val="20"/>
        </w:trPr>
        <w:tc>
          <w:tcPr>
            <w:tcW w:w="759" w:type="pct"/>
            <w:vMerge w:val="restart"/>
            <w:tcBorders>
              <w:top w:val="single" w:sz="4" w:space="0" w:color="auto"/>
              <w:left w:val="single" w:sz="4" w:space="0" w:color="auto"/>
              <w:bottom w:val="single" w:sz="4" w:space="0" w:color="auto"/>
              <w:right w:val="single" w:sz="4" w:space="0" w:color="auto"/>
            </w:tcBorders>
            <w:hideMark/>
          </w:tcPr>
          <w:p w14:paraId="53347368"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3.1.</w:t>
            </w:r>
          </w:p>
          <w:p w14:paraId="1E3C37D2"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Общие понятия о здания и сооружениях</w:t>
            </w:r>
          </w:p>
        </w:tc>
        <w:tc>
          <w:tcPr>
            <w:tcW w:w="3003" w:type="pct"/>
            <w:tcBorders>
              <w:top w:val="single" w:sz="4" w:space="0" w:color="auto"/>
              <w:left w:val="single" w:sz="4" w:space="0" w:color="auto"/>
              <w:bottom w:val="single" w:sz="4" w:space="0" w:color="auto"/>
              <w:right w:val="single" w:sz="4" w:space="0" w:color="auto"/>
            </w:tcBorders>
            <w:hideMark/>
          </w:tcPr>
          <w:p w14:paraId="0736415E"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14:paraId="477670F7"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i/>
                <w:sz w:val="24"/>
                <w:szCs w:val="24"/>
                <w:lang w:eastAsia="ru-RU"/>
              </w:rPr>
              <w:t>4</w:t>
            </w:r>
          </w:p>
        </w:tc>
        <w:tc>
          <w:tcPr>
            <w:tcW w:w="690" w:type="pct"/>
            <w:vMerge w:val="restart"/>
            <w:tcBorders>
              <w:top w:val="single" w:sz="4" w:space="0" w:color="auto"/>
              <w:left w:val="single" w:sz="4" w:space="0" w:color="auto"/>
              <w:right w:val="single" w:sz="4" w:space="0" w:color="auto"/>
            </w:tcBorders>
          </w:tcPr>
          <w:p w14:paraId="25D887F4" w14:textId="77777777" w:rsidR="000212DA" w:rsidRPr="00AF1EC4" w:rsidRDefault="000212DA" w:rsidP="003A3B73">
            <w:pPr>
              <w:widowControl w:val="0"/>
              <w:autoSpaceDE w:val="0"/>
              <w:autoSpaceDN w:val="0"/>
              <w:adjustRightInd w:val="0"/>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Знать</w:t>
            </w:r>
          </w:p>
          <w:p w14:paraId="7EE45568"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 физические, механические, химические, биологические и эксплуатационные свойства;</w:t>
            </w:r>
          </w:p>
          <w:p w14:paraId="18AD78B6" w14:textId="77777777" w:rsidR="000212DA" w:rsidRPr="00AF1EC4" w:rsidRDefault="000212DA"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конструктивные системы, конструктивные части, конструктивные элементы зданий и сооружений</w:t>
            </w:r>
          </w:p>
          <w:p w14:paraId="51FC9065" w14:textId="77777777" w:rsidR="000212DA" w:rsidRPr="00AF1EC4" w:rsidRDefault="000212DA"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lastRenderedPageBreak/>
              <w:t>- классификацию зданий по типам, по функциональному назначению, основные параметры и характеристики различных типов зданий</w:t>
            </w:r>
          </w:p>
        </w:tc>
      </w:tr>
      <w:tr w:rsidR="00AF1EC4" w:rsidRPr="00AF1EC4" w14:paraId="779B4F1B" w14:textId="77777777" w:rsidTr="003A3B73">
        <w:trPr>
          <w:trHeight w:val="20"/>
        </w:trPr>
        <w:tc>
          <w:tcPr>
            <w:tcW w:w="759" w:type="pct"/>
            <w:vMerge/>
            <w:tcBorders>
              <w:top w:val="single" w:sz="4" w:space="0" w:color="auto"/>
              <w:left w:val="single" w:sz="4" w:space="0" w:color="auto"/>
              <w:bottom w:val="single" w:sz="4" w:space="0" w:color="auto"/>
              <w:right w:val="single" w:sz="4" w:space="0" w:color="auto"/>
            </w:tcBorders>
          </w:tcPr>
          <w:p w14:paraId="60A176F7"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2D5DD053"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 Входной контроль. Цели и задачи дисциплины.Типология как конструктивно- теоретическое знание и инструмент оперативной проектной деятельности.</w:t>
            </w:r>
            <w:r w:rsidRPr="00AF1EC4">
              <w:rPr>
                <w:rFonts w:ascii="Times New Roman" w:eastAsia="Times New Roman" w:hAnsi="Times New Roman" w:cs="Times New Roman"/>
                <w:sz w:val="24"/>
                <w:szCs w:val="24"/>
                <w:lang w:eastAsia="ru-RU"/>
              </w:rPr>
              <w:t xml:space="preserve">Классификация зданий по типам, </w:t>
            </w:r>
          </w:p>
          <w:p w14:paraId="030DDDE4"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по функциональному назначению. Основные параметры и характеристики различных типов зданий.</w:t>
            </w:r>
          </w:p>
        </w:tc>
        <w:tc>
          <w:tcPr>
            <w:tcW w:w="548" w:type="pct"/>
            <w:vMerge/>
            <w:tcBorders>
              <w:top w:val="single" w:sz="4" w:space="0" w:color="auto"/>
              <w:left w:val="single" w:sz="4" w:space="0" w:color="auto"/>
              <w:bottom w:val="single" w:sz="4" w:space="0" w:color="auto"/>
              <w:right w:val="single" w:sz="4" w:space="0" w:color="auto"/>
            </w:tcBorders>
            <w:vAlign w:val="center"/>
          </w:tcPr>
          <w:p w14:paraId="46063038" w14:textId="77777777" w:rsidR="000212DA" w:rsidRPr="00AF1EC4" w:rsidRDefault="000212DA" w:rsidP="003A3B73">
            <w:pPr>
              <w:jc w:val="center"/>
              <w:rPr>
                <w:rFonts w:ascii="Times New Roman" w:eastAsia="Times New Roman" w:hAnsi="Times New Roman" w:cs="Times New Roman"/>
                <w:b/>
                <w:i/>
                <w:sz w:val="24"/>
                <w:szCs w:val="24"/>
                <w:lang w:eastAsia="ru-RU"/>
              </w:rPr>
            </w:pPr>
          </w:p>
        </w:tc>
        <w:tc>
          <w:tcPr>
            <w:tcW w:w="690" w:type="pct"/>
            <w:vMerge/>
            <w:tcBorders>
              <w:left w:val="single" w:sz="4" w:space="0" w:color="auto"/>
              <w:right w:val="single" w:sz="4" w:space="0" w:color="auto"/>
            </w:tcBorders>
            <w:vAlign w:val="center"/>
          </w:tcPr>
          <w:p w14:paraId="7674BD9E"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r>
      <w:tr w:rsidR="00AF1EC4" w:rsidRPr="00AF1EC4" w14:paraId="6470FE3E" w14:textId="77777777" w:rsidTr="003A3B73">
        <w:trPr>
          <w:trHeight w:val="408"/>
        </w:trPr>
        <w:tc>
          <w:tcPr>
            <w:tcW w:w="759" w:type="pct"/>
            <w:vMerge/>
            <w:tcBorders>
              <w:top w:val="single" w:sz="4" w:space="0" w:color="auto"/>
              <w:left w:val="single" w:sz="4" w:space="0" w:color="auto"/>
              <w:bottom w:val="single" w:sz="4" w:space="0" w:color="auto"/>
              <w:right w:val="single" w:sz="4" w:space="0" w:color="auto"/>
            </w:tcBorders>
          </w:tcPr>
          <w:p w14:paraId="1C36B0A1"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7922C0AA"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tcBorders>
              <w:top w:val="single" w:sz="4" w:space="0" w:color="auto"/>
              <w:left w:val="single" w:sz="4" w:space="0" w:color="auto"/>
              <w:bottom w:val="single" w:sz="4" w:space="0" w:color="auto"/>
              <w:right w:val="single" w:sz="4" w:space="0" w:color="auto"/>
            </w:tcBorders>
            <w:vAlign w:val="center"/>
          </w:tcPr>
          <w:p w14:paraId="45463218"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0</w:t>
            </w:r>
          </w:p>
        </w:tc>
        <w:tc>
          <w:tcPr>
            <w:tcW w:w="690" w:type="pct"/>
            <w:vMerge/>
            <w:tcBorders>
              <w:left w:val="single" w:sz="4" w:space="0" w:color="auto"/>
              <w:right w:val="single" w:sz="4" w:space="0" w:color="auto"/>
            </w:tcBorders>
            <w:shd w:val="clear" w:color="auto" w:fill="auto"/>
            <w:vAlign w:val="center"/>
          </w:tcPr>
          <w:p w14:paraId="30FC91C5"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r>
      <w:tr w:rsidR="00AF1EC4" w:rsidRPr="00AF1EC4" w14:paraId="42516BF8" w14:textId="77777777" w:rsidTr="003A3B73">
        <w:trPr>
          <w:trHeight w:val="408"/>
        </w:trPr>
        <w:tc>
          <w:tcPr>
            <w:tcW w:w="759" w:type="pct"/>
            <w:tcBorders>
              <w:top w:val="single" w:sz="4" w:space="0" w:color="auto"/>
              <w:left w:val="single" w:sz="4" w:space="0" w:color="auto"/>
              <w:bottom w:val="single" w:sz="4" w:space="0" w:color="auto"/>
              <w:right w:val="single" w:sz="4" w:space="0" w:color="auto"/>
            </w:tcBorders>
          </w:tcPr>
          <w:p w14:paraId="5DD67BE5"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085BE533"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tcBorders>
              <w:top w:val="single" w:sz="4" w:space="0" w:color="auto"/>
              <w:left w:val="single" w:sz="4" w:space="0" w:color="auto"/>
              <w:bottom w:val="single" w:sz="4" w:space="0" w:color="auto"/>
              <w:right w:val="single" w:sz="4" w:space="0" w:color="auto"/>
            </w:tcBorders>
            <w:vAlign w:val="center"/>
          </w:tcPr>
          <w:p w14:paraId="4874834F"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0</w:t>
            </w:r>
          </w:p>
        </w:tc>
        <w:tc>
          <w:tcPr>
            <w:tcW w:w="690" w:type="pct"/>
            <w:vMerge/>
            <w:tcBorders>
              <w:left w:val="single" w:sz="4" w:space="0" w:color="auto"/>
              <w:right w:val="single" w:sz="4" w:space="0" w:color="auto"/>
            </w:tcBorders>
            <w:shd w:val="clear" w:color="auto" w:fill="auto"/>
            <w:vAlign w:val="center"/>
          </w:tcPr>
          <w:p w14:paraId="38DE46DD"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r>
      <w:tr w:rsidR="00AF1EC4" w:rsidRPr="00AF1EC4" w14:paraId="22A52313" w14:textId="77777777" w:rsidTr="003A3B73">
        <w:trPr>
          <w:trHeight w:val="20"/>
        </w:trPr>
        <w:tc>
          <w:tcPr>
            <w:tcW w:w="759" w:type="pct"/>
            <w:vMerge w:val="restart"/>
            <w:tcBorders>
              <w:top w:val="single" w:sz="4" w:space="0" w:color="auto"/>
              <w:left w:val="single" w:sz="4" w:space="0" w:color="auto"/>
              <w:bottom w:val="single" w:sz="4" w:space="0" w:color="auto"/>
              <w:right w:val="single" w:sz="4" w:space="0" w:color="auto"/>
            </w:tcBorders>
          </w:tcPr>
          <w:p w14:paraId="48A7E136"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3.2.  Типология зданий различного типа</w:t>
            </w:r>
          </w:p>
        </w:tc>
        <w:tc>
          <w:tcPr>
            <w:tcW w:w="3003" w:type="pct"/>
            <w:tcBorders>
              <w:top w:val="single" w:sz="4" w:space="0" w:color="auto"/>
              <w:left w:val="single" w:sz="4" w:space="0" w:color="auto"/>
              <w:bottom w:val="single" w:sz="4" w:space="0" w:color="auto"/>
              <w:right w:val="single" w:sz="4" w:space="0" w:color="auto"/>
            </w:tcBorders>
          </w:tcPr>
          <w:p w14:paraId="6B779F78"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14:paraId="672DAA0A"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12</w:t>
            </w:r>
          </w:p>
        </w:tc>
        <w:tc>
          <w:tcPr>
            <w:tcW w:w="690" w:type="pct"/>
            <w:vMerge/>
            <w:tcBorders>
              <w:left w:val="single" w:sz="4" w:space="0" w:color="auto"/>
              <w:right w:val="single" w:sz="4" w:space="0" w:color="auto"/>
            </w:tcBorders>
            <w:shd w:val="clear" w:color="auto" w:fill="auto"/>
            <w:vAlign w:val="center"/>
          </w:tcPr>
          <w:p w14:paraId="5DE12DC1"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r>
      <w:tr w:rsidR="00AF1EC4" w:rsidRPr="00AF1EC4" w14:paraId="05D32348" w14:textId="77777777" w:rsidTr="003A3B73">
        <w:trPr>
          <w:trHeight w:val="2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F6133"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14:paraId="7E80BE6F"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Типология гражданских зданий: общие сведения о гражданских зданиях, виды планировочных схем гражданских зданий.</w:t>
            </w:r>
          </w:p>
          <w:p w14:paraId="2C16B185"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2. Типология жилых зданий: общие сведения, </w:t>
            </w:r>
            <w:r w:rsidRPr="00AF1EC4">
              <w:rPr>
                <w:rFonts w:ascii="Times New Roman" w:eastAsia="Times New Roman" w:hAnsi="Times New Roman" w:cs="Times New Roman"/>
                <w:bCs/>
                <w:sz w:val="24"/>
                <w:szCs w:val="24"/>
                <w:lang w:eastAsia="ru-RU"/>
              </w:rPr>
              <w:t>капитальность жилых зданий, номенклатура типов жилых домов, общие принципы планировки квартир.</w:t>
            </w:r>
          </w:p>
          <w:p w14:paraId="7DA50544"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lastRenderedPageBreak/>
              <w:t>3. Типология промышленных зданий: классификация производственных зданий и сооружений, приемы их размещения.</w:t>
            </w:r>
          </w:p>
          <w:p w14:paraId="3EC80C9F"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Типологическая структура промышленных зданий.</w:t>
            </w:r>
          </w:p>
          <w:p w14:paraId="1B99009D"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4. </w:t>
            </w:r>
            <w:r w:rsidRPr="00AF1EC4">
              <w:rPr>
                <w:rFonts w:ascii="Times New Roman" w:eastAsia="Times New Roman" w:hAnsi="Times New Roman" w:cs="Times New Roman"/>
                <w:sz w:val="24"/>
                <w:szCs w:val="24"/>
                <w:lang w:eastAsia="ru-RU"/>
              </w:rPr>
              <w:t xml:space="preserve">Типология общественных зданий и </w:t>
            </w:r>
            <w:r w:rsidRPr="00AF1EC4">
              <w:rPr>
                <w:rFonts w:ascii="Times New Roman" w:eastAsia="Times New Roman" w:hAnsi="Times New Roman" w:cs="Times New Roman"/>
                <w:bCs/>
                <w:sz w:val="24"/>
                <w:szCs w:val="24"/>
                <w:lang w:eastAsia="ru-RU"/>
              </w:rPr>
              <w:t>зданий различного назначения: классификация, объёмно-планировочные решения.</w:t>
            </w:r>
          </w:p>
        </w:tc>
        <w:tc>
          <w:tcPr>
            <w:tcW w:w="548" w:type="pct"/>
            <w:vMerge/>
            <w:tcBorders>
              <w:top w:val="single" w:sz="4" w:space="0" w:color="auto"/>
              <w:left w:val="single" w:sz="4" w:space="0" w:color="auto"/>
              <w:bottom w:val="single" w:sz="4" w:space="0" w:color="auto"/>
              <w:right w:val="single" w:sz="4" w:space="0" w:color="auto"/>
            </w:tcBorders>
            <w:vAlign w:val="center"/>
            <w:hideMark/>
          </w:tcPr>
          <w:p w14:paraId="57B93A23" w14:textId="77777777" w:rsidR="000212DA" w:rsidRPr="00AF1EC4" w:rsidRDefault="000212DA" w:rsidP="003A3B73">
            <w:pPr>
              <w:jc w:val="center"/>
              <w:rPr>
                <w:rFonts w:ascii="Times New Roman" w:eastAsia="Times New Roman" w:hAnsi="Times New Roman" w:cs="Times New Roman"/>
                <w:b/>
                <w:bCs/>
                <w:i/>
                <w:sz w:val="24"/>
                <w:szCs w:val="24"/>
                <w:lang w:eastAsia="ru-RU"/>
              </w:rPr>
            </w:pPr>
          </w:p>
        </w:tc>
        <w:tc>
          <w:tcPr>
            <w:tcW w:w="690" w:type="pct"/>
            <w:vMerge/>
            <w:tcBorders>
              <w:left w:val="single" w:sz="4" w:space="0" w:color="auto"/>
              <w:right w:val="single" w:sz="4" w:space="0" w:color="auto"/>
            </w:tcBorders>
            <w:shd w:val="clear" w:color="auto" w:fill="auto"/>
          </w:tcPr>
          <w:p w14:paraId="77F825E8"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7A64E667" w14:textId="77777777" w:rsidTr="003A3B73">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D2726"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vMerge w:val="restart"/>
            <w:tcBorders>
              <w:top w:val="single" w:sz="4" w:space="0" w:color="auto"/>
              <w:left w:val="single" w:sz="4" w:space="0" w:color="auto"/>
              <w:right w:val="single" w:sz="4" w:space="0" w:color="auto"/>
            </w:tcBorders>
            <w:hideMark/>
          </w:tcPr>
          <w:p w14:paraId="7DD393CC"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Merge w:val="restart"/>
            <w:tcBorders>
              <w:top w:val="single" w:sz="4" w:space="0" w:color="auto"/>
              <w:left w:val="single" w:sz="4" w:space="0" w:color="auto"/>
              <w:right w:val="single" w:sz="4" w:space="0" w:color="auto"/>
            </w:tcBorders>
            <w:vAlign w:val="center"/>
            <w:hideMark/>
          </w:tcPr>
          <w:p w14:paraId="38DA05C0" w14:textId="77777777" w:rsidR="000212DA" w:rsidRPr="00AF1EC4" w:rsidRDefault="000212DA" w:rsidP="003A3B73">
            <w:pPr>
              <w:suppressAutoHyphens/>
              <w:jc w:val="center"/>
              <w:rPr>
                <w:rFonts w:ascii="Times New Roman" w:eastAsia="Times New Roman" w:hAnsi="Times New Roman" w:cs="Times New Roman"/>
                <w:b/>
                <w:iCs/>
                <w:sz w:val="24"/>
                <w:szCs w:val="24"/>
                <w:lang w:eastAsia="ru-RU"/>
              </w:rPr>
            </w:pPr>
          </w:p>
        </w:tc>
        <w:tc>
          <w:tcPr>
            <w:tcW w:w="690" w:type="pct"/>
            <w:vMerge/>
            <w:tcBorders>
              <w:left w:val="single" w:sz="4" w:space="0" w:color="auto"/>
              <w:bottom w:val="single" w:sz="4" w:space="0" w:color="auto"/>
              <w:right w:val="single" w:sz="4" w:space="0" w:color="auto"/>
            </w:tcBorders>
            <w:shd w:val="clear" w:color="auto" w:fill="auto"/>
            <w:vAlign w:val="center"/>
          </w:tcPr>
          <w:p w14:paraId="1F1B6E58"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639D7E5C" w14:textId="77777777" w:rsidTr="003A3B73">
        <w:trPr>
          <w:trHeight w:val="276"/>
        </w:trPr>
        <w:tc>
          <w:tcPr>
            <w:tcW w:w="0" w:type="auto"/>
            <w:vMerge/>
            <w:tcBorders>
              <w:top w:val="single" w:sz="4" w:space="0" w:color="auto"/>
              <w:left w:val="single" w:sz="4" w:space="0" w:color="auto"/>
              <w:bottom w:val="single" w:sz="4" w:space="0" w:color="auto"/>
              <w:right w:val="single" w:sz="4" w:space="0" w:color="auto"/>
            </w:tcBorders>
            <w:vAlign w:val="center"/>
          </w:tcPr>
          <w:p w14:paraId="0BE805B7"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vMerge/>
            <w:tcBorders>
              <w:left w:val="single" w:sz="4" w:space="0" w:color="auto"/>
              <w:bottom w:val="single" w:sz="4" w:space="0" w:color="auto"/>
              <w:right w:val="single" w:sz="4" w:space="0" w:color="auto"/>
            </w:tcBorders>
          </w:tcPr>
          <w:p w14:paraId="5F30008A"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p>
        </w:tc>
        <w:tc>
          <w:tcPr>
            <w:tcW w:w="548" w:type="pct"/>
            <w:vMerge/>
            <w:tcBorders>
              <w:left w:val="single" w:sz="4" w:space="0" w:color="auto"/>
              <w:bottom w:val="single" w:sz="4" w:space="0" w:color="auto"/>
              <w:right w:val="single" w:sz="4" w:space="0" w:color="auto"/>
            </w:tcBorders>
            <w:vAlign w:val="center"/>
          </w:tcPr>
          <w:p w14:paraId="4F919DC6"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c>
          <w:tcPr>
            <w:tcW w:w="690" w:type="pct"/>
            <w:vMerge w:val="restart"/>
            <w:tcBorders>
              <w:top w:val="single" w:sz="4" w:space="0" w:color="auto"/>
              <w:left w:val="single" w:sz="4" w:space="0" w:color="auto"/>
              <w:bottom w:val="single" w:sz="4" w:space="0" w:color="auto"/>
              <w:right w:val="single" w:sz="4" w:space="0" w:color="auto"/>
            </w:tcBorders>
            <w:shd w:val="clear" w:color="auto" w:fill="auto"/>
          </w:tcPr>
          <w:p w14:paraId="205EA77F" w14:textId="77777777" w:rsidR="000212DA" w:rsidRPr="00AF1EC4" w:rsidRDefault="000212DA" w:rsidP="003A3B73">
            <w:pPr>
              <w:widowControl w:val="0"/>
              <w:autoSpaceDE w:val="0"/>
              <w:autoSpaceDN w:val="0"/>
              <w:adjustRightInd w:val="0"/>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6A4C828F"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визуально определять вид строительного материала, классифицировать материал по применению в зависимости от его свойств;</w:t>
            </w:r>
          </w:p>
          <w:p w14:paraId="14399679"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определять параметры и конструктивные характеристики зданий различного функционального назначения;</w:t>
            </w:r>
          </w:p>
          <w:p w14:paraId="004E505D"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определять тип здания по общим признакам (внешнему виду, плану, фасаду, </w:t>
            </w:r>
            <w:r w:rsidRPr="00AF1EC4">
              <w:rPr>
                <w:rFonts w:ascii="Times New Roman" w:eastAsia="Times New Roman" w:hAnsi="Times New Roman" w:cs="Times New Roman"/>
                <w:sz w:val="24"/>
                <w:szCs w:val="24"/>
                <w:lang w:eastAsia="ru-RU"/>
              </w:rPr>
              <w:lastRenderedPageBreak/>
              <w:t>разрезу);</w:t>
            </w:r>
          </w:p>
          <w:p w14:paraId="576DC04C"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читать проектную и исполнительную документацию по зданиям и сооружениям</w:t>
            </w:r>
          </w:p>
          <w:p w14:paraId="28770C83" w14:textId="77777777" w:rsidR="000212DA" w:rsidRPr="00AF1EC4" w:rsidRDefault="000212DA"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7A27CAD6"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p>
        </w:tc>
      </w:tr>
      <w:tr w:rsidR="00AF1EC4" w:rsidRPr="00AF1EC4" w14:paraId="548A06C7" w14:textId="77777777" w:rsidTr="003A3B73">
        <w:trPr>
          <w:trHeight w:val="234"/>
        </w:trPr>
        <w:tc>
          <w:tcPr>
            <w:tcW w:w="0" w:type="auto"/>
            <w:vMerge/>
            <w:tcBorders>
              <w:top w:val="single" w:sz="4" w:space="0" w:color="auto"/>
              <w:left w:val="single" w:sz="4" w:space="0" w:color="auto"/>
              <w:bottom w:val="single" w:sz="4" w:space="0" w:color="auto"/>
              <w:right w:val="single" w:sz="4" w:space="0" w:color="auto"/>
            </w:tcBorders>
            <w:vAlign w:val="center"/>
          </w:tcPr>
          <w:p w14:paraId="2C056AC3"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66DD7E6C"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tcBorders>
              <w:top w:val="single" w:sz="4" w:space="0" w:color="auto"/>
              <w:left w:val="single" w:sz="4" w:space="0" w:color="auto"/>
              <w:bottom w:val="single" w:sz="4" w:space="0" w:color="auto"/>
              <w:right w:val="single" w:sz="4" w:space="0" w:color="auto"/>
            </w:tcBorders>
            <w:vAlign w:val="center"/>
          </w:tcPr>
          <w:p w14:paraId="5A47EF4B"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4B3E5F8"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138F7BE7" w14:textId="77777777" w:rsidTr="003A3B7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D629"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14:paraId="0F4EC2E2"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Практическое занятие 16 «Определение типа здания по общим признакам (внешнему виду, плану, фасаду, разрезу)</w:t>
            </w:r>
          </w:p>
        </w:tc>
        <w:tc>
          <w:tcPr>
            <w:tcW w:w="548" w:type="pct"/>
            <w:tcBorders>
              <w:top w:val="single" w:sz="4" w:space="0" w:color="auto"/>
              <w:left w:val="single" w:sz="4" w:space="0" w:color="auto"/>
              <w:bottom w:val="single" w:sz="4" w:space="0" w:color="auto"/>
              <w:right w:val="single" w:sz="4" w:space="0" w:color="auto"/>
            </w:tcBorders>
            <w:vAlign w:val="center"/>
            <w:hideMark/>
          </w:tcPr>
          <w:p w14:paraId="5B96FF5D"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CF7384"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305E2A74" w14:textId="77777777" w:rsidTr="003A3B73">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291047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10642D62"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 Практическое занятие 17 «</w:t>
            </w:r>
            <w:r w:rsidRPr="00AF1EC4">
              <w:rPr>
                <w:rFonts w:ascii="Times New Roman" w:eastAsia="Times New Roman" w:hAnsi="Times New Roman" w:cs="Times New Roman"/>
                <w:bCs/>
                <w:sz w:val="24"/>
                <w:szCs w:val="24"/>
                <w:lang w:eastAsia="ru-RU"/>
              </w:rPr>
              <w:t>Определение планировочной схемы гражданского здания по чертежу с описанием наименований помещений»</w:t>
            </w:r>
          </w:p>
        </w:tc>
        <w:tc>
          <w:tcPr>
            <w:tcW w:w="548" w:type="pct"/>
            <w:tcBorders>
              <w:top w:val="single" w:sz="4" w:space="0" w:color="auto"/>
              <w:left w:val="single" w:sz="4" w:space="0" w:color="auto"/>
              <w:bottom w:val="single" w:sz="4" w:space="0" w:color="auto"/>
              <w:right w:val="single" w:sz="4" w:space="0" w:color="auto"/>
            </w:tcBorders>
            <w:vAlign w:val="center"/>
          </w:tcPr>
          <w:p w14:paraId="6E2DC345"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A92786"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4D85295C" w14:textId="77777777" w:rsidTr="003A3B73">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78F77D6"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45F52276"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3. Практическое занятие18 </w:t>
            </w:r>
            <w:r w:rsidRPr="00AF1EC4">
              <w:rPr>
                <w:rFonts w:ascii="Times New Roman" w:eastAsia="Times New Roman" w:hAnsi="Times New Roman" w:cs="Times New Roman"/>
                <w:bCs/>
                <w:sz w:val="24"/>
                <w:szCs w:val="24"/>
                <w:lang w:eastAsia="ru-RU"/>
              </w:rPr>
              <w:t>«</w:t>
            </w:r>
            <w:r w:rsidRPr="00AF1EC4">
              <w:rPr>
                <w:rFonts w:ascii="Times New Roman" w:eastAsia="Times New Roman" w:hAnsi="Times New Roman" w:cs="Times New Roman"/>
                <w:sz w:val="24"/>
                <w:szCs w:val="24"/>
                <w:lang w:eastAsia="ru-RU"/>
              </w:rPr>
              <w:t>Определение объёмно-планировочных параметров жилых зданий»</w:t>
            </w:r>
          </w:p>
        </w:tc>
        <w:tc>
          <w:tcPr>
            <w:tcW w:w="548" w:type="pct"/>
            <w:tcBorders>
              <w:top w:val="single" w:sz="4" w:space="0" w:color="auto"/>
              <w:left w:val="single" w:sz="4" w:space="0" w:color="auto"/>
              <w:bottom w:val="single" w:sz="4" w:space="0" w:color="auto"/>
              <w:right w:val="single" w:sz="4" w:space="0" w:color="auto"/>
            </w:tcBorders>
          </w:tcPr>
          <w:p w14:paraId="6837DAE9" w14:textId="77777777" w:rsidR="000212DA" w:rsidRPr="00AF1EC4" w:rsidRDefault="000212DA" w:rsidP="003A3B73">
            <w:pPr>
              <w:rPr>
                <w:rFonts w:ascii="Times New Roman" w:eastAsia="Times New Roman" w:hAnsi="Times New Roman" w:cs="Times New Roman"/>
                <w:b/>
                <w:sz w:val="24"/>
                <w:szCs w:val="24"/>
                <w:lang w:eastAsia="ru-RU"/>
              </w:rPr>
            </w:pP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D618E0"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7E9D613F" w14:textId="77777777" w:rsidTr="003A3B73">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8907C0D"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29F3B918"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4.</w:t>
            </w:r>
            <w:r w:rsidRPr="00AF1EC4">
              <w:rPr>
                <w:rFonts w:ascii="Times New Roman" w:eastAsia="Times New Roman" w:hAnsi="Times New Roman" w:cs="Times New Roman"/>
                <w:bCs/>
                <w:sz w:val="24"/>
                <w:szCs w:val="24"/>
                <w:lang w:eastAsia="ru-RU"/>
              </w:rPr>
              <w:t>Практическое занятие 19 «Характеристика производственного здания. Правила подсчета основных объемно- планировочных параметров промышленных зданий»</w:t>
            </w:r>
          </w:p>
        </w:tc>
        <w:tc>
          <w:tcPr>
            <w:tcW w:w="548" w:type="pct"/>
            <w:tcBorders>
              <w:top w:val="single" w:sz="4" w:space="0" w:color="auto"/>
              <w:left w:val="single" w:sz="4" w:space="0" w:color="auto"/>
              <w:bottom w:val="single" w:sz="4" w:space="0" w:color="auto"/>
              <w:right w:val="single" w:sz="4" w:space="0" w:color="auto"/>
            </w:tcBorders>
            <w:vAlign w:val="center"/>
          </w:tcPr>
          <w:p w14:paraId="0610944E" w14:textId="77777777" w:rsidR="000212DA" w:rsidRPr="00AF1EC4" w:rsidRDefault="000212DA" w:rsidP="003A3B73">
            <w:pPr>
              <w:rPr>
                <w:rFonts w:ascii="Times New Roman" w:eastAsia="Times New Roman" w:hAnsi="Times New Roman" w:cs="Times New Roman"/>
                <w:b/>
                <w:sz w:val="24"/>
                <w:szCs w:val="24"/>
                <w:lang w:eastAsia="ru-RU"/>
              </w:rPr>
            </w:pP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5162BDC"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42592DFE" w14:textId="77777777" w:rsidTr="003A3B73">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6A8B547"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413F6DB0"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5. Практическое занятие 20 «Определение объёмно-планировочных параметров общественных зданий»</w:t>
            </w:r>
          </w:p>
        </w:tc>
        <w:tc>
          <w:tcPr>
            <w:tcW w:w="548" w:type="pct"/>
            <w:tcBorders>
              <w:top w:val="single" w:sz="4" w:space="0" w:color="auto"/>
              <w:left w:val="single" w:sz="4" w:space="0" w:color="auto"/>
              <w:bottom w:val="single" w:sz="4" w:space="0" w:color="auto"/>
              <w:right w:val="single" w:sz="4" w:space="0" w:color="auto"/>
            </w:tcBorders>
            <w:vAlign w:val="center"/>
          </w:tcPr>
          <w:p w14:paraId="395FCD62" w14:textId="77777777" w:rsidR="000212DA" w:rsidRPr="00AF1EC4" w:rsidRDefault="000212DA" w:rsidP="003A3B73">
            <w:pPr>
              <w:rPr>
                <w:rFonts w:ascii="Times New Roman" w:eastAsia="Times New Roman" w:hAnsi="Times New Roman" w:cs="Times New Roman"/>
                <w:b/>
                <w:sz w:val="24"/>
                <w:szCs w:val="24"/>
                <w:lang w:eastAsia="ru-RU"/>
              </w:rPr>
            </w:pP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56F747"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3535A829" w14:textId="77777777" w:rsidTr="003A3B73">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24642E3"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0C80E199"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6. Практическое занятие 21 «Сравнительная оценка объемно-планировочных решений зданий для образования и воспитания»</w:t>
            </w:r>
          </w:p>
        </w:tc>
        <w:tc>
          <w:tcPr>
            <w:tcW w:w="548" w:type="pct"/>
            <w:tcBorders>
              <w:top w:val="single" w:sz="4" w:space="0" w:color="auto"/>
              <w:left w:val="single" w:sz="4" w:space="0" w:color="auto"/>
              <w:bottom w:val="single" w:sz="4" w:space="0" w:color="auto"/>
              <w:right w:val="single" w:sz="4" w:space="0" w:color="auto"/>
            </w:tcBorders>
            <w:vAlign w:val="center"/>
          </w:tcPr>
          <w:p w14:paraId="475B6A0C" w14:textId="77777777" w:rsidR="000212DA" w:rsidRPr="00AF1EC4" w:rsidRDefault="000212DA"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00226E"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1EEE8093" w14:textId="77777777" w:rsidTr="003A3B73">
        <w:trPr>
          <w:trHeight w:val="191"/>
        </w:trPr>
        <w:tc>
          <w:tcPr>
            <w:tcW w:w="3762" w:type="pct"/>
            <w:gridSpan w:val="2"/>
            <w:tcBorders>
              <w:left w:val="single" w:sz="4" w:space="0" w:color="auto"/>
              <w:right w:val="single" w:sz="4" w:space="0" w:color="auto"/>
            </w:tcBorders>
            <w:vAlign w:val="center"/>
          </w:tcPr>
          <w:p w14:paraId="6680EA55"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консультация</w:t>
            </w:r>
          </w:p>
        </w:tc>
        <w:tc>
          <w:tcPr>
            <w:tcW w:w="548" w:type="pct"/>
            <w:tcBorders>
              <w:top w:val="single" w:sz="4" w:space="0" w:color="auto"/>
              <w:left w:val="single" w:sz="4" w:space="0" w:color="auto"/>
              <w:bottom w:val="single" w:sz="4" w:space="0" w:color="auto"/>
              <w:right w:val="single" w:sz="4" w:space="0" w:color="auto"/>
            </w:tcBorders>
            <w:vAlign w:val="center"/>
          </w:tcPr>
          <w:p w14:paraId="7AAABCFB"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0320DDED"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39176825" w14:textId="77777777" w:rsidTr="003A3B73">
        <w:trPr>
          <w:trHeight w:val="191"/>
        </w:trPr>
        <w:tc>
          <w:tcPr>
            <w:tcW w:w="3762" w:type="pct"/>
            <w:gridSpan w:val="2"/>
            <w:tcBorders>
              <w:left w:val="single" w:sz="4" w:space="0" w:color="auto"/>
              <w:right w:val="single" w:sz="4" w:space="0" w:color="auto"/>
            </w:tcBorders>
            <w:vAlign w:val="center"/>
          </w:tcPr>
          <w:p w14:paraId="3EC75914"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экзамен</w:t>
            </w:r>
          </w:p>
        </w:tc>
        <w:tc>
          <w:tcPr>
            <w:tcW w:w="548" w:type="pct"/>
            <w:tcBorders>
              <w:top w:val="single" w:sz="4" w:space="0" w:color="auto"/>
              <w:left w:val="single" w:sz="4" w:space="0" w:color="auto"/>
              <w:bottom w:val="single" w:sz="4" w:space="0" w:color="auto"/>
              <w:right w:val="single" w:sz="4" w:space="0" w:color="auto"/>
            </w:tcBorders>
            <w:vAlign w:val="center"/>
          </w:tcPr>
          <w:p w14:paraId="00B11E4D"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25E40EC5"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29E8645D" w14:textId="77777777" w:rsidTr="003A3B73">
        <w:trPr>
          <w:trHeight w:val="191"/>
        </w:trPr>
        <w:tc>
          <w:tcPr>
            <w:tcW w:w="3762" w:type="pct"/>
            <w:gridSpan w:val="2"/>
            <w:tcBorders>
              <w:left w:val="single" w:sz="4" w:space="0" w:color="auto"/>
              <w:bottom w:val="single" w:sz="4" w:space="0" w:color="auto"/>
              <w:right w:val="single" w:sz="4" w:space="0" w:color="auto"/>
            </w:tcBorders>
            <w:vAlign w:val="center"/>
          </w:tcPr>
          <w:p w14:paraId="52032AD8"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Всего:</w:t>
            </w:r>
          </w:p>
        </w:tc>
        <w:tc>
          <w:tcPr>
            <w:tcW w:w="548" w:type="pct"/>
            <w:tcBorders>
              <w:top w:val="single" w:sz="4" w:space="0" w:color="auto"/>
              <w:left w:val="single" w:sz="4" w:space="0" w:color="auto"/>
              <w:bottom w:val="single" w:sz="4" w:space="0" w:color="auto"/>
              <w:right w:val="single" w:sz="4" w:space="0" w:color="auto"/>
            </w:tcBorders>
            <w:vAlign w:val="center"/>
          </w:tcPr>
          <w:p w14:paraId="5E8F8911"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98</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438A40E5" w14:textId="77777777" w:rsidR="000212DA" w:rsidRPr="00AF1EC4" w:rsidRDefault="000212DA" w:rsidP="003A3B73">
            <w:pPr>
              <w:rPr>
                <w:rFonts w:ascii="Times New Roman" w:eastAsia="Times New Roman" w:hAnsi="Times New Roman" w:cs="Times New Roman"/>
                <w:b/>
                <w:sz w:val="24"/>
                <w:szCs w:val="24"/>
                <w:lang w:eastAsia="ru-RU"/>
              </w:rPr>
            </w:pPr>
          </w:p>
        </w:tc>
      </w:tr>
    </w:tbl>
    <w:p w14:paraId="535F0F16"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r w:rsidRPr="00AF1EC4">
        <w:rPr>
          <w:rFonts w:ascii="Times New Roman" w:hAnsi="Times New Roman" w:cs="Times New Roman"/>
          <w:bCs/>
          <w:i/>
          <w:color w:val="auto"/>
          <w:sz w:val="24"/>
          <w:szCs w:val="24"/>
        </w:rPr>
        <w:tab/>
      </w:r>
    </w:p>
    <w:p w14:paraId="00D2ADE4" w14:textId="77777777" w:rsidR="000212DA" w:rsidRPr="00AF1EC4" w:rsidRDefault="000212DA" w:rsidP="000212DA">
      <w:pPr>
        <w:rPr>
          <w:rFonts w:ascii="Times New Roman" w:hAnsi="Times New Roman" w:cs="Times New Roman"/>
          <w:sz w:val="24"/>
          <w:szCs w:val="24"/>
          <w:lang w:eastAsia="ru-RU"/>
        </w:rPr>
      </w:pPr>
    </w:p>
    <w:p w14:paraId="2D65B0B6" w14:textId="77777777" w:rsidR="000212DA" w:rsidRPr="00AF1EC4" w:rsidRDefault="000212DA" w:rsidP="000212DA">
      <w:pPr>
        <w:rPr>
          <w:rFonts w:ascii="Times New Roman" w:hAnsi="Times New Roman" w:cs="Times New Roman"/>
          <w:sz w:val="24"/>
          <w:szCs w:val="24"/>
          <w:lang w:eastAsia="ru-RU"/>
        </w:rPr>
      </w:pPr>
    </w:p>
    <w:p w14:paraId="31390864" w14:textId="77777777" w:rsidR="000212DA" w:rsidRPr="00AF1EC4" w:rsidRDefault="000212DA" w:rsidP="000212DA">
      <w:pPr>
        <w:tabs>
          <w:tab w:val="left" w:pos="0"/>
        </w:tabs>
        <w:rPr>
          <w:rFonts w:ascii="Times New Roman" w:hAnsi="Times New Roman" w:cs="Times New Roman"/>
          <w:b/>
          <w:sz w:val="24"/>
          <w:szCs w:val="24"/>
        </w:rPr>
      </w:pPr>
    </w:p>
    <w:p w14:paraId="7403B43C" w14:textId="77777777" w:rsidR="000212DA" w:rsidRPr="00AF1EC4" w:rsidRDefault="000212DA" w:rsidP="000212DA">
      <w:pPr>
        <w:tabs>
          <w:tab w:val="left" w:pos="0"/>
        </w:tabs>
        <w:rPr>
          <w:rFonts w:ascii="Times New Roman" w:hAnsi="Times New Roman" w:cs="Times New Roman"/>
          <w:sz w:val="24"/>
          <w:szCs w:val="24"/>
        </w:rPr>
        <w:sectPr w:rsidR="000212DA" w:rsidRPr="00AF1EC4" w:rsidSect="000212DA">
          <w:pgSz w:w="16838" w:h="11906" w:orient="landscape"/>
          <w:pgMar w:top="1134" w:right="1134" w:bottom="1134" w:left="1134" w:header="709" w:footer="709" w:gutter="0"/>
          <w:cols w:space="708"/>
          <w:docGrid w:linePitch="360"/>
        </w:sectPr>
      </w:pPr>
    </w:p>
    <w:p w14:paraId="4D266A6E" w14:textId="4AD9C2AF"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lastRenderedPageBreak/>
        <w:t>3. УСЛОВИЯ РЕАЛИЗАЦИИ</w:t>
      </w:r>
      <w:r w:rsidR="00556C91" w:rsidRPr="00556C91">
        <w:rPr>
          <w:rFonts w:ascii="Times New Roman" w:hAnsi="Times New Roman" w:cs="Times New Roman"/>
          <w:b/>
          <w:sz w:val="24"/>
          <w:szCs w:val="24"/>
        </w:rPr>
        <w:t xml:space="preserve"> АДАПТИРОВАННОЙ </w:t>
      </w:r>
      <w:r w:rsidRPr="00556C91">
        <w:rPr>
          <w:rFonts w:ascii="Times New Roman" w:hAnsi="Times New Roman" w:cs="Times New Roman"/>
          <w:b/>
          <w:sz w:val="24"/>
          <w:szCs w:val="24"/>
        </w:rPr>
        <w:t xml:space="preserve">  РАБОЧЕЙ ПРОГРАММЫ  УЧЕБНОЙ ДИСЦИПЛИНЫ :</w:t>
      </w:r>
    </w:p>
    <w:p w14:paraId="55CDCD29"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t>3.1. Материально-техническоеобеспечение:</w:t>
      </w:r>
    </w:p>
    <w:p w14:paraId="53447782" w14:textId="77777777" w:rsidR="000212DA" w:rsidRPr="00556C91" w:rsidRDefault="000212DA" w:rsidP="000212DA">
      <w:pPr>
        <w:tabs>
          <w:tab w:val="left" w:pos="993"/>
        </w:tabs>
        <w:suppressAutoHyphens/>
        <w:ind w:firstLine="709"/>
        <w:jc w:val="both"/>
        <w:rPr>
          <w:rFonts w:ascii="Times New Roman" w:eastAsia="Times New Roman" w:hAnsi="Times New Roman" w:cs="Times New Roman"/>
          <w:bCs/>
          <w:sz w:val="24"/>
          <w:szCs w:val="24"/>
        </w:rPr>
      </w:pPr>
      <w:r w:rsidRPr="00556C91">
        <w:rPr>
          <w:rFonts w:ascii="Times New Roman" w:eastAsia="Times New Roman" w:hAnsi="Times New Roman" w:cs="Times New Roman"/>
          <w:bCs/>
          <w:sz w:val="24"/>
          <w:szCs w:val="24"/>
          <w:lang w:eastAsia="ru-RU"/>
        </w:rPr>
        <w:t>Кабинет«Зданий и сооружений»</w:t>
      </w:r>
      <w:r w:rsidRPr="00556C91">
        <w:rPr>
          <w:rFonts w:ascii="Times New Roman" w:eastAsia="Times New Roman" w:hAnsi="Times New Roman" w:cs="Times New Roman"/>
          <w:sz w:val="24"/>
          <w:szCs w:val="24"/>
        </w:rPr>
        <w:t>,оснащенный о</w:t>
      </w:r>
      <w:r w:rsidRPr="00556C91">
        <w:rPr>
          <w:rFonts w:ascii="Times New Roman" w:eastAsia="Times New Roman" w:hAnsi="Times New Roman" w:cs="Times New Roman"/>
          <w:bCs/>
          <w:sz w:val="24"/>
          <w:szCs w:val="24"/>
        </w:rPr>
        <w:t xml:space="preserve">борудованием: </w:t>
      </w:r>
    </w:p>
    <w:p w14:paraId="04A9995C" w14:textId="77777777" w:rsidR="000212DA" w:rsidRPr="00556C91" w:rsidRDefault="000212DA">
      <w:pPr>
        <w:pStyle w:val="a7"/>
        <w:widowControl w:val="0"/>
        <w:numPr>
          <w:ilvl w:val="0"/>
          <w:numId w:val="48"/>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eastAsia="Calibri" w:hAnsi="Times New Roman" w:cs="Times New Roman"/>
          <w:bCs/>
          <w:sz w:val="24"/>
          <w:szCs w:val="24"/>
        </w:rPr>
        <w:t>рабочее место преподавателя</w:t>
      </w:r>
    </w:p>
    <w:p w14:paraId="796D1DCF" w14:textId="77777777" w:rsidR="000212DA" w:rsidRPr="00556C91" w:rsidRDefault="000212DA">
      <w:pPr>
        <w:pStyle w:val="a7"/>
        <w:widowControl w:val="0"/>
        <w:numPr>
          <w:ilvl w:val="0"/>
          <w:numId w:val="48"/>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bCs/>
          <w:sz w:val="24"/>
          <w:szCs w:val="24"/>
        </w:rPr>
        <w:t>к</w:t>
      </w:r>
      <w:r w:rsidRPr="00556C91">
        <w:rPr>
          <w:rFonts w:ascii="Times New Roman" w:hAnsi="Times New Roman" w:cs="Times New Roman"/>
          <w:sz w:val="24"/>
          <w:szCs w:val="24"/>
        </w:rPr>
        <w:t xml:space="preserve">омплект учебной мебели на 25 посадочных мест, </w:t>
      </w:r>
    </w:p>
    <w:p w14:paraId="6A1D81A9" w14:textId="77777777" w:rsidR="000212DA" w:rsidRPr="00556C91" w:rsidRDefault="000212DA">
      <w:pPr>
        <w:pStyle w:val="a7"/>
        <w:widowControl w:val="0"/>
        <w:numPr>
          <w:ilvl w:val="0"/>
          <w:numId w:val="48"/>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sz w:val="24"/>
          <w:szCs w:val="24"/>
        </w:rPr>
        <w:t xml:space="preserve">классная доска, </w:t>
      </w:r>
    </w:p>
    <w:p w14:paraId="09042D27" w14:textId="77777777" w:rsidR="000212DA" w:rsidRPr="00556C91" w:rsidRDefault="000212DA" w:rsidP="000212DA">
      <w:pPr>
        <w:widowControl w:val="0"/>
        <w:tabs>
          <w:tab w:val="left" w:pos="1134"/>
        </w:tabs>
        <w:autoSpaceDE w:val="0"/>
        <w:autoSpaceDN w:val="0"/>
        <w:adjustRightInd w:val="0"/>
        <w:ind w:firstLine="709"/>
        <w:jc w:val="both"/>
        <w:rPr>
          <w:rFonts w:ascii="Times New Roman" w:eastAsia="Times New Roman" w:hAnsi="Times New Roman" w:cs="Times New Roman"/>
          <w:bCs/>
          <w:sz w:val="24"/>
          <w:szCs w:val="24"/>
          <w:lang w:eastAsia="ru-RU"/>
        </w:rPr>
      </w:pPr>
      <w:r w:rsidRPr="00556C91">
        <w:rPr>
          <w:rFonts w:ascii="Times New Roman" w:eastAsia="Times New Roman" w:hAnsi="Times New Roman" w:cs="Times New Roman"/>
          <w:sz w:val="24"/>
          <w:szCs w:val="24"/>
          <w:lang w:eastAsia="ru-RU"/>
        </w:rPr>
        <w:t>т</w:t>
      </w:r>
      <w:r w:rsidRPr="00556C91">
        <w:rPr>
          <w:rFonts w:ascii="Times New Roman" w:eastAsia="Times New Roman" w:hAnsi="Times New Roman" w:cs="Times New Roman"/>
          <w:bCs/>
          <w:sz w:val="24"/>
          <w:szCs w:val="24"/>
          <w:lang w:eastAsia="ru-RU"/>
        </w:rPr>
        <w:t xml:space="preserve">ехническими средствами обучения: </w:t>
      </w:r>
    </w:p>
    <w:p w14:paraId="0044F535" w14:textId="77777777" w:rsidR="000212DA" w:rsidRPr="00556C91" w:rsidRDefault="000212DA">
      <w:pPr>
        <w:pStyle w:val="a7"/>
        <w:widowControl w:val="0"/>
        <w:numPr>
          <w:ilvl w:val="0"/>
          <w:numId w:val="49"/>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sz w:val="24"/>
          <w:szCs w:val="24"/>
        </w:rPr>
        <w:t>персональный компьютер,</w:t>
      </w:r>
    </w:p>
    <w:p w14:paraId="707FA308" w14:textId="77777777" w:rsidR="000212DA" w:rsidRPr="00556C91" w:rsidRDefault="000212DA">
      <w:pPr>
        <w:pStyle w:val="a7"/>
        <w:widowControl w:val="0"/>
        <w:numPr>
          <w:ilvl w:val="0"/>
          <w:numId w:val="49"/>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sz w:val="24"/>
          <w:szCs w:val="24"/>
        </w:rPr>
        <w:t>презентационное оборудование (экран, мультимедиа проектор.)</w:t>
      </w:r>
    </w:p>
    <w:p w14:paraId="6B9E4D43" w14:textId="77777777" w:rsidR="000212DA" w:rsidRPr="00556C91" w:rsidRDefault="000212DA">
      <w:pPr>
        <w:pStyle w:val="a7"/>
        <w:widowControl w:val="0"/>
        <w:numPr>
          <w:ilvl w:val="0"/>
          <w:numId w:val="49"/>
        </w:numPr>
        <w:tabs>
          <w:tab w:val="left" w:pos="1134"/>
        </w:tabs>
        <w:autoSpaceDE w:val="0"/>
        <w:autoSpaceDN w:val="0"/>
        <w:adjustRightInd w:val="0"/>
        <w:spacing w:line="23" w:lineRule="atLeast"/>
        <w:jc w:val="both"/>
        <w:rPr>
          <w:rFonts w:ascii="Times New Roman" w:hAnsi="Times New Roman" w:cs="Times New Roman"/>
          <w:sz w:val="24"/>
          <w:szCs w:val="24"/>
        </w:rPr>
      </w:pPr>
      <w:r w:rsidRPr="00556C91">
        <w:rPr>
          <w:rFonts w:ascii="Times New Roman" w:hAnsi="Times New Roman" w:cs="Times New Roman"/>
          <w:sz w:val="24"/>
          <w:szCs w:val="24"/>
        </w:rPr>
        <w:t>наглядные пособия: коллекция демонстрационных плакатов, образцы строительных материалов, макеты различных конструкций, набор чертежей, иллюстрированный материал.</w:t>
      </w:r>
    </w:p>
    <w:p w14:paraId="0C36F117" w14:textId="77777777" w:rsidR="00556C91" w:rsidRPr="005274FF" w:rsidRDefault="00556C91" w:rsidP="00556C91">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32CBB2C2" w14:textId="77777777" w:rsidR="00556C91" w:rsidRPr="005274FF" w:rsidRDefault="00556C91">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4B95872E" w14:textId="77777777" w:rsidR="00556C91" w:rsidRPr="005274FF" w:rsidRDefault="00556C91">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426FCD39" w14:textId="77777777" w:rsidR="00556C91" w:rsidRPr="005274FF" w:rsidRDefault="00556C91">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5620D18E" w14:textId="77777777" w:rsidR="00556C91" w:rsidRPr="00556C91" w:rsidRDefault="00556C91" w:rsidP="00556C91">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44142A39" w14:textId="77777777" w:rsidR="00556C91" w:rsidRDefault="00556C91" w:rsidP="00556C91">
      <w:pPr>
        <w:ind w:firstLine="709"/>
        <w:jc w:val="both"/>
      </w:pPr>
    </w:p>
    <w:p w14:paraId="3306E606"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p>
    <w:p w14:paraId="2AB33033"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t>3.2 Информационное обеспечение обучения</w:t>
      </w:r>
    </w:p>
    <w:p w14:paraId="374CDAF6"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t>Перечень  учебных изданий, Интернет ресурсов, дополнительной литературы:</w:t>
      </w:r>
    </w:p>
    <w:p w14:paraId="1A78DF51" w14:textId="77777777" w:rsidR="000212DA" w:rsidRPr="00556C91" w:rsidRDefault="000212DA" w:rsidP="000212DA">
      <w:pPr>
        <w:tabs>
          <w:tab w:val="left" w:pos="0"/>
          <w:tab w:val="left" w:pos="1276"/>
          <w:tab w:val="left" w:pos="1701"/>
        </w:tabs>
        <w:ind w:firstLine="709"/>
        <w:rPr>
          <w:rFonts w:ascii="Times New Roman" w:hAnsi="Times New Roman" w:cs="Times New Roman"/>
          <w:b/>
          <w:sz w:val="24"/>
          <w:szCs w:val="24"/>
        </w:rPr>
      </w:pPr>
      <w:r w:rsidRPr="00556C91">
        <w:rPr>
          <w:rFonts w:ascii="Times New Roman" w:hAnsi="Times New Roman" w:cs="Times New Roman"/>
          <w:sz w:val="24"/>
          <w:szCs w:val="24"/>
        </w:rPr>
        <w:t>Основные источники:</w:t>
      </w:r>
    </w:p>
    <w:p w14:paraId="2A1BF900" w14:textId="77777777" w:rsidR="000212DA" w:rsidRPr="00556C91" w:rsidRDefault="000212DA">
      <w:pPr>
        <w:numPr>
          <w:ilvl w:val="0"/>
          <w:numId w:val="50"/>
        </w:numPr>
        <w:shd w:val="clear" w:color="auto" w:fill="FFFFFF"/>
        <w:tabs>
          <w:tab w:val="left" w:pos="1134"/>
        </w:tabs>
        <w:spacing w:line="276" w:lineRule="auto"/>
        <w:ind w:left="357" w:firstLine="709"/>
        <w:contextualSpacing/>
        <w:jc w:val="both"/>
        <w:rPr>
          <w:rFonts w:ascii="Times New Roman" w:eastAsia="Times New Roman" w:hAnsi="Times New Roman" w:cs="Times New Roman"/>
          <w:b/>
          <w:sz w:val="24"/>
          <w:szCs w:val="24"/>
          <w:lang w:eastAsia="ru-RU"/>
        </w:rPr>
      </w:pPr>
      <w:r w:rsidRPr="00556C91">
        <w:rPr>
          <w:rFonts w:ascii="Times New Roman" w:eastAsia="Times New Roman" w:hAnsi="Times New Roman" w:cs="Times New Roman"/>
          <w:sz w:val="24"/>
          <w:szCs w:val="24"/>
          <w:lang w:eastAsia="ru-RU"/>
        </w:rPr>
        <w:t>Архитектура зданий и строительные конструкции : учебник для среднего профессионального образования / К. О. Ларионова [и др.] ; под общей редакцией А. К. мужской. — Москва : Издательство Юрайт, 2021. — 490 с. </w:t>
      </w:r>
    </w:p>
    <w:p w14:paraId="0E2C2EEC" w14:textId="77777777" w:rsidR="000212DA" w:rsidRPr="00556C91" w:rsidRDefault="000212DA">
      <w:pPr>
        <w:numPr>
          <w:ilvl w:val="0"/>
          <w:numId w:val="50"/>
        </w:numPr>
        <w:spacing w:line="276" w:lineRule="auto"/>
        <w:ind w:left="357" w:firstLine="709"/>
        <w:jc w:val="both"/>
        <w:rPr>
          <w:rFonts w:ascii="Times New Roman" w:hAnsi="Times New Roman" w:cs="Times New Roman"/>
          <w:sz w:val="24"/>
          <w:szCs w:val="24"/>
          <w:lang w:eastAsia="ru-RU"/>
        </w:rPr>
      </w:pPr>
      <w:r w:rsidRPr="00556C91">
        <w:rPr>
          <w:rFonts w:ascii="Times New Roman" w:hAnsi="Times New Roman" w:cs="Times New Roman"/>
          <w:sz w:val="24"/>
          <w:szCs w:val="24"/>
          <w:lang w:eastAsia="ru-RU"/>
        </w:rPr>
        <w:t>Архитектура зданий и строительные конструкции : учебник для среднего профессионального образования / К. О. Ларионова [и др.] ; под общей редакцией А. К. Соловьева. — Москва : Издательство Юрайт, 2021. — 490 с. — (Профессиональное образование). — ISBN 978-5-534-10318-2.</w:t>
      </w:r>
    </w:p>
    <w:p w14:paraId="5010D6DF" w14:textId="77777777" w:rsidR="000212DA" w:rsidRPr="00556C91" w:rsidRDefault="000212DA">
      <w:pPr>
        <w:numPr>
          <w:ilvl w:val="0"/>
          <w:numId w:val="50"/>
        </w:numPr>
        <w:shd w:val="clear" w:color="auto" w:fill="FFFFFF"/>
        <w:tabs>
          <w:tab w:val="left" w:pos="1134"/>
        </w:tabs>
        <w:spacing w:line="276" w:lineRule="auto"/>
        <w:ind w:left="357" w:firstLine="709"/>
        <w:contextualSpacing/>
        <w:jc w:val="both"/>
        <w:rPr>
          <w:rFonts w:ascii="Times New Roman" w:eastAsia="Times New Roman" w:hAnsi="Times New Roman" w:cs="Times New Roman"/>
          <w:sz w:val="24"/>
          <w:szCs w:val="24"/>
          <w:lang w:eastAsia="ru-RU"/>
        </w:rPr>
      </w:pPr>
      <w:r w:rsidRPr="00556C91">
        <w:rPr>
          <w:rFonts w:ascii="Times New Roman" w:eastAsia="Times New Roman" w:hAnsi="Times New Roman" w:cs="Times New Roman"/>
          <w:sz w:val="24"/>
          <w:szCs w:val="24"/>
          <w:lang w:eastAsia="ru-RU"/>
        </w:rPr>
        <w:t>Опарин, С. Г.  Здания и сооружения. Архитектурно-строительное проектирование : учебник и практикум для среднего профессионального образования / С. Г. Опарин, А. А. Леонтьев. — Москва : Издательство Юрайт, 2021. — 283 с.</w:t>
      </w:r>
    </w:p>
    <w:p w14:paraId="310FF943" w14:textId="77777777" w:rsidR="000212DA" w:rsidRPr="00556C91" w:rsidRDefault="000212DA">
      <w:pPr>
        <w:numPr>
          <w:ilvl w:val="0"/>
          <w:numId w:val="50"/>
        </w:numPr>
        <w:tabs>
          <w:tab w:val="left" w:pos="426"/>
          <w:tab w:val="left" w:pos="1134"/>
        </w:tabs>
        <w:spacing w:line="276" w:lineRule="auto"/>
        <w:ind w:left="357" w:firstLine="709"/>
        <w:contextualSpacing/>
        <w:jc w:val="both"/>
        <w:rPr>
          <w:rFonts w:ascii="Times New Roman" w:hAnsi="Times New Roman" w:cs="Times New Roman"/>
          <w:sz w:val="24"/>
          <w:szCs w:val="24"/>
          <w:lang w:eastAsia="ru-RU"/>
        </w:rPr>
      </w:pPr>
      <w:r w:rsidRPr="00556C91">
        <w:rPr>
          <w:rFonts w:ascii="Times New Roman" w:hAnsi="Times New Roman" w:cs="Times New Roman"/>
          <w:sz w:val="24"/>
          <w:szCs w:val="24"/>
          <w:lang w:eastAsia="ru-RU"/>
        </w:rPr>
        <w:t xml:space="preserve">Рыбьев, И. А.  Строительное материаловедение в 2 ч. Часть 1 : учебник для среднего профессионального образования / И. А. Рыбьев. — 4-е изд., перераб. и доп. — Москва : Издательство Юрайт, 2022. — 275 с. — (Профессиональное образование). — ISBN 978-5-534-09336-0. </w:t>
      </w:r>
    </w:p>
    <w:p w14:paraId="4CDA476C" w14:textId="77777777" w:rsidR="000212DA" w:rsidRPr="00556C91" w:rsidRDefault="000212DA">
      <w:pPr>
        <w:numPr>
          <w:ilvl w:val="0"/>
          <w:numId w:val="50"/>
        </w:numPr>
        <w:tabs>
          <w:tab w:val="left" w:pos="426"/>
          <w:tab w:val="left" w:pos="1134"/>
        </w:tabs>
        <w:spacing w:line="276" w:lineRule="auto"/>
        <w:ind w:left="357" w:firstLine="709"/>
        <w:contextualSpacing/>
        <w:jc w:val="both"/>
        <w:rPr>
          <w:rFonts w:ascii="Times New Roman" w:hAnsi="Times New Roman" w:cs="Times New Roman"/>
          <w:sz w:val="24"/>
          <w:szCs w:val="24"/>
          <w:lang w:eastAsia="ru-RU"/>
        </w:rPr>
      </w:pPr>
      <w:r w:rsidRPr="00556C91">
        <w:rPr>
          <w:rFonts w:ascii="Times New Roman" w:hAnsi="Times New Roman" w:cs="Times New Roman"/>
          <w:sz w:val="24"/>
          <w:szCs w:val="24"/>
          <w:lang w:eastAsia="ru-RU"/>
        </w:rPr>
        <w:t>Рыбьев, И. А.  Строительное материаловедение в 2 ч. Часть 2 : учебник для среднего профессионального образования / И. А. Рыбьев. — 4-е изд., перераб. и доп. — Москва : Издательство Юрайт, 2022. — 429 с. — (Профессиональное образование). — ISBN 978-5-534-09338-4.</w:t>
      </w:r>
    </w:p>
    <w:p w14:paraId="6CF2CA08" w14:textId="77777777" w:rsidR="000212DA" w:rsidRPr="00556C91" w:rsidRDefault="000212DA" w:rsidP="000212DA">
      <w:pPr>
        <w:tabs>
          <w:tab w:val="left" w:pos="0"/>
          <w:tab w:val="left" w:pos="1276"/>
          <w:tab w:val="left" w:pos="1701"/>
        </w:tabs>
        <w:autoSpaceDE w:val="0"/>
        <w:autoSpaceDN w:val="0"/>
        <w:adjustRightInd w:val="0"/>
        <w:jc w:val="both"/>
        <w:rPr>
          <w:rFonts w:ascii="Times New Roman" w:hAnsi="Times New Roman" w:cs="Times New Roman"/>
          <w:sz w:val="24"/>
          <w:szCs w:val="24"/>
        </w:rPr>
      </w:pPr>
    </w:p>
    <w:p w14:paraId="393D7FE8" w14:textId="77777777" w:rsidR="000212DA" w:rsidRPr="00556C91" w:rsidRDefault="000212DA" w:rsidP="000212DA">
      <w:pPr>
        <w:tabs>
          <w:tab w:val="left" w:pos="0"/>
          <w:tab w:val="left" w:pos="1276"/>
          <w:tab w:val="left" w:pos="1701"/>
        </w:tabs>
        <w:jc w:val="both"/>
        <w:rPr>
          <w:rFonts w:ascii="Times New Roman" w:hAnsi="Times New Roman" w:cs="Times New Roman"/>
          <w:sz w:val="24"/>
          <w:szCs w:val="24"/>
        </w:rPr>
      </w:pPr>
    </w:p>
    <w:p w14:paraId="0760A972" w14:textId="77777777" w:rsidR="000212DA" w:rsidRPr="00556C91" w:rsidRDefault="000212DA" w:rsidP="000212DA">
      <w:pPr>
        <w:tabs>
          <w:tab w:val="left" w:pos="0"/>
          <w:tab w:val="left" w:pos="1276"/>
          <w:tab w:val="left" w:pos="1701"/>
        </w:tabs>
        <w:jc w:val="both"/>
        <w:rPr>
          <w:rFonts w:ascii="Times New Roman" w:hAnsi="Times New Roman" w:cs="Times New Roman"/>
          <w:sz w:val="24"/>
          <w:szCs w:val="24"/>
        </w:rPr>
      </w:pPr>
      <w:r w:rsidRPr="00556C91">
        <w:rPr>
          <w:rFonts w:ascii="Times New Roman" w:hAnsi="Times New Roman" w:cs="Times New Roman"/>
          <w:sz w:val="24"/>
          <w:szCs w:val="24"/>
        </w:rPr>
        <w:t>Дополнительные источники:</w:t>
      </w:r>
    </w:p>
    <w:p w14:paraId="22513CCD" w14:textId="77777777" w:rsidR="000212DA" w:rsidRPr="00556C91" w:rsidRDefault="000212DA">
      <w:pPr>
        <w:numPr>
          <w:ilvl w:val="0"/>
          <w:numId w:val="51"/>
        </w:numPr>
        <w:shd w:val="clear" w:color="auto" w:fill="FFFFFF"/>
        <w:tabs>
          <w:tab w:val="left" w:pos="1134"/>
        </w:tabs>
        <w:spacing w:line="276" w:lineRule="auto"/>
        <w:ind w:left="357" w:firstLine="709"/>
        <w:contextualSpacing/>
        <w:jc w:val="both"/>
        <w:rPr>
          <w:rFonts w:ascii="Times New Roman" w:eastAsia="Times New Roman" w:hAnsi="Times New Roman" w:cs="Times New Roman"/>
          <w:sz w:val="24"/>
          <w:szCs w:val="24"/>
          <w:lang w:eastAsia="ru-RU"/>
        </w:rPr>
      </w:pPr>
      <w:r w:rsidRPr="00556C91">
        <w:rPr>
          <w:rFonts w:ascii="Times New Roman" w:eastAsia="Times New Roman" w:hAnsi="Times New Roman" w:cs="Times New Roman"/>
          <w:iCs/>
          <w:sz w:val="24"/>
          <w:szCs w:val="24"/>
          <w:lang w:eastAsia="ru-RU"/>
        </w:rPr>
        <w:t xml:space="preserve">Рыбьев, И. А.  Строительное материаловедение в 2 ч. Часть 1 : учебник для среднего профессионального образования / И. А. Рыбьев. — 4-е изд., перераб. и доп. — Москва : Издательство Юрайт, 2022. — 275 с. — (Профессиональное образование). — </w:t>
      </w:r>
      <w:r w:rsidRPr="00556C91">
        <w:rPr>
          <w:rFonts w:ascii="Times New Roman" w:eastAsia="Times New Roman" w:hAnsi="Times New Roman" w:cs="Times New Roman"/>
          <w:iCs/>
          <w:sz w:val="24"/>
          <w:szCs w:val="24"/>
          <w:lang w:eastAsia="ru-RU"/>
        </w:rPr>
        <w:lastRenderedPageBreak/>
        <w:t>ISBN 978-5-534-09336-0. — Текст : электронный // Образовательная платформа Юрайт [сайт]. — URL: https://urait.ru/bcode/493990 (дата обращения: 05.04.2022).</w:t>
      </w:r>
    </w:p>
    <w:p w14:paraId="21965BC4" w14:textId="77777777" w:rsidR="000212DA" w:rsidRPr="00556C91" w:rsidRDefault="000212DA">
      <w:pPr>
        <w:numPr>
          <w:ilvl w:val="0"/>
          <w:numId w:val="51"/>
        </w:numPr>
        <w:shd w:val="clear" w:color="auto" w:fill="FFFFFF"/>
        <w:tabs>
          <w:tab w:val="left" w:pos="1134"/>
        </w:tabs>
        <w:spacing w:line="276" w:lineRule="auto"/>
        <w:ind w:left="357" w:firstLine="709"/>
        <w:contextualSpacing/>
        <w:jc w:val="both"/>
        <w:rPr>
          <w:rFonts w:ascii="Times New Roman" w:eastAsia="Times New Roman" w:hAnsi="Times New Roman" w:cs="Times New Roman"/>
          <w:sz w:val="24"/>
          <w:szCs w:val="24"/>
          <w:lang w:eastAsia="ru-RU"/>
        </w:rPr>
      </w:pPr>
      <w:r w:rsidRPr="00556C91">
        <w:rPr>
          <w:rFonts w:ascii="Times New Roman" w:eastAsia="Times New Roman" w:hAnsi="Times New Roman" w:cs="Times New Roman"/>
          <w:iCs/>
          <w:sz w:val="24"/>
          <w:szCs w:val="24"/>
          <w:lang w:eastAsia="ru-RU"/>
        </w:rPr>
        <w:t>Рыбьев, И. А.  Строительное материаловедение в 2 ч. Часть 2 : учебник для среднего профессионального образования / И. А. Рыбьев. — 4-е изд., перераб. и доп. — Москва : Издательство Юрайт, 2022. — 429 с. — (Профессиональное образование). — ISBN 978-5-534-09338-4. — Текст : электронный // Образовательная платформа Юрайт [сайт]. — URL: https://urait.ru/bcode/493991 (дата обращения: 05.04.2022).</w:t>
      </w:r>
    </w:p>
    <w:p w14:paraId="204B3922" w14:textId="77777777" w:rsidR="000212DA" w:rsidRPr="00556C91" w:rsidRDefault="000212DA">
      <w:pPr>
        <w:numPr>
          <w:ilvl w:val="0"/>
          <w:numId w:val="51"/>
        </w:numPr>
        <w:shd w:val="clear" w:color="auto" w:fill="FFFFFF"/>
        <w:tabs>
          <w:tab w:val="left" w:pos="1134"/>
        </w:tabs>
        <w:spacing w:line="276" w:lineRule="auto"/>
        <w:ind w:left="357" w:firstLine="709"/>
        <w:contextualSpacing/>
        <w:jc w:val="both"/>
        <w:rPr>
          <w:rFonts w:ascii="Times New Roman" w:eastAsia="Times New Roman" w:hAnsi="Times New Roman" w:cs="Times New Roman"/>
          <w:sz w:val="24"/>
          <w:szCs w:val="24"/>
          <w:lang w:eastAsia="ru-RU"/>
        </w:rPr>
      </w:pPr>
      <w:r w:rsidRPr="00556C91">
        <w:rPr>
          <w:rFonts w:ascii="Times New Roman" w:eastAsia="Times New Roman" w:hAnsi="Times New Roman" w:cs="Times New Roman"/>
          <w:sz w:val="24"/>
          <w:szCs w:val="24"/>
          <w:lang w:eastAsia="ru-RU"/>
        </w:rPr>
        <w:t xml:space="preserve">Казаков, Ю. Н. Технология возведения зданий : учебное пособие для спо / Ю. Н. Казаков, А. М. Мороз, В. П. Захаров. — 2-е изд., стер. — Санкт-Петербург : Лань, 2021. — 256 с. — ISBN 978-5-8114-8484-3. — Текст : электронный // Лань : электронно-библиотечная система. — URL: </w:t>
      </w:r>
      <w:hyperlink r:id="rId54" w:history="1">
        <w:r w:rsidRPr="00556C91">
          <w:rPr>
            <w:rFonts w:ascii="Times New Roman" w:eastAsia="Times New Roman" w:hAnsi="Times New Roman" w:cs="Times New Roman"/>
            <w:sz w:val="24"/>
            <w:szCs w:val="24"/>
            <w:u w:val="single"/>
            <w:lang w:eastAsia="ru-RU"/>
          </w:rPr>
          <w:t>https://e.lanbook.com/book/176897</w:t>
        </w:r>
      </w:hyperlink>
      <w:r w:rsidRPr="00556C91">
        <w:rPr>
          <w:rFonts w:ascii="Times New Roman" w:eastAsia="Times New Roman" w:hAnsi="Times New Roman" w:cs="Times New Roman"/>
          <w:sz w:val="24"/>
          <w:szCs w:val="24"/>
          <w:lang w:eastAsia="ru-RU"/>
        </w:rPr>
        <w:t xml:space="preserve">   (дата обращения: 23.06.2022). — Режим доступа: для авториз. пользователей.</w:t>
      </w:r>
    </w:p>
    <w:p w14:paraId="00DB9968" w14:textId="77777777" w:rsidR="000212DA" w:rsidRPr="00556C91" w:rsidRDefault="000212DA">
      <w:pPr>
        <w:numPr>
          <w:ilvl w:val="0"/>
          <w:numId w:val="51"/>
        </w:numPr>
        <w:shd w:val="clear" w:color="auto" w:fill="FFFFFF"/>
        <w:tabs>
          <w:tab w:val="left" w:pos="1134"/>
        </w:tabs>
        <w:spacing w:line="276" w:lineRule="auto"/>
        <w:ind w:left="357" w:firstLine="709"/>
        <w:contextualSpacing/>
        <w:jc w:val="both"/>
        <w:rPr>
          <w:rFonts w:ascii="Times New Roman" w:eastAsia="Times New Roman" w:hAnsi="Times New Roman" w:cs="Times New Roman"/>
          <w:sz w:val="24"/>
          <w:szCs w:val="24"/>
          <w:lang w:eastAsia="ru-RU"/>
        </w:rPr>
      </w:pPr>
      <w:r w:rsidRPr="00556C91">
        <w:rPr>
          <w:rFonts w:ascii="Times New Roman" w:eastAsia="Times New Roman" w:hAnsi="Times New Roman" w:cs="Times New Roman"/>
          <w:sz w:val="24"/>
          <w:szCs w:val="24"/>
          <w:lang w:eastAsia="ru-RU"/>
        </w:rPr>
        <w:t xml:space="preserve">Шипов, А. Е. Архитектура зданий. Проектирование архитектурных конструкций / А. Е. Шипов, Л. И. Шипова. — 2-е изд., стер. — Санкт-Петербург : Лань, 2022. — 232 с. — ISBN 978-5-507-44459-5. — Текст : электронный // Лань : электронно-библиотечная система. — URL: </w:t>
      </w:r>
      <w:hyperlink r:id="rId55" w:history="1">
        <w:r w:rsidRPr="00556C91">
          <w:rPr>
            <w:rFonts w:ascii="Times New Roman" w:eastAsia="Times New Roman" w:hAnsi="Times New Roman" w:cs="Times New Roman"/>
            <w:sz w:val="24"/>
            <w:szCs w:val="24"/>
            <w:u w:val="single"/>
            <w:lang w:eastAsia="ru-RU"/>
          </w:rPr>
          <w:t>https://e.lanbook.com/book</w:t>
        </w:r>
      </w:hyperlink>
      <w:r w:rsidRPr="00556C91">
        <w:rPr>
          <w:rFonts w:ascii="Times New Roman" w:eastAsia="Times New Roman" w:hAnsi="Times New Roman" w:cs="Times New Roman"/>
          <w:sz w:val="24"/>
          <w:szCs w:val="24"/>
          <w:lang w:eastAsia="ru-RU"/>
        </w:rPr>
        <w:tab/>
        <w:t>/224696 (дата обращения: 23.06.2022). — Режим доступа: для авториз. пользователей.</w:t>
      </w:r>
    </w:p>
    <w:p w14:paraId="0398EC46" w14:textId="77777777" w:rsidR="000212DA" w:rsidRPr="00556C91" w:rsidRDefault="000212DA" w:rsidP="000212DA">
      <w:pPr>
        <w:tabs>
          <w:tab w:val="left" w:pos="0"/>
          <w:tab w:val="left" w:pos="916"/>
          <w:tab w:val="left" w:pos="127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1A9F3035"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4. Контроль и оценка результатов освоения УЧЕБНОЙ Дисциплины</w:t>
      </w:r>
    </w:p>
    <w:p w14:paraId="61527AE2" w14:textId="77777777" w:rsidR="00556C91" w:rsidRPr="005274FF" w:rsidRDefault="00556C91" w:rsidP="00556C91">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344119D4" w14:textId="77777777" w:rsidR="00556C91" w:rsidRDefault="00556C91" w:rsidP="00556C91">
      <w:pPr>
        <w:jc w:val="right"/>
        <w:rPr>
          <w:rFonts w:ascii="Times New Roman" w:hAnsi="Times New Roman" w:cs="Times New Roman"/>
          <w:b/>
          <w:bCs/>
          <w:sz w:val="24"/>
          <w:szCs w:val="24"/>
        </w:rPr>
      </w:pPr>
    </w:p>
    <w:p w14:paraId="408898CE" w14:textId="77777777" w:rsidR="00556C91" w:rsidRDefault="00556C91" w:rsidP="00556C91">
      <w:pPr>
        <w:jc w:val="right"/>
        <w:rPr>
          <w:rFonts w:ascii="Times New Roman" w:hAnsi="Times New Roman" w:cs="Times New Roman"/>
          <w:b/>
          <w:bCs/>
          <w:sz w:val="24"/>
          <w:szCs w:val="24"/>
        </w:rPr>
      </w:pPr>
    </w:p>
    <w:p w14:paraId="68092DDE" w14:textId="6908C3E8" w:rsidR="000212DA" w:rsidRPr="00AF1EC4" w:rsidRDefault="000212DA" w:rsidP="0002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4998"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3334"/>
        <w:gridCol w:w="2903"/>
      </w:tblGrid>
      <w:tr w:rsidR="00AF1EC4" w:rsidRPr="00AF1EC4" w14:paraId="2C9C83B8" w14:textId="77777777" w:rsidTr="003A3B73">
        <w:tc>
          <w:tcPr>
            <w:tcW w:w="1760" w:type="pct"/>
            <w:tcBorders>
              <w:top w:val="single" w:sz="4" w:space="0" w:color="auto"/>
              <w:left w:val="single" w:sz="4" w:space="0" w:color="auto"/>
              <w:bottom w:val="single" w:sz="4" w:space="0" w:color="auto"/>
              <w:right w:val="single" w:sz="4" w:space="0" w:color="auto"/>
            </w:tcBorders>
            <w:hideMark/>
          </w:tcPr>
          <w:p w14:paraId="43318037" w14:textId="77777777" w:rsidR="000212DA" w:rsidRPr="00AF1EC4" w:rsidRDefault="000212DA"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1732" w:type="pct"/>
            <w:tcBorders>
              <w:top w:val="single" w:sz="4" w:space="0" w:color="auto"/>
              <w:left w:val="single" w:sz="4" w:space="0" w:color="auto"/>
              <w:bottom w:val="single" w:sz="4" w:space="0" w:color="auto"/>
              <w:right w:val="single" w:sz="4" w:space="0" w:color="auto"/>
            </w:tcBorders>
            <w:hideMark/>
          </w:tcPr>
          <w:p w14:paraId="5D10A8FA" w14:textId="77777777" w:rsidR="000212DA" w:rsidRPr="00AF1EC4" w:rsidRDefault="000212DA" w:rsidP="003A3B73">
            <w:pPr>
              <w:spacing w:line="360" w:lineRule="auto"/>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14:paraId="632F6758" w14:textId="77777777" w:rsidR="000212DA" w:rsidRPr="00AF1EC4" w:rsidRDefault="000212DA" w:rsidP="003A3B73">
            <w:pPr>
              <w:spacing w:line="360" w:lineRule="auto"/>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Методы оценки</w:t>
            </w:r>
          </w:p>
        </w:tc>
      </w:tr>
      <w:tr w:rsidR="00AF1EC4" w:rsidRPr="00AF1EC4" w14:paraId="491666A5" w14:textId="77777777" w:rsidTr="003A3B73">
        <w:tc>
          <w:tcPr>
            <w:tcW w:w="5000" w:type="pct"/>
            <w:gridSpan w:val="3"/>
            <w:tcBorders>
              <w:top w:val="single" w:sz="4" w:space="0" w:color="auto"/>
              <w:left w:val="single" w:sz="4" w:space="0" w:color="auto"/>
              <w:bottom w:val="single" w:sz="4" w:space="0" w:color="auto"/>
              <w:right w:val="single" w:sz="4" w:space="0" w:color="auto"/>
            </w:tcBorders>
          </w:tcPr>
          <w:p w14:paraId="0B760124" w14:textId="77777777" w:rsidR="000212DA" w:rsidRPr="00AF1EC4" w:rsidRDefault="000212DA" w:rsidP="003A3B73">
            <w:pPr>
              <w:spacing w:line="360" w:lineRule="auto"/>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F1EC4" w14:paraId="017EDEFF" w14:textId="77777777" w:rsidTr="003A3B73">
        <w:tc>
          <w:tcPr>
            <w:tcW w:w="1760" w:type="pct"/>
            <w:tcBorders>
              <w:top w:val="single" w:sz="4" w:space="0" w:color="auto"/>
              <w:left w:val="single" w:sz="4" w:space="0" w:color="auto"/>
              <w:bottom w:val="single" w:sz="4" w:space="0" w:color="auto"/>
              <w:right w:val="single" w:sz="4" w:space="0" w:color="auto"/>
            </w:tcBorders>
            <w:hideMark/>
          </w:tcPr>
          <w:p w14:paraId="7B6C93FE" w14:textId="77777777" w:rsidR="000212DA" w:rsidRPr="00AF1EC4" w:rsidRDefault="000212DA"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классификацию, номенклатуру, качественные показатели, область применения строительных материалов;</w:t>
            </w:r>
          </w:p>
          <w:p w14:paraId="0F765F21" w14:textId="77777777" w:rsidR="000212DA" w:rsidRPr="00AF1EC4" w:rsidRDefault="000212DA"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физические, механические, химические, биологические и эксплуатационные свойства;</w:t>
            </w:r>
          </w:p>
          <w:p w14:paraId="4B2C1F2C"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конструктивные системы, конструктивные части, конструктивные элементы зданий и сооружений</w:t>
            </w:r>
          </w:p>
          <w:p w14:paraId="76B4BEF0" w14:textId="77777777" w:rsidR="000212DA" w:rsidRPr="00AF1EC4" w:rsidRDefault="000212DA" w:rsidP="003A3B73">
            <w:pPr>
              <w:jc w:val="both"/>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sz w:val="24"/>
                <w:szCs w:val="24"/>
                <w:lang w:eastAsia="ru-RU"/>
              </w:rPr>
              <w:t>- классификацию зданий по типам, по функциональному назначению, основные параметры и характеристики различных типов зданий</w:t>
            </w:r>
          </w:p>
        </w:tc>
        <w:tc>
          <w:tcPr>
            <w:tcW w:w="1732" w:type="pct"/>
            <w:tcBorders>
              <w:top w:val="single" w:sz="4" w:space="0" w:color="auto"/>
              <w:left w:val="single" w:sz="4" w:space="0" w:color="auto"/>
              <w:bottom w:val="single" w:sz="4" w:space="0" w:color="auto"/>
              <w:right w:val="single" w:sz="4" w:space="0" w:color="auto"/>
            </w:tcBorders>
            <w:hideMark/>
          </w:tcPr>
          <w:p w14:paraId="0F0DE2DE" w14:textId="77777777" w:rsidR="000212DA" w:rsidRPr="00AF1EC4" w:rsidRDefault="000212DA"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демонстрирует знания классификации, номенклатуры, качественных показателей, области применения строительных материалов</w:t>
            </w:r>
          </w:p>
          <w:p w14:paraId="22C524DC" w14:textId="77777777" w:rsidR="000212DA" w:rsidRPr="00AF1EC4" w:rsidRDefault="000212DA"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демонстрирует знания свойств строительных материалов</w:t>
            </w:r>
          </w:p>
          <w:p w14:paraId="0023C6F8"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демонстрирует знания конструктивных систем, частей, элементов зданий и сооружений</w:t>
            </w:r>
          </w:p>
          <w:p w14:paraId="7794D0A9" w14:textId="77777777" w:rsidR="000212DA" w:rsidRPr="00AF1EC4" w:rsidRDefault="000212DA" w:rsidP="003A3B73">
            <w:pPr>
              <w:jc w:val="both"/>
              <w:rPr>
                <w:rFonts w:ascii="Times New Roman" w:eastAsia="Times New Roman" w:hAnsi="Times New Roman" w:cs="Times New Roman"/>
                <w:bCs/>
                <w:iCs/>
                <w:sz w:val="24"/>
                <w:szCs w:val="24"/>
                <w:lang w:eastAsia="ru-RU"/>
              </w:rPr>
            </w:pPr>
            <w:r w:rsidRPr="00AF1EC4">
              <w:rPr>
                <w:rFonts w:ascii="Times New Roman" w:eastAsia="Times New Roman" w:hAnsi="Times New Roman" w:cs="Times New Roman"/>
                <w:sz w:val="24"/>
                <w:szCs w:val="24"/>
                <w:lang w:eastAsia="ru-RU"/>
              </w:rPr>
              <w:t>– демонстрирует знания классификации зданий по типам, по функциональному назначению, основных параметров и характеристик различных типов зданий</w:t>
            </w:r>
          </w:p>
        </w:tc>
        <w:tc>
          <w:tcPr>
            <w:tcW w:w="1508" w:type="pct"/>
            <w:tcBorders>
              <w:top w:val="single" w:sz="4" w:space="0" w:color="auto"/>
              <w:left w:val="single" w:sz="4" w:space="0" w:color="auto"/>
              <w:bottom w:val="single" w:sz="4" w:space="0" w:color="auto"/>
              <w:right w:val="single" w:sz="4" w:space="0" w:color="auto"/>
            </w:tcBorders>
            <w:hideMark/>
          </w:tcPr>
          <w:p w14:paraId="2315E8EC"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текущий опрос</w:t>
            </w:r>
          </w:p>
          <w:p w14:paraId="1A955B76"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тестирование</w:t>
            </w:r>
          </w:p>
          <w:p w14:paraId="6EE27A68" w14:textId="77777777" w:rsidR="000212DA" w:rsidRPr="00AF1EC4" w:rsidRDefault="000212DA" w:rsidP="003A3B73">
            <w:pPr>
              <w:jc w:val="both"/>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sz w:val="24"/>
                <w:szCs w:val="24"/>
                <w:lang w:eastAsia="ru-RU"/>
              </w:rPr>
              <w:t>– промежуточная и итоговая аттестация</w:t>
            </w:r>
          </w:p>
        </w:tc>
      </w:tr>
      <w:tr w:rsidR="00AF1EC4" w:rsidRPr="00AF1EC4" w14:paraId="03C2FABB" w14:textId="77777777" w:rsidTr="003A3B73">
        <w:tc>
          <w:tcPr>
            <w:tcW w:w="5000" w:type="pct"/>
            <w:gridSpan w:val="3"/>
            <w:tcBorders>
              <w:top w:val="single" w:sz="4" w:space="0" w:color="auto"/>
              <w:left w:val="single" w:sz="4" w:space="0" w:color="auto"/>
              <w:bottom w:val="single" w:sz="4" w:space="0" w:color="auto"/>
              <w:right w:val="single" w:sz="4" w:space="0" w:color="auto"/>
            </w:tcBorders>
          </w:tcPr>
          <w:p w14:paraId="7B3D8FCF" w14:textId="77777777" w:rsidR="000212DA" w:rsidRPr="00AF1EC4" w:rsidRDefault="000212DA" w:rsidP="003A3B73">
            <w:pPr>
              <w:spacing w:line="360" w:lineRule="auto"/>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Перечень умений, осваиваемых в рамках дисциплины</w:t>
            </w:r>
          </w:p>
        </w:tc>
      </w:tr>
      <w:tr w:rsidR="00AF1EC4" w:rsidRPr="00AF1EC4" w14:paraId="3A90606C" w14:textId="77777777" w:rsidTr="003A3B73">
        <w:trPr>
          <w:trHeight w:val="896"/>
        </w:trPr>
        <w:tc>
          <w:tcPr>
            <w:tcW w:w="1760" w:type="pct"/>
            <w:tcBorders>
              <w:top w:val="single" w:sz="4" w:space="0" w:color="auto"/>
              <w:left w:val="single" w:sz="4" w:space="0" w:color="auto"/>
              <w:bottom w:val="single" w:sz="4" w:space="0" w:color="auto"/>
              <w:right w:val="single" w:sz="4" w:space="0" w:color="auto"/>
            </w:tcBorders>
            <w:hideMark/>
          </w:tcPr>
          <w:p w14:paraId="6A19809E"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визуально определять вид строительного материала, классифицировать материал по применению в зависимости от его свойств;</w:t>
            </w:r>
          </w:p>
          <w:p w14:paraId="6F681F70"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определять параметры и конструктивные характеристики зданий различного функционального назначения;</w:t>
            </w:r>
          </w:p>
          <w:p w14:paraId="088AF710"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определять тип здания по общим признакам (внешнему виду, плану, фасаду, разрезу);</w:t>
            </w:r>
          </w:p>
          <w:p w14:paraId="5634DF87" w14:textId="77777777" w:rsidR="000212DA" w:rsidRPr="00AF1EC4" w:rsidRDefault="000212DA" w:rsidP="003A3B73">
            <w:pP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sz w:val="24"/>
                <w:szCs w:val="24"/>
                <w:lang w:eastAsia="ru-RU"/>
              </w:rPr>
              <w:t>- читать проектную и исполнительную документацию по зданиям и сооружениям</w:t>
            </w:r>
          </w:p>
        </w:tc>
        <w:tc>
          <w:tcPr>
            <w:tcW w:w="1732" w:type="pct"/>
            <w:tcBorders>
              <w:top w:val="single" w:sz="4" w:space="0" w:color="auto"/>
              <w:left w:val="single" w:sz="4" w:space="0" w:color="auto"/>
              <w:bottom w:val="single" w:sz="4" w:space="0" w:color="auto"/>
              <w:right w:val="single" w:sz="4" w:space="0" w:color="auto"/>
            </w:tcBorders>
            <w:hideMark/>
          </w:tcPr>
          <w:p w14:paraId="45701928"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визуально определяет вид строительного материала, классифицирует материал по применению в зависимости от его свойств</w:t>
            </w:r>
          </w:p>
          <w:p w14:paraId="7881E892"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определяет параметры и конструктивные характеристики зданий различного функционального назначения</w:t>
            </w:r>
          </w:p>
          <w:p w14:paraId="2AC42F76"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определяет тип здания по общим признакам (внешнему виду, плану, фасаду, разрезу)</w:t>
            </w:r>
          </w:p>
          <w:p w14:paraId="435D969C"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читает проектную и исполнительную документацию по зданиям и сооружениям</w:t>
            </w:r>
          </w:p>
        </w:tc>
        <w:tc>
          <w:tcPr>
            <w:tcW w:w="1508" w:type="pct"/>
            <w:tcBorders>
              <w:top w:val="single" w:sz="4" w:space="0" w:color="auto"/>
              <w:left w:val="single" w:sz="4" w:space="0" w:color="auto"/>
              <w:bottom w:val="single" w:sz="4" w:space="0" w:color="auto"/>
              <w:right w:val="single" w:sz="4" w:space="0" w:color="auto"/>
            </w:tcBorders>
            <w:hideMark/>
          </w:tcPr>
          <w:p w14:paraId="7867C937"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оценка результатов выполнения практических работ</w:t>
            </w:r>
          </w:p>
          <w:p w14:paraId="409F4E6C" w14:textId="77777777" w:rsidR="000212DA" w:rsidRPr="00AF1EC4" w:rsidRDefault="000212DA" w:rsidP="003A3B73">
            <w:pPr>
              <w:rPr>
                <w:rFonts w:ascii="Times New Roman" w:eastAsia="Times New Roman" w:hAnsi="Times New Roman" w:cs="Times New Roman"/>
                <w:bCs/>
                <w:i/>
                <w:sz w:val="24"/>
                <w:szCs w:val="24"/>
                <w:lang w:eastAsia="ru-RU"/>
              </w:rPr>
            </w:pPr>
          </w:p>
        </w:tc>
      </w:tr>
    </w:tbl>
    <w:p w14:paraId="4FCFEB3F" w14:textId="77777777" w:rsidR="000212DA" w:rsidRPr="00AF1EC4" w:rsidRDefault="000212DA" w:rsidP="000212DA">
      <w:pPr>
        <w:widowControl w:val="0"/>
        <w:suppressAutoHyphens/>
        <w:autoSpaceDE w:val="0"/>
        <w:autoSpaceDN w:val="0"/>
        <w:adjustRightInd w:val="0"/>
        <w:jc w:val="right"/>
        <w:rPr>
          <w:rFonts w:ascii="Times New Roman" w:hAnsi="Times New Roman" w:cs="Times New Roman"/>
          <w:sz w:val="24"/>
          <w:szCs w:val="24"/>
        </w:rPr>
      </w:pPr>
    </w:p>
    <w:p w14:paraId="7680ABD2" w14:textId="77777777" w:rsidR="000212DA" w:rsidRPr="00AF1EC4" w:rsidRDefault="000212DA" w:rsidP="000212DA">
      <w:pPr>
        <w:rPr>
          <w:rFonts w:ascii="Times New Roman" w:hAnsi="Times New Roman" w:cs="Times New Roman"/>
          <w:sz w:val="24"/>
          <w:szCs w:val="24"/>
        </w:rPr>
      </w:pPr>
    </w:p>
    <w:p w14:paraId="414C929F" w14:textId="77777777" w:rsidR="000212DA" w:rsidRPr="00AF1EC4" w:rsidRDefault="000212DA" w:rsidP="000212DA">
      <w:pPr>
        <w:rPr>
          <w:rFonts w:ascii="Times New Roman" w:hAnsi="Times New Roman" w:cs="Times New Roman"/>
          <w:sz w:val="24"/>
          <w:szCs w:val="24"/>
        </w:rPr>
      </w:pPr>
    </w:p>
    <w:p w14:paraId="31A1B701" w14:textId="77777777" w:rsidR="000212DA" w:rsidRPr="00AF1EC4" w:rsidRDefault="000212DA" w:rsidP="000212DA">
      <w:pPr>
        <w:spacing w:line="360" w:lineRule="auto"/>
        <w:jc w:val="center"/>
        <w:rPr>
          <w:rFonts w:ascii="Times New Roman" w:hAnsi="Times New Roman" w:cs="Times New Roman"/>
          <w:sz w:val="24"/>
          <w:szCs w:val="24"/>
        </w:rPr>
      </w:pPr>
    </w:p>
    <w:p w14:paraId="23F661A7" w14:textId="77777777" w:rsidR="000212DA" w:rsidRPr="00AF1EC4" w:rsidRDefault="000212DA" w:rsidP="000212DA">
      <w:pPr>
        <w:spacing w:line="360" w:lineRule="auto"/>
        <w:jc w:val="center"/>
        <w:rPr>
          <w:rFonts w:ascii="Times New Roman" w:hAnsi="Times New Roman" w:cs="Times New Roman"/>
          <w:sz w:val="24"/>
          <w:szCs w:val="24"/>
        </w:rPr>
      </w:pPr>
    </w:p>
    <w:p w14:paraId="3E0D17AA" w14:textId="77777777" w:rsidR="000212DA" w:rsidRPr="00AF1EC4" w:rsidRDefault="000212DA" w:rsidP="000212DA">
      <w:pPr>
        <w:spacing w:line="360" w:lineRule="auto"/>
        <w:jc w:val="center"/>
        <w:rPr>
          <w:rFonts w:ascii="Times New Roman" w:hAnsi="Times New Roman" w:cs="Times New Roman"/>
          <w:sz w:val="24"/>
          <w:szCs w:val="24"/>
        </w:rPr>
      </w:pPr>
    </w:p>
    <w:p w14:paraId="17519FFD" w14:textId="77777777" w:rsidR="000212DA" w:rsidRPr="00AF1EC4" w:rsidRDefault="000212DA" w:rsidP="000212DA">
      <w:pPr>
        <w:spacing w:line="360" w:lineRule="auto"/>
        <w:jc w:val="center"/>
        <w:rPr>
          <w:rFonts w:ascii="Times New Roman" w:hAnsi="Times New Roman" w:cs="Times New Roman"/>
          <w:sz w:val="24"/>
          <w:szCs w:val="24"/>
        </w:rPr>
      </w:pPr>
    </w:p>
    <w:p w14:paraId="31736E79" w14:textId="77777777" w:rsidR="000212DA" w:rsidRPr="00AF1EC4" w:rsidRDefault="000212DA" w:rsidP="000212DA">
      <w:pPr>
        <w:spacing w:line="360" w:lineRule="auto"/>
        <w:jc w:val="center"/>
        <w:rPr>
          <w:rFonts w:ascii="Times New Roman" w:hAnsi="Times New Roman" w:cs="Times New Roman"/>
          <w:sz w:val="24"/>
          <w:szCs w:val="24"/>
        </w:rPr>
      </w:pPr>
    </w:p>
    <w:p w14:paraId="3461EF53" w14:textId="77777777" w:rsidR="000212DA" w:rsidRPr="00AF1EC4" w:rsidRDefault="000212DA" w:rsidP="000212DA">
      <w:pPr>
        <w:spacing w:line="360" w:lineRule="auto"/>
        <w:jc w:val="center"/>
        <w:rPr>
          <w:rFonts w:ascii="Times New Roman" w:hAnsi="Times New Roman" w:cs="Times New Roman"/>
          <w:sz w:val="24"/>
          <w:szCs w:val="24"/>
        </w:rPr>
      </w:pPr>
    </w:p>
    <w:p w14:paraId="2C27150D" w14:textId="77777777" w:rsidR="000212DA" w:rsidRPr="00AF1EC4" w:rsidRDefault="000212DA" w:rsidP="000212DA">
      <w:pPr>
        <w:spacing w:line="360" w:lineRule="auto"/>
        <w:jc w:val="center"/>
        <w:rPr>
          <w:rFonts w:ascii="Times New Roman" w:hAnsi="Times New Roman" w:cs="Times New Roman"/>
          <w:sz w:val="24"/>
          <w:szCs w:val="24"/>
        </w:rPr>
      </w:pPr>
    </w:p>
    <w:p w14:paraId="725F5BA7" w14:textId="77777777" w:rsidR="000212DA" w:rsidRPr="00AF1EC4" w:rsidRDefault="000212DA" w:rsidP="000212DA">
      <w:pPr>
        <w:spacing w:line="360" w:lineRule="auto"/>
        <w:jc w:val="center"/>
        <w:rPr>
          <w:rFonts w:ascii="Times New Roman" w:hAnsi="Times New Roman" w:cs="Times New Roman"/>
          <w:sz w:val="24"/>
          <w:szCs w:val="24"/>
        </w:rPr>
      </w:pPr>
    </w:p>
    <w:p w14:paraId="4F4BFDE5" w14:textId="77777777" w:rsidR="000212DA" w:rsidRPr="00AF1EC4" w:rsidRDefault="000212DA" w:rsidP="000212DA">
      <w:pPr>
        <w:spacing w:line="360" w:lineRule="auto"/>
        <w:jc w:val="center"/>
        <w:rPr>
          <w:rFonts w:ascii="Times New Roman" w:hAnsi="Times New Roman" w:cs="Times New Roman"/>
          <w:sz w:val="24"/>
          <w:szCs w:val="24"/>
        </w:rPr>
      </w:pPr>
    </w:p>
    <w:p w14:paraId="31580725" w14:textId="77777777" w:rsidR="000212DA" w:rsidRPr="00AF1EC4" w:rsidRDefault="000212DA" w:rsidP="000212DA">
      <w:pPr>
        <w:spacing w:line="360" w:lineRule="auto"/>
        <w:jc w:val="center"/>
        <w:rPr>
          <w:rFonts w:ascii="Times New Roman" w:hAnsi="Times New Roman" w:cs="Times New Roman"/>
          <w:sz w:val="24"/>
          <w:szCs w:val="24"/>
        </w:rPr>
      </w:pPr>
    </w:p>
    <w:p w14:paraId="1916DED3" w14:textId="77777777" w:rsidR="000212DA" w:rsidRPr="00AF1EC4" w:rsidRDefault="000212DA" w:rsidP="000212DA">
      <w:pPr>
        <w:spacing w:line="360" w:lineRule="auto"/>
        <w:jc w:val="center"/>
        <w:rPr>
          <w:rFonts w:ascii="Times New Roman" w:hAnsi="Times New Roman" w:cs="Times New Roman"/>
          <w:sz w:val="24"/>
          <w:szCs w:val="24"/>
        </w:rPr>
      </w:pPr>
    </w:p>
    <w:p w14:paraId="1D6F09F7" w14:textId="77777777" w:rsidR="000212DA" w:rsidRPr="00AF1EC4" w:rsidRDefault="000212DA" w:rsidP="000212DA">
      <w:pPr>
        <w:spacing w:line="360" w:lineRule="auto"/>
        <w:jc w:val="center"/>
        <w:rPr>
          <w:rFonts w:ascii="Times New Roman" w:hAnsi="Times New Roman" w:cs="Times New Roman"/>
          <w:sz w:val="24"/>
          <w:szCs w:val="24"/>
        </w:rPr>
      </w:pPr>
    </w:p>
    <w:p w14:paraId="47DDFCE1" w14:textId="77777777" w:rsidR="000212DA" w:rsidRPr="00AF1EC4" w:rsidRDefault="000212DA" w:rsidP="000212DA">
      <w:pPr>
        <w:spacing w:line="360" w:lineRule="auto"/>
        <w:jc w:val="center"/>
        <w:rPr>
          <w:rFonts w:ascii="Times New Roman" w:hAnsi="Times New Roman" w:cs="Times New Roman"/>
          <w:sz w:val="24"/>
          <w:szCs w:val="24"/>
        </w:rPr>
      </w:pPr>
    </w:p>
    <w:p w14:paraId="2A3B2DC3" w14:textId="77777777" w:rsidR="000212DA" w:rsidRPr="00AF1EC4" w:rsidRDefault="000212DA" w:rsidP="000212DA">
      <w:pPr>
        <w:spacing w:line="360" w:lineRule="auto"/>
        <w:jc w:val="center"/>
        <w:rPr>
          <w:rFonts w:ascii="Times New Roman" w:hAnsi="Times New Roman" w:cs="Times New Roman"/>
          <w:sz w:val="24"/>
          <w:szCs w:val="24"/>
        </w:rPr>
      </w:pPr>
    </w:p>
    <w:p w14:paraId="3B576C81" w14:textId="77777777" w:rsidR="000212DA" w:rsidRDefault="000212DA" w:rsidP="000212DA">
      <w:pPr>
        <w:spacing w:line="360" w:lineRule="auto"/>
        <w:jc w:val="center"/>
        <w:rPr>
          <w:rFonts w:ascii="Times New Roman" w:hAnsi="Times New Roman" w:cs="Times New Roman"/>
          <w:sz w:val="24"/>
          <w:szCs w:val="24"/>
        </w:rPr>
      </w:pPr>
    </w:p>
    <w:p w14:paraId="2DA7ECB3" w14:textId="77777777" w:rsidR="00556C91" w:rsidRDefault="00556C91" w:rsidP="000212DA">
      <w:pPr>
        <w:spacing w:line="360" w:lineRule="auto"/>
        <w:jc w:val="center"/>
        <w:rPr>
          <w:rFonts w:ascii="Times New Roman" w:hAnsi="Times New Roman" w:cs="Times New Roman"/>
          <w:sz w:val="24"/>
          <w:szCs w:val="24"/>
        </w:rPr>
      </w:pPr>
    </w:p>
    <w:p w14:paraId="4142692F" w14:textId="77777777" w:rsidR="00556C91" w:rsidRDefault="00556C91" w:rsidP="000212DA">
      <w:pPr>
        <w:spacing w:line="360" w:lineRule="auto"/>
        <w:jc w:val="center"/>
        <w:rPr>
          <w:rFonts w:ascii="Times New Roman" w:hAnsi="Times New Roman" w:cs="Times New Roman"/>
          <w:sz w:val="24"/>
          <w:szCs w:val="24"/>
        </w:rPr>
      </w:pPr>
    </w:p>
    <w:p w14:paraId="00FC66E8" w14:textId="77777777" w:rsidR="00556C91" w:rsidRDefault="00556C91" w:rsidP="000212DA">
      <w:pPr>
        <w:spacing w:line="360" w:lineRule="auto"/>
        <w:jc w:val="center"/>
        <w:rPr>
          <w:rFonts w:ascii="Times New Roman" w:hAnsi="Times New Roman" w:cs="Times New Roman"/>
          <w:sz w:val="24"/>
          <w:szCs w:val="24"/>
        </w:rPr>
      </w:pPr>
    </w:p>
    <w:p w14:paraId="40861E63" w14:textId="77777777" w:rsidR="00556C91" w:rsidRDefault="00556C91" w:rsidP="000212DA">
      <w:pPr>
        <w:spacing w:line="360" w:lineRule="auto"/>
        <w:jc w:val="center"/>
        <w:rPr>
          <w:rFonts w:ascii="Times New Roman" w:hAnsi="Times New Roman" w:cs="Times New Roman"/>
          <w:sz w:val="24"/>
          <w:szCs w:val="24"/>
        </w:rPr>
      </w:pPr>
    </w:p>
    <w:p w14:paraId="55E6D07A" w14:textId="5A8597A9" w:rsidR="007D6320" w:rsidRPr="00341CF1" w:rsidRDefault="007D6320" w:rsidP="007D6320">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2.1</w:t>
      </w:r>
      <w:r>
        <w:rPr>
          <w:rFonts w:ascii="Times New Roman" w:hAnsi="Times New Roman" w:cs="Times New Roman"/>
          <w:b/>
          <w:bCs/>
          <w:sz w:val="24"/>
          <w:szCs w:val="24"/>
        </w:rPr>
        <w:t>2</w:t>
      </w:r>
    </w:p>
    <w:p w14:paraId="12D8B948" w14:textId="77777777" w:rsidR="007D6320" w:rsidRPr="00341CF1" w:rsidRDefault="007D6320" w:rsidP="007D6320">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1F48B448" w14:textId="77777777" w:rsidR="007D6320" w:rsidRPr="00341CF1" w:rsidRDefault="007D6320" w:rsidP="007D6320">
      <w:pPr>
        <w:jc w:val="right"/>
        <w:rPr>
          <w:rFonts w:ascii="Times New Roman" w:hAnsi="Times New Roman" w:cs="Times New Roman"/>
          <w:b/>
          <w:bCs/>
          <w:sz w:val="24"/>
          <w:szCs w:val="24"/>
        </w:rPr>
      </w:pPr>
    </w:p>
    <w:p w14:paraId="4338FFAE" w14:textId="77777777" w:rsidR="007D6320" w:rsidRPr="00341CF1" w:rsidRDefault="007D6320" w:rsidP="007D6320">
      <w:pPr>
        <w:jc w:val="right"/>
        <w:rPr>
          <w:rFonts w:ascii="Times New Roman" w:hAnsi="Times New Roman" w:cs="Times New Roman"/>
          <w:b/>
          <w:bCs/>
          <w:sz w:val="24"/>
          <w:szCs w:val="24"/>
        </w:rPr>
      </w:pPr>
    </w:p>
    <w:p w14:paraId="7CB581A9" w14:textId="77777777" w:rsidR="007D6320" w:rsidRPr="00341CF1" w:rsidRDefault="007D6320" w:rsidP="007D6320">
      <w:pPr>
        <w:jc w:val="right"/>
        <w:rPr>
          <w:rFonts w:ascii="Times New Roman" w:hAnsi="Times New Roman" w:cs="Times New Roman"/>
          <w:b/>
          <w:bCs/>
          <w:sz w:val="24"/>
          <w:szCs w:val="24"/>
        </w:rPr>
      </w:pPr>
    </w:p>
    <w:p w14:paraId="5A3C2D39" w14:textId="77777777" w:rsidR="007D6320" w:rsidRPr="00341CF1" w:rsidRDefault="007D6320" w:rsidP="007D6320">
      <w:pPr>
        <w:jc w:val="right"/>
        <w:rPr>
          <w:rFonts w:ascii="Times New Roman" w:hAnsi="Times New Roman" w:cs="Times New Roman"/>
          <w:b/>
          <w:bCs/>
          <w:sz w:val="24"/>
          <w:szCs w:val="24"/>
        </w:rPr>
      </w:pPr>
    </w:p>
    <w:p w14:paraId="519FD539" w14:textId="77777777" w:rsidR="007D6320" w:rsidRPr="00341CF1" w:rsidRDefault="007D6320" w:rsidP="007D6320">
      <w:pPr>
        <w:jc w:val="right"/>
        <w:rPr>
          <w:rFonts w:ascii="Times New Roman" w:hAnsi="Times New Roman" w:cs="Times New Roman"/>
          <w:b/>
          <w:bCs/>
          <w:sz w:val="24"/>
          <w:szCs w:val="24"/>
        </w:rPr>
      </w:pPr>
    </w:p>
    <w:p w14:paraId="7BC3CCA9" w14:textId="77777777" w:rsidR="007D6320" w:rsidRPr="00341CF1" w:rsidRDefault="007D6320" w:rsidP="007D6320">
      <w:pPr>
        <w:jc w:val="right"/>
        <w:rPr>
          <w:rFonts w:ascii="Times New Roman" w:hAnsi="Times New Roman" w:cs="Times New Roman"/>
          <w:b/>
          <w:bCs/>
          <w:sz w:val="24"/>
          <w:szCs w:val="24"/>
        </w:rPr>
      </w:pPr>
    </w:p>
    <w:p w14:paraId="218F713F" w14:textId="77777777" w:rsidR="007D6320" w:rsidRPr="00341CF1" w:rsidRDefault="007D6320" w:rsidP="007D6320">
      <w:pPr>
        <w:jc w:val="right"/>
        <w:rPr>
          <w:rFonts w:ascii="Times New Roman" w:hAnsi="Times New Roman" w:cs="Times New Roman"/>
          <w:b/>
          <w:bCs/>
          <w:sz w:val="24"/>
          <w:szCs w:val="24"/>
        </w:rPr>
      </w:pPr>
    </w:p>
    <w:p w14:paraId="16F84F7D" w14:textId="77777777" w:rsidR="007D6320" w:rsidRPr="00341CF1" w:rsidRDefault="007D6320" w:rsidP="007D6320">
      <w:pPr>
        <w:jc w:val="right"/>
        <w:rPr>
          <w:rFonts w:ascii="Times New Roman" w:hAnsi="Times New Roman" w:cs="Times New Roman"/>
          <w:b/>
          <w:bCs/>
          <w:sz w:val="24"/>
          <w:szCs w:val="24"/>
        </w:rPr>
      </w:pPr>
    </w:p>
    <w:p w14:paraId="4F0E1A78" w14:textId="77777777" w:rsidR="007D6320" w:rsidRPr="00341CF1" w:rsidRDefault="007D6320" w:rsidP="007D6320">
      <w:pPr>
        <w:jc w:val="right"/>
        <w:rPr>
          <w:rFonts w:ascii="Times New Roman" w:hAnsi="Times New Roman" w:cs="Times New Roman"/>
          <w:b/>
          <w:bCs/>
          <w:sz w:val="24"/>
          <w:szCs w:val="24"/>
        </w:rPr>
      </w:pPr>
    </w:p>
    <w:p w14:paraId="6B1A3FF0" w14:textId="77777777" w:rsidR="007D6320" w:rsidRPr="00341CF1" w:rsidRDefault="007D6320" w:rsidP="007D6320">
      <w:pPr>
        <w:jc w:val="right"/>
        <w:rPr>
          <w:rFonts w:ascii="Times New Roman" w:hAnsi="Times New Roman" w:cs="Times New Roman"/>
          <w:b/>
          <w:bCs/>
          <w:sz w:val="24"/>
          <w:szCs w:val="24"/>
        </w:rPr>
      </w:pPr>
    </w:p>
    <w:p w14:paraId="6913CBED" w14:textId="77777777" w:rsidR="007D6320" w:rsidRPr="00A232D1" w:rsidRDefault="007D6320" w:rsidP="007D6320">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3783391C" w14:textId="77777777" w:rsidR="007D6320" w:rsidRPr="00341CF1" w:rsidRDefault="007D6320" w:rsidP="007D6320">
      <w:pPr>
        <w:ind w:firstLine="709"/>
        <w:jc w:val="both"/>
        <w:rPr>
          <w:rFonts w:ascii="Times New Roman" w:hAnsi="Times New Roman" w:cs="Times New Roman"/>
          <w:b/>
          <w:bCs/>
          <w:sz w:val="24"/>
          <w:szCs w:val="24"/>
        </w:rPr>
      </w:pPr>
    </w:p>
    <w:p w14:paraId="4032C43C" w14:textId="77777777" w:rsidR="007D6320" w:rsidRDefault="007D6320" w:rsidP="007D6320">
      <w:pPr>
        <w:ind w:firstLine="709"/>
        <w:jc w:val="both"/>
      </w:pPr>
    </w:p>
    <w:p w14:paraId="21DB3829" w14:textId="77777777" w:rsidR="00556C91" w:rsidRPr="00AF1EC4" w:rsidRDefault="00556C91" w:rsidP="000212DA">
      <w:pPr>
        <w:spacing w:line="360" w:lineRule="auto"/>
        <w:jc w:val="center"/>
        <w:rPr>
          <w:rFonts w:ascii="Times New Roman" w:hAnsi="Times New Roman" w:cs="Times New Roman"/>
          <w:sz w:val="24"/>
          <w:szCs w:val="24"/>
        </w:rPr>
      </w:pPr>
    </w:p>
    <w:p w14:paraId="23EA6276" w14:textId="77777777" w:rsidR="000212DA" w:rsidRPr="00AF1EC4" w:rsidRDefault="000212DA" w:rsidP="000212DA">
      <w:pPr>
        <w:spacing w:line="360" w:lineRule="auto"/>
        <w:jc w:val="center"/>
        <w:rPr>
          <w:rFonts w:ascii="Times New Roman" w:hAnsi="Times New Roman" w:cs="Times New Roman"/>
          <w:sz w:val="24"/>
          <w:szCs w:val="24"/>
        </w:rPr>
      </w:pPr>
    </w:p>
    <w:p w14:paraId="374DBA9F" w14:textId="77777777" w:rsidR="00345E52" w:rsidRPr="00AF1EC4" w:rsidRDefault="00345E52" w:rsidP="00345E52">
      <w:pPr>
        <w:pStyle w:val="3"/>
        <w:spacing w:before="0" w:after="0"/>
        <w:jc w:val="center"/>
        <w:rPr>
          <w:rFonts w:ascii="Times New Roman" w:hAnsi="Times New Roman" w:cs="Times New Roman"/>
          <w:color w:val="auto"/>
          <w:sz w:val="24"/>
          <w:szCs w:val="24"/>
        </w:rPr>
      </w:pPr>
    </w:p>
    <w:p w14:paraId="3BFD26E0" w14:textId="77777777" w:rsidR="00345E52" w:rsidRPr="00AF1EC4" w:rsidRDefault="00345E52" w:rsidP="00345E52">
      <w:pPr>
        <w:jc w:val="cente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 xml:space="preserve">ОП.05 ОСНОВЫ ГЕОЛОГИИ, ГЕОМОРФОЛОГИИ, ПОЧВОВЕДЕНИЯ </w:t>
      </w:r>
    </w:p>
    <w:p w14:paraId="79C9334B" w14:textId="77777777" w:rsidR="00345E52" w:rsidRPr="00AF1EC4" w:rsidRDefault="00345E52" w:rsidP="00345E52">
      <w:pPr>
        <w:rPr>
          <w:rFonts w:ascii="Times New Roman" w:hAnsi="Times New Roman" w:cs="Times New Roman"/>
          <w:sz w:val="24"/>
          <w:szCs w:val="24"/>
          <w:lang w:eastAsia="ru-RU"/>
        </w:rPr>
      </w:pPr>
    </w:p>
    <w:p w14:paraId="50A51957" w14:textId="77777777" w:rsidR="00345E52" w:rsidRPr="00AF1EC4" w:rsidRDefault="00345E52" w:rsidP="00345E52">
      <w:pPr>
        <w:jc w:val="center"/>
        <w:rPr>
          <w:rFonts w:ascii="Times New Roman" w:hAnsi="Times New Roman" w:cs="Times New Roman"/>
          <w:sz w:val="24"/>
          <w:szCs w:val="24"/>
        </w:rPr>
      </w:pPr>
    </w:p>
    <w:p w14:paraId="68C9FB84" w14:textId="77777777" w:rsidR="00345E52" w:rsidRPr="00AF1EC4" w:rsidRDefault="00345E52" w:rsidP="00345E52">
      <w:pPr>
        <w:jc w:val="center"/>
        <w:rPr>
          <w:rFonts w:ascii="Times New Roman" w:hAnsi="Times New Roman" w:cs="Times New Roman"/>
          <w:sz w:val="24"/>
          <w:szCs w:val="24"/>
        </w:rPr>
      </w:pPr>
    </w:p>
    <w:p w14:paraId="27C2D9C9" w14:textId="77777777" w:rsidR="00345E52" w:rsidRPr="00AF1EC4" w:rsidRDefault="00345E52" w:rsidP="00345E52">
      <w:pPr>
        <w:jc w:val="center"/>
        <w:rPr>
          <w:rFonts w:ascii="Times New Roman" w:hAnsi="Times New Roman" w:cs="Times New Roman"/>
          <w:sz w:val="24"/>
          <w:szCs w:val="24"/>
        </w:rPr>
      </w:pPr>
    </w:p>
    <w:p w14:paraId="7929BDE5" w14:textId="77777777" w:rsidR="00345E52" w:rsidRPr="00AF1EC4" w:rsidRDefault="00345E52" w:rsidP="00345E52">
      <w:pPr>
        <w:jc w:val="center"/>
        <w:rPr>
          <w:rFonts w:ascii="Times New Roman" w:hAnsi="Times New Roman" w:cs="Times New Roman"/>
          <w:sz w:val="24"/>
          <w:szCs w:val="24"/>
        </w:rPr>
      </w:pPr>
    </w:p>
    <w:p w14:paraId="5166FE24" w14:textId="77777777" w:rsidR="00345E52" w:rsidRPr="00AF1EC4" w:rsidRDefault="00345E52" w:rsidP="00345E52">
      <w:pPr>
        <w:jc w:val="center"/>
        <w:rPr>
          <w:rFonts w:ascii="Times New Roman" w:hAnsi="Times New Roman" w:cs="Times New Roman"/>
          <w:sz w:val="24"/>
          <w:szCs w:val="24"/>
        </w:rPr>
      </w:pPr>
    </w:p>
    <w:p w14:paraId="77307FF8" w14:textId="77777777" w:rsidR="00345E52" w:rsidRPr="00AF1EC4" w:rsidRDefault="00345E52" w:rsidP="00345E52">
      <w:pPr>
        <w:jc w:val="center"/>
        <w:rPr>
          <w:rFonts w:ascii="Times New Roman" w:hAnsi="Times New Roman" w:cs="Times New Roman"/>
          <w:sz w:val="24"/>
          <w:szCs w:val="24"/>
        </w:rPr>
      </w:pPr>
    </w:p>
    <w:p w14:paraId="1AAA4595" w14:textId="77777777" w:rsidR="00345E52" w:rsidRPr="00AF1EC4" w:rsidRDefault="00345E52" w:rsidP="00345E52">
      <w:pPr>
        <w:jc w:val="center"/>
        <w:rPr>
          <w:rFonts w:ascii="Times New Roman" w:hAnsi="Times New Roman" w:cs="Times New Roman"/>
          <w:sz w:val="24"/>
          <w:szCs w:val="24"/>
        </w:rPr>
      </w:pPr>
    </w:p>
    <w:p w14:paraId="113C1B9B" w14:textId="77777777" w:rsidR="00345E52" w:rsidRPr="00AF1EC4" w:rsidRDefault="00345E52" w:rsidP="00345E52">
      <w:pPr>
        <w:jc w:val="center"/>
        <w:rPr>
          <w:rFonts w:ascii="Times New Roman" w:hAnsi="Times New Roman" w:cs="Times New Roman"/>
          <w:sz w:val="24"/>
          <w:szCs w:val="24"/>
        </w:rPr>
      </w:pPr>
    </w:p>
    <w:p w14:paraId="49FBBECF" w14:textId="77777777" w:rsidR="00345E52" w:rsidRDefault="00345E52" w:rsidP="00345E52">
      <w:pPr>
        <w:jc w:val="center"/>
        <w:rPr>
          <w:rFonts w:ascii="Times New Roman" w:hAnsi="Times New Roman" w:cs="Times New Roman"/>
          <w:sz w:val="24"/>
          <w:szCs w:val="24"/>
        </w:rPr>
      </w:pPr>
    </w:p>
    <w:p w14:paraId="018D3A1E" w14:textId="77777777" w:rsidR="007D6320" w:rsidRDefault="007D6320" w:rsidP="00345E52">
      <w:pPr>
        <w:jc w:val="center"/>
        <w:rPr>
          <w:rFonts w:ascii="Times New Roman" w:hAnsi="Times New Roman" w:cs="Times New Roman"/>
          <w:sz w:val="24"/>
          <w:szCs w:val="24"/>
        </w:rPr>
      </w:pPr>
    </w:p>
    <w:p w14:paraId="3D3362CD" w14:textId="77777777" w:rsidR="007D6320" w:rsidRDefault="007D6320" w:rsidP="00345E52">
      <w:pPr>
        <w:jc w:val="center"/>
        <w:rPr>
          <w:rFonts w:ascii="Times New Roman" w:hAnsi="Times New Roman" w:cs="Times New Roman"/>
          <w:sz w:val="24"/>
          <w:szCs w:val="24"/>
        </w:rPr>
      </w:pPr>
    </w:p>
    <w:p w14:paraId="0CD6346E" w14:textId="77777777" w:rsidR="007D6320" w:rsidRDefault="007D6320" w:rsidP="00345E52">
      <w:pPr>
        <w:jc w:val="center"/>
        <w:rPr>
          <w:rFonts w:ascii="Times New Roman" w:hAnsi="Times New Roman" w:cs="Times New Roman"/>
          <w:sz w:val="24"/>
          <w:szCs w:val="24"/>
        </w:rPr>
      </w:pPr>
    </w:p>
    <w:p w14:paraId="4C78960D" w14:textId="77777777" w:rsidR="007D6320" w:rsidRDefault="007D6320" w:rsidP="00345E52">
      <w:pPr>
        <w:jc w:val="center"/>
        <w:rPr>
          <w:rFonts w:ascii="Times New Roman" w:hAnsi="Times New Roman" w:cs="Times New Roman"/>
          <w:sz w:val="24"/>
          <w:szCs w:val="24"/>
        </w:rPr>
      </w:pPr>
    </w:p>
    <w:p w14:paraId="1E38FC59" w14:textId="77777777" w:rsidR="007D6320" w:rsidRDefault="007D6320" w:rsidP="00345E52">
      <w:pPr>
        <w:jc w:val="center"/>
        <w:rPr>
          <w:rFonts w:ascii="Times New Roman" w:hAnsi="Times New Roman" w:cs="Times New Roman"/>
          <w:sz w:val="24"/>
          <w:szCs w:val="24"/>
        </w:rPr>
      </w:pPr>
    </w:p>
    <w:p w14:paraId="239862AA" w14:textId="77777777" w:rsidR="007D6320" w:rsidRDefault="007D6320" w:rsidP="00345E52">
      <w:pPr>
        <w:jc w:val="center"/>
        <w:rPr>
          <w:rFonts w:ascii="Times New Roman" w:hAnsi="Times New Roman" w:cs="Times New Roman"/>
          <w:sz w:val="24"/>
          <w:szCs w:val="24"/>
        </w:rPr>
      </w:pPr>
    </w:p>
    <w:p w14:paraId="35C341E6" w14:textId="77777777" w:rsidR="007D6320" w:rsidRDefault="007D6320" w:rsidP="00345E52">
      <w:pPr>
        <w:jc w:val="center"/>
        <w:rPr>
          <w:rFonts w:ascii="Times New Roman" w:hAnsi="Times New Roman" w:cs="Times New Roman"/>
          <w:sz w:val="24"/>
          <w:szCs w:val="24"/>
        </w:rPr>
      </w:pPr>
    </w:p>
    <w:p w14:paraId="5B30864C" w14:textId="77777777" w:rsidR="007D6320" w:rsidRDefault="007D6320" w:rsidP="00345E52">
      <w:pPr>
        <w:jc w:val="center"/>
        <w:rPr>
          <w:rFonts w:ascii="Times New Roman" w:hAnsi="Times New Roman" w:cs="Times New Roman"/>
          <w:sz w:val="24"/>
          <w:szCs w:val="24"/>
        </w:rPr>
      </w:pPr>
    </w:p>
    <w:p w14:paraId="731B1FC6" w14:textId="77777777" w:rsidR="007D6320" w:rsidRDefault="007D6320" w:rsidP="00345E52">
      <w:pPr>
        <w:jc w:val="center"/>
        <w:rPr>
          <w:rFonts w:ascii="Times New Roman" w:hAnsi="Times New Roman" w:cs="Times New Roman"/>
          <w:sz w:val="24"/>
          <w:szCs w:val="24"/>
        </w:rPr>
      </w:pPr>
    </w:p>
    <w:p w14:paraId="532F60CB" w14:textId="77777777" w:rsidR="007D6320" w:rsidRDefault="007D6320" w:rsidP="00345E52">
      <w:pPr>
        <w:jc w:val="center"/>
        <w:rPr>
          <w:rFonts w:ascii="Times New Roman" w:hAnsi="Times New Roman" w:cs="Times New Roman"/>
          <w:sz w:val="24"/>
          <w:szCs w:val="24"/>
        </w:rPr>
      </w:pPr>
    </w:p>
    <w:p w14:paraId="4F234910" w14:textId="77777777" w:rsidR="007D6320" w:rsidRDefault="007D6320" w:rsidP="00345E52">
      <w:pPr>
        <w:jc w:val="center"/>
        <w:rPr>
          <w:rFonts w:ascii="Times New Roman" w:hAnsi="Times New Roman" w:cs="Times New Roman"/>
          <w:sz w:val="24"/>
          <w:szCs w:val="24"/>
        </w:rPr>
      </w:pPr>
    </w:p>
    <w:p w14:paraId="58E554E0" w14:textId="77777777" w:rsidR="007D6320" w:rsidRDefault="007D6320" w:rsidP="00345E52">
      <w:pPr>
        <w:jc w:val="center"/>
        <w:rPr>
          <w:rFonts w:ascii="Times New Roman" w:hAnsi="Times New Roman" w:cs="Times New Roman"/>
          <w:sz w:val="24"/>
          <w:szCs w:val="24"/>
        </w:rPr>
      </w:pPr>
    </w:p>
    <w:p w14:paraId="2659DD7B" w14:textId="77777777" w:rsidR="007D6320" w:rsidRPr="00AF1EC4" w:rsidRDefault="007D6320" w:rsidP="00345E52">
      <w:pPr>
        <w:jc w:val="center"/>
        <w:rPr>
          <w:rFonts w:ascii="Times New Roman" w:hAnsi="Times New Roman" w:cs="Times New Roman"/>
          <w:sz w:val="24"/>
          <w:szCs w:val="24"/>
        </w:rPr>
      </w:pPr>
    </w:p>
    <w:p w14:paraId="59D3D933" w14:textId="77777777" w:rsidR="00345E52" w:rsidRPr="00AF1EC4" w:rsidRDefault="00345E52" w:rsidP="00345E52">
      <w:pPr>
        <w:rPr>
          <w:rFonts w:ascii="Times New Roman" w:hAnsi="Times New Roman" w:cs="Times New Roman"/>
          <w:sz w:val="24"/>
          <w:szCs w:val="24"/>
        </w:rPr>
      </w:pPr>
    </w:p>
    <w:p w14:paraId="2F4056BD" w14:textId="15449AA5" w:rsidR="00345E52" w:rsidRPr="00AF1EC4" w:rsidRDefault="00345E52" w:rsidP="00345E52">
      <w:pPr>
        <w:jc w:val="center"/>
        <w:rPr>
          <w:rFonts w:ascii="Times New Roman" w:hAnsi="Times New Roman" w:cs="Times New Roman"/>
          <w:sz w:val="24"/>
          <w:szCs w:val="24"/>
        </w:rPr>
      </w:pPr>
      <w:r w:rsidRPr="00AF1EC4">
        <w:rPr>
          <w:rFonts w:ascii="Times New Roman" w:hAnsi="Times New Roman" w:cs="Times New Roman"/>
          <w:sz w:val="24"/>
          <w:szCs w:val="24"/>
        </w:rPr>
        <w:t>202</w:t>
      </w:r>
      <w:r w:rsidR="007D6320">
        <w:rPr>
          <w:rFonts w:ascii="Times New Roman" w:hAnsi="Times New Roman" w:cs="Times New Roman"/>
          <w:sz w:val="24"/>
          <w:szCs w:val="24"/>
        </w:rPr>
        <w:t>5</w:t>
      </w:r>
    </w:p>
    <w:p w14:paraId="3F9E8E6E" w14:textId="77777777" w:rsidR="00345E52" w:rsidRPr="00AF1EC4" w:rsidRDefault="00345E52" w:rsidP="00345E52">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40CAF311" w14:textId="77777777" w:rsidR="00345E52" w:rsidRPr="00AF1EC4" w:rsidRDefault="00345E52" w:rsidP="0034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583D6245" w14:textId="77777777" w:rsidTr="003A3B73">
        <w:trPr>
          <w:trHeight w:val="575"/>
        </w:trPr>
        <w:tc>
          <w:tcPr>
            <w:tcW w:w="8390" w:type="dxa"/>
          </w:tcPr>
          <w:p w14:paraId="44DBBC9A" w14:textId="77777777" w:rsidR="00345E52" w:rsidRPr="00AF1EC4" w:rsidRDefault="00345E52" w:rsidP="007D6320">
            <w:pPr>
              <w:pStyle w:val="1"/>
              <w:ind w:left="142"/>
              <w:jc w:val="both"/>
              <w:rPr>
                <w:rFonts w:ascii="Times New Roman" w:hAnsi="Times New Roman" w:cs="Times New Roman"/>
                <w:b/>
                <w:caps/>
                <w:color w:val="auto"/>
                <w:sz w:val="24"/>
                <w:szCs w:val="24"/>
              </w:rPr>
            </w:pPr>
          </w:p>
        </w:tc>
        <w:tc>
          <w:tcPr>
            <w:tcW w:w="2082" w:type="dxa"/>
          </w:tcPr>
          <w:p w14:paraId="3CDF293A" w14:textId="77777777" w:rsidR="00345E52" w:rsidRPr="00AF1EC4" w:rsidRDefault="00345E52" w:rsidP="007D6320">
            <w:pPr>
              <w:ind w:left="142"/>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75CA4DC3" w14:textId="77777777" w:rsidTr="003A3B73">
        <w:trPr>
          <w:trHeight w:val="851"/>
        </w:trPr>
        <w:tc>
          <w:tcPr>
            <w:tcW w:w="8390" w:type="dxa"/>
          </w:tcPr>
          <w:p w14:paraId="45EFE6DB" w14:textId="77777777" w:rsidR="00345E52" w:rsidRPr="00AF1EC4" w:rsidRDefault="00345E52">
            <w:pPr>
              <w:pStyle w:val="1"/>
              <w:keepLines w:val="0"/>
              <w:numPr>
                <w:ilvl w:val="0"/>
                <w:numId w:val="90"/>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1F7827B8" w14:textId="77777777" w:rsidR="00345E52" w:rsidRPr="00AF1EC4" w:rsidRDefault="00345E52" w:rsidP="007D6320">
            <w:pPr>
              <w:ind w:left="142"/>
              <w:rPr>
                <w:rFonts w:ascii="Times New Roman" w:hAnsi="Times New Roman"/>
                <w:sz w:val="24"/>
                <w:szCs w:val="24"/>
              </w:rPr>
            </w:pPr>
          </w:p>
        </w:tc>
        <w:tc>
          <w:tcPr>
            <w:tcW w:w="2082" w:type="dxa"/>
          </w:tcPr>
          <w:p w14:paraId="5F986E3F" w14:textId="77777777" w:rsidR="00345E52" w:rsidRPr="00AF1EC4" w:rsidRDefault="00345E52" w:rsidP="007D6320">
            <w:pPr>
              <w:ind w:left="142"/>
              <w:jc w:val="center"/>
              <w:rPr>
                <w:rFonts w:ascii="Times New Roman" w:hAnsi="Times New Roman"/>
                <w:sz w:val="24"/>
                <w:szCs w:val="24"/>
              </w:rPr>
            </w:pPr>
            <w:r w:rsidRPr="00AF1EC4">
              <w:rPr>
                <w:rFonts w:ascii="Times New Roman" w:hAnsi="Times New Roman"/>
                <w:sz w:val="24"/>
                <w:szCs w:val="24"/>
              </w:rPr>
              <w:t>4</w:t>
            </w:r>
          </w:p>
        </w:tc>
      </w:tr>
      <w:tr w:rsidR="00AF1EC4" w:rsidRPr="00AF1EC4" w14:paraId="10133EA1" w14:textId="77777777" w:rsidTr="003A3B73">
        <w:trPr>
          <w:trHeight w:val="832"/>
        </w:trPr>
        <w:tc>
          <w:tcPr>
            <w:tcW w:w="8390" w:type="dxa"/>
          </w:tcPr>
          <w:p w14:paraId="6D161ABD" w14:textId="77777777" w:rsidR="00345E52" w:rsidRPr="00AF1EC4" w:rsidRDefault="00345E52">
            <w:pPr>
              <w:pStyle w:val="1"/>
              <w:keepLines w:val="0"/>
              <w:numPr>
                <w:ilvl w:val="0"/>
                <w:numId w:val="90"/>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040CA9E4" w14:textId="77777777" w:rsidR="00345E52" w:rsidRPr="00AF1EC4" w:rsidRDefault="00345E52" w:rsidP="007D6320">
            <w:pPr>
              <w:pStyle w:val="1"/>
              <w:ind w:left="142"/>
              <w:jc w:val="both"/>
              <w:rPr>
                <w:rFonts w:ascii="Times New Roman" w:hAnsi="Times New Roman" w:cs="Times New Roman"/>
                <w:b/>
                <w:caps/>
                <w:color w:val="auto"/>
                <w:sz w:val="24"/>
                <w:szCs w:val="24"/>
              </w:rPr>
            </w:pPr>
          </w:p>
        </w:tc>
        <w:tc>
          <w:tcPr>
            <w:tcW w:w="2082" w:type="dxa"/>
          </w:tcPr>
          <w:p w14:paraId="74DE5296" w14:textId="77777777" w:rsidR="00345E52" w:rsidRPr="00AF1EC4" w:rsidRDefault="00345E52" w:rsidP="007D6320">
            <w:pPr>
              <w:ind w:left="142"/>
              <w:jc w:val="center"/>
              <w:rPr>
                <w:rFonts w:ascii="Times New Roman" w:hAnsi="Times New Roman"/>
                <w:sz w:val="24"/>
                <w:szCs w:val="24"/>
              </w:rPr>
            </w:pPr>
            <w:r w:rsidRPr="00AF1EC4">
              <w:rPr>
                <w:rFonts w:ascii="Times New Roman" w:hAnsi="Times New Roman"/>
                <w:sz w:val="24"/>
                <w:szCs w:val="24"/>
              </w:rPr>
              <w:t>5</w:t>
            </w:r>
          </w:p>
        </w:tc>
      </w:tr>
      <w:tr w:rsidR="00AF1EC4" w:rsidRPr="00AF1EC4" w14:paraId="0DA77D8A" w14:textId="77777777" w:rsidTr="003A3B73">
        <w:trPr>
          <w:trHeight w:val="676"/>
        </w:trPr>
        <w:tc>
          <w:tcPr>
            <w:tcW w:w="8390" w:type="dxa"/>
          </w:tcPr>
          <w:p w14:paraId="4D565CF6" w14:textId="77777777" w:rsidR="00345E52" w:rsidRPr="00AF1EC4" w:rsidRDefault="00345E52">
            <w:pPr>
              <w:pStyle w:val="1"/>
              <w:keepLines w:val="0"/>
              <w:numPr>
                <w:ilvl w:val="0"/>
                <w:numId w:val="90"/>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 реализации  рабочей программы учебной дисциплины</w:t>
            </w:r>
          </w:p>
          <w:p w14:paraId="0539253C" w14:textId="77777777" w:rsidR="00345E52" w:rsidRPr="00AF1EC4" w:rsidRDefault="00345E52" w:rsidP="007D6320">
            <w:pPr>
              <w:pStyle w:val="1"/>
              <w:tabs>
                <w:tab w:val="num" w:pos="0"/>
              </w:tabs>
              <w:ind w:left="142"/>
              <w:jc w:val="both"/>
              <w:rPr>
                <w:rFonts w:ascii="Times New Roman" w:hAnsi="Times New Roman" w:cs="Times New Roman"/>
                <w:b/>
                <w:caps/>
                <w:color w:val="auto"/>
                <w:sz w:val="24"/>
                <w:szCs w:val="24"/>
              </w:rPr>
            </w:pPr>
          </w:p>
        </w:tc>
        <w:tc>
          <w:tcPr>
            <w:tcW w:w="2082" w:type="dxa"/>
          </w:tcPr>
          <w:p w14:paraId="7C56166E" w14:textId="77777777" w:rsidR="00345E52" w:rsidRPr="00AF1EC4" w:rsidRDefault="00345E52" w:rsidP="007D6320">
            <w:pPr>
              <w:ind w:left="142"/>
              <w:jc w:val="center"/>
              <w:rPr>
                <w:rFonts w:ascii="Times New Roman" w:hAnsi="Times New Roman"/>
                <w:sz w:val="24"/>
                <w:szCs w:val="24"/>
              </w:rPr>
            </w:pPr>
            <w:r w:rsidRPr="00AF1EC4">
              <w:rPr>
                <w:rFonts w:ascii="Times New Roman" w:hAnsi="Times New Roman"/>
                <w:sz w:val="24"/>
                <w:szCs w:val="24"/>
              </w:rPr>
              <w:t>9</w:t>
            </w:r>
          </w:p>
        </w:tc>
      </w:tr>
      <w:tr w:rsidR="00AF1EC4" w:rsidRPr="00AF1EC4" w14:paraId="1CC18C56" w14:textId="77777777" w:rsidTr="003A3B73">
        <w:trPr>
          <w:trHeight w:val="832"/>
        </w:trPr>
        <w:tc>
          <w:tcPr>
            <w:tcW w:w="8390" w:type="dxa"/>
          </w:tcPr>
          <w:p w14:paraId="6D87C91C" w14:textId="77777777" w:rsidR="00345E52" w:rsidRPr="00AF1EC4" w:rsidRDefault="00345E52">
            <w:pPr>
              <w:pStyle w:val="1"/>
              <w:keepLines w:val="0"/>
              <w:numPr>
                <w:ilvl w:val="0"/>
                <w:numId w:val="90"/>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0D3B16EF" w14:textId="77777777" w:rsidR="00345E52" w:rsidRPr="00AF1EC4" w:rsidRDefault="00345E52" w:rsidP="007D6320">
            <w:pPr>
              <w:pStyle w:val="1"/>
              <w:ind w:left="142"/>
              <w:jc w:val="both"/>
              <w:rPr>
                <w:rFonts w:ascii="Times New Roman" w:hAnsi="Times New Roman" w:cs="Times New Roman"/>
                <w:b/>
                <w:caps/>
                <w:color w:val="auto"/>
                <w:sz w:val="24"/>
                <w:szCs w:val="24"/>
              </w:rPr>
            </w:pPr>
          </w:p>
        </w:tc>
        <w:tc>
          <w:tcPr>
            <w:tcW w:w="2082" w:type="dxa"/>
          </w:tcPr>
          <w:p w14:paraId="2EEB87B2" w14:textId="77777777" w:rsidR="00345E52" w:rsidRPr="00AF1EC4" w:rsidRDefault="00345E52" w:rsidP="007D6320">
            <w:pPr>
              <w:ind w:left="142"/>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0</w:t>
            </w:r>
          </w:p>
        </w:tc>
      </w:tr>
    </w:tbl>
    <w:p w14:paraId="5E2CD85D" w14:textId="77777777" w:rsidR="00345E52" w:rsidRPr="00AF1EC4" w:rsidRDefault="00345E52" w:rsidP="007D6320">
      <w:pPr>
        <w:ind w:left="142"/>
        <w:jc w:val="center"/>
        <w:rPr>
          <w:rFonts w:ascii="Times New Roman" w:hAnsi="Times New Roman" w:cs="Times New Roman"/>
          <w:b/>
          <w:sz w:val="24"/>
          <w:szCs w:val="24"/>
        </w:rPr>
      </w:pPr>
    </w:p>
    <w:p w14:paraId="7975430B" w14:textId="77777777" w:rsidR="00345E52" w:rsidRPr="00AF1EC4" w:rsidRDefault="00345E52" w:rsidP="007D6320">
      <w:pPr>
        <w:ind w:left="142"/>
        <w:jc w:val="center"/>
        <w:rPr>
          <w:rFonts w:ascii="Times New Roman" w:hAnsi="Times New Roman" w:cs="Times New Roman"/>
          <w:b/>
          <w:sz w:val="24"/>
          <w:szCs w:val="24"/>
        </w:rPr>
      </w:pPr>
    </w:p>
    <w:p w14:paraId="229A0657" w14:textId="77777777" w:rsidR="00345E52" w:rsidRPr="00AF1EC4" w:rsidRDefault="00345E52" w:rsidP="007D6320">
      <w:pPr>
        <w:ind w:left="142"/>
        <w:jc w:val="center"/>
        <w:rPr>
          <w:rFonts w:ascii="Times New Roman" w:hAnsi="Times New Roman" w:cs="Times New Roman"/>
          <w:b/>
          <w:sz w:val="24"/>
          <w:szCs w:val="24"/>
        </w:rPr>
      </w:pPr>
    </w:p>
    <w:p w14:paraId="09F20F80" w14:textId="77777777" w:rsidR="00345E52" w:rsidRPr="00AF1EC4" w:rsidRDefault="00345E52" w:rsidP="00345E52">
      <w:pPr>
        <w:jc w:val="center"/>
        <w:rPr>
          <w:rFonts w:ascii="Times New Roman" w:hAnsi="Times New Roman" w:cs="Times New Roman"/>
          <w:b/>
          <w:sz w:val="24"/>
          <w:szCs w:val="24"/>
        </w:rPr>
      </w:pPr>
    </w:p>
    <w:p w14:paraId="26495773" w14:textId="77777777" w:rsidR="00345E52" w:rsidRPr="00AF1EC4" w:rsidRDefault="00345E52" w:rsidP="00345E52">
      <w:pPr>
        <w:jc w:val="center"/>
        <w:rPr>
          <w:rFonts w:ascii="Times New Roman" w:hAnsi="Times New Roman" w:cs="Times New Roman"/>
          <w:b/>
          <w:sz w:val="24"/>
          <w:szCs w:val="24"/>
        </w:rPr>
      </w:pPr>
    </w:p>
    <w:p w14:paraId="66ACA839" w14:textId="77777777" w:rsidR="00345E52" w:rsidRPr="00AF1EC4" w:rsidRDefault="00345E52" w:rsidP="00345E52">
      <w:pPr>
        <w:jc w:val="center"/>
        <w:rPr>
          <w:rFonts w:ascii="Times New Roman" w:hAnsi="Times New Roman" w:cs="Times New Roman"/>
          <w:b/>
          <w:sz w:val="24"/>
          <w:szCs w:val="24"/>
        </w:rPr>
      </w:pPr>
    </w:p>
    <w:p w14:paraId="08BE7D8F" w14:textId="77777777" w:rsidR="00345E52" w:rsidRDefault="00345E52" w:rsidP="00345E52">
      <w:pPr>
        <w:jc w:val="center"/>
        <w:rPr>
          <w:rFonts w:ascii="Times New Roman" w:hAnsi="Times New Roman" w:cs="Times New Roman"/>
          <w:b/>
          <w:sz w:val="24"/>
          <w:szCs w:val="24"/>
        </w:rPr>
      </w:pPr>
    </w:p>
    <w:p w14:paraId="7E9E9DBA" w14:textId="77777777" w:rsidR="007D6320" w:rsidRDefault="007D6320" w:rsidP="00345E52">
      <w:pPr>
        <w:jc w:val="center"/>
        <w:rPr>
          <w:rFonts w:ascii="Times New Roman" w:hAnsi="Times New Roman" w:cs="Times New Roman"/>
          <w:b/>
          <w:sz w:val="24"/>
          <w:szCs w:val="24"/>
        </w:rPr>
      </w:pPr>
    </w:p>
    <w:p w14:paraId="32B7D86F" w14:textId="77777777" w:rsidR="007D6320" w:rsidRDefault="007D6320" w:rsidP="00345E52">
      <w:pPr>
        <w:jc w:val="center"/>
        <w:rPr>
          <w:rFonts w:ascii="Times New Roman" w:hAnsi="Times New Roman" w:cs="Times New Roman"/>
          <w:b/>
          <w:sz w:val="24"/>
          <w:szCs w:val="24"/>
        </w:rPr>
      </w:pPr>
    </w:p>
    <w:p w14:paraId="05E89023" w14:textId="77777777" w:rsidR="007D6320" w:rsidRDefault="007D6320" w:rsidP="00345E52">
      <w:pPr>
        <w:jc w:val="center"/>
        <w:rPr>
          <w:rFonts w:ascii="Times New Roman" w:hAnsi="Times New Roman" w:cs="Times New Roman"/>
          <w:b/>
          <w:sz w:val="24"/>
          <w:szCs w:val="24"/>
        </w:rPr>
      </w:pPr>
    </w:p>
    <w:p w14:paraId="61907669" w14:textId="77777777" w:rsidR="007D6320" w:rsidRDefault="007D6320" w:rsidP="00345E52">
      <w:pPr>
        <w:jc w:val="center"/>
        <w:rPr>
          <w:rFonts w:ascii="Times New Roman" w:hAnsi="Times New Roman" w:cs="Times New Roman"/>
          <w:b/>
          <w:sz w:val="24"/>
          <w:szCs w:val="24"/>
        </w:rPr>
      </w:pPr>
    </w:p>
    <w:p w14:paraId="7F097308" w14:textId="77777777" w:rsidR="007D6320" w:rsidRDefault="007D6320" w:rsidP="00345E52">
      <w:pPr>
        <w:jc w:val="center"/>
        <w:rPr>
          <w:rFonts w:ascii="Times New Roman" w:hAnsi="Times New Roman" w:cs="Times New Roman"/>
          <w:b/>
          <w:sz w:val="24"/>
          <w:szCs w:val="24"/>
        </w:rPr>
      </w:pPr>
    </w:p>
    <w:p w14:paraId="12347DDE" w14:textId="77777777" w:rsidR="007D6320" w:rsidRDefault="007D6320" w:rsidP="00345E52">
      <w:pPr>
        <w:jc w:val="center"/>
        <w:rPr>
          <w:rFonts w:ascii="Times New Roman" w:hAnsi="Times New Roman" w:cs="Times New Roman"/>
          <w:b/>
          <w:sz w:val="24"/>
          <w:szCs w:val="24"/>
        </w:rPr>
      </w:pPr>
    </w:p>
    <w:p w14:paraId="1D2AADC1" w14:textId="77777777" w:rsidR="007D6320" w:rsidRDefault="007D6320" w:rsidP="00345E52">
      <w:pPr>
        <w:jc w:val="center"/>
        <w:rPr>
          <w:rFonts w:ascii="Times New Roman" w:hAnsi="Times New Roman" w:cs="Times New Roman"/>
          <w:b/>
          <w:sz w:val="24"/>
          <w:szCs w:val="24"/>
        </w:rPr>
      </w:pPr>
    </w:p>
    <w:p w14:paraId="255B9BE6" w14:textId="77777777" w:rsidR="007D6320" w:rsidRDefault="007D6320" w:rsidP="00345E52">
      <w:pPr>
        <w:jc w:val="center"/>
        <w:rPr>
          <w:rFonts w:ascii="Times New Roman" w:hAnsi="Times New Roman" w:cs="Times New Roman"/>
          <w:b/>
          <w:sz w:val="24"/>
          <w:szCs w:val="24"/>
        </w:rPr>
      </w:pPr>
    </w:p>
    <w:p w14:paraId="19C2B5FE" w14:textId="77777777" w:rsidR="007D6320" w:rsidRDefault="007D6320" w:rsidP="00345E52">
      <w:pPr>
        <w:jc w:val="center"/>
        <w:rPr>
          <w:rFonts w:ascii="Times New Roman" w:hAnsi="Times New Roman" w:cs="Times New Roman"/>
          <w:b/>
          <w:sz w:val="24"/>
          <w:szCs w:val="24"/>
        </w:rPr>
      </w:pPr>
    </w:p>
    <w:p w14:paraId="0994D0DB" w14:textId="77777777" w:rsidR="007D6320" w:rsidRDefault="007D6320" w:rsidP="00345E52">
      <w:pPr>
        <w:jc w:val="center"/>
        <w:rPr>
          <w:rFonts w:ascii="Times New Roman" w:hAnsi="Times New Roman" w:cs="Times New Roman"/>
          <w:b/>
          <w:sz w:val="24"/>
          <w:szCs w:val="24"/>
        </w:rPr>
      </w:pPr>
    </w:p>
    <w:p w14:paraId="529CAAD5" w14:textId="77777777" w:rsidR="007D6320" w:rsidRDefault="007D6320" w:rsidP="00345E52">
      <w:pPr>
        <w:jc w:val="center"/>
        <w:rPr>
          <w:rFonts w:ascii="Times New Roman" w:hAnsi="Times New Roman" w:cs="Times New Roman"/>
          <w:b/>
          <w:sz w:val="24"/>
          <w:szCs w:val="24"/>
        </w:rPr>
      </w:pPr>
    </w:p>
    <w:p w14:paraId="7EE8E0AE" w14:textId="77777777" w:rsidR="007D6320" w:rsidRDefault="007D6320" w:rsidP="00345E52">
      <w:pPr>
        <w:jc w:val="center"/>
        <w:rPr>
          <w:rFonts w:ascii="Times New Roman" w:hAnsi="Times New Roman" w:cs="Times New Roman"/>
          <w:b/>
          <w:sz w:val="24"/>
          <w:szCs w:val="24"/>
        </w:rPr>
      </w:pPr>
    </w:p>
    <w:p w14:paraId="781BF275" w14:textId="77777777" w:rsidR="007D6320" w:rsidRDefault="007D6320" w:rsidP="00345E52">
      <w:pPr>
        <w:jc w:val="center"/>
        <w:rPr>
          <w:rFonts w:ascii="Times New Roman" w:hAnsi="Times New Roman" w:cs="Times New Roman"/>
          <w:b/>
          <w:sz w:val="24"/>
          <w:szCs w:val="24"/>
        </w:rPr>
      </w:pPr>
    </w:p>
    <w:p w14:paraId="7A44047F" w14:textId="77777777" w:rsidR="007D6320" w:rsidRDefault="007D6320" w:rsidP="00345E52">
      <w:pPr>
        <w:jc w:val="center"/>
        <w:rPr>
          <w:rFonts w:ascii="Times New Roman" w:hAnsi="Times New Roman" w:cs="Times New Roman"/>
          <w:b/>
          <w:sz w:val="24"/>
          <w:szCs w:val="24"/>
        </w:rPr>
      </w:pPr>
    </w:p>
    <w:p w14:paraId="67EC1713" w14:textId="77777777" w:rsidR="007D6320" w:rsidRDefault="007D6320" w:rsidP="00345E52">
      <w:pPr>
        <w:jc w:val="center"/>
        <w:rPr>
          <w:rFonts w:ascii="Times New Roman" w:hAnsi="Times New Roman" w:cs="Times New Roman"/>
          <w:b/>
          <w:sz w:val="24"/>
          <w:szCs w:val="24"/>
        </w:rPr>
      </w:pPr>
    </w:p>
    <w:p w14:paraId="54A48C8C" w14:textId="77777777" w:rsidR="007D6320" w:rsidRDefault="007D6320" w:rsidP="00345E52">
      <w:pPr>
        <w:jc w:val="center"/>
        <w:rPr>
          <w:rFonts w:ascii="Times New Roman" w:hAnsi="Times New Roman" w:cs="Times New Roman"/>
          <w:b/>
          <w:sz w:val="24"/>
          <w:szCs w:val="24"/>
        </w:rPr>
      </w:pPr>
    </w:p>
    <w:p w14:paraId="5F16049B" w14:textId="77777777" w:rsidR="007D6320" w:rsidRDefault="007D6320" w:rsidP="00345E52">
      <w:pPr>
        <w:jc w:val="center"/>
        <w:rPr>
          <w:rFonts w:ascii="Times New Roman" w:hAnsi="Times New Roman" w:cs="Times New Roman"/>
          <w:b/>
          <w:sz w:val="24"/>
          <w:szCs w:val="24"/>
        </w:rPr>
      </w:pPr>
    </w:p>
    <w:p w14:paraId="388AFE28" w14:textId="77777777" w:rsidR="007D6320" w:rsidRDefault="007D6320" w:rsidP="00345E52">
      <w:pPr>
        <w:jc w:val="center"/>
        <w:rPr>
          <w:rFonts w:ascii="Times New Roman" w:hAnsi="Times New Roman" w:cs="Times New Roman"/>
          <w:b/>
          <w:sz w:val="24"/>
          <w:szCs w:val="24"/>
        </w:rPr>
      </w:pPr>
    </w:p>
    <w:p w14:paraId="413AD93A" w14:textId="77777777" w:rsidR="007D6320" w:rsidRDefault="007D6320" w:rsidP="00345E52">
      <w:pPr>
        <w:jc w:val="center"/>
        <w:rPr>
          <w:rFonts w:ascii="Times New Roman" w:hAnsi="Times New Roman" w:cs="Times New Roman"/>
          <w:b/>
          <w:sz w:val="24"/>
          <w:szCs w:val="24"/>
        </w:rPr>
      </w:pPr>
    </w:p>
    <w:p w14:paraId="35EDD38C" w14:textId="77777777" w:rsidR="007D6320" w:rsidRDefault="007D6320" w:rsidP="00345E52">
      <w:pPr>
        <w:jc w:val="center"/>
        <w:rPr>
          <w:rFonts w:ascii="Times New Roman" w:hAnsi="Times New Roman" w:cs="Times New Roman"/>
          <w:b/>
          <w:sz w:val="24"/>
          <w:szCs w:val="24"/>
        </w:rPr>
      </w:pPr>
    </w:p>
    <w:p w14:paraId="56A4A59A" w14:textId="77777777" w:rsidR="007D6320" w:rsidRPr="00AF1EC4" w:rsidRDefault="007D6320" w:rsidP="00345E52">
      <w:pPr>
        <w:jc w:val="center"/>
        <w:rPr>
          <w:rFonts w:ascii="Times New Roman" w:hAnsi="Times New Roman" w:cs="Times New Roman"/>
          <w:b/>
          <w:sz w:val="24"/>
          <w:szCs w:val="24"/>
        </w:rPr>
      </w:pPr>
    </w:p>
    <w:p w14:paraId="0EE38B2D" w14:textId="77777777" w:rsidR="00345E52" w:rsidRPr="00AF1EC4" w:rsidRDefault="00345E52" w:rsidP="00345E52">
      <w:pPr>
        <w:jc w:val="center"/>
        <w:rPr>
          <w:rFonts w:ascii="Times New Roman" w:hAnsi="Times New Roman" w:cs="Times New Roman"/>
          <w:b/>
          <w:sz w:val="24"/>
          <w:szCs w:val="24"/>
        </w:rPr>
      </w:pPr>
    </w:p>
    <w:p w14:paraId="4A5F07FA" w14:textId="77777777" w:rsidR="00345E52" w:rsidRPr="00AF1EC4" w:rsidRDefault="00345E52" w:rsidP="00345E52">
      <w:pPr>
        <w:jc w:val="center"/>
        <w:rPr>
          <w:rFonts w:ascii="Times New Roman" w:hAnsi="Times New Roman" w:cs="Times New Roman"/>
          <w:b/>
          <w:sz w:val="24"/>
          <w:szCs w:val="24"/>
        </w:rPr>
      </w:pPr>
    </w:p>
    <w:p w14:paraId="3AC1D85D" w14:textId="77777777" w:rsidR="00345E52" w:rsidRPr="00AF1EC4" w:rsidRDefault="00345E52" w:rsidP="00345E52">
      <w:pPr>
        <w:jc w:val="both"/>
        <w:rPr>
          <w:rFonts w:ascii="Times New Roman" w:hAnsi="Times New Roman" w:cs="Times New Roman"/>
          <w:sz w:val="24"/>
          <w:szCs w:val="24"/>
        </w:rPr>
      </w:pPr>
    </w:p>
    <w:p w14:paraId="399639C2" w14:textId="78693C54" w:rsidR="00345E52" w:rsidRPr="00AF1EC4" w:rsidRDefault="00345E52">
      <w:pPr>
        <w:numPr>
          <w:ilvl w:val="0"/>
          <w:numId w:val="91"/>
        </w:numPr>
        <w:tabs>
          <w:tab w:val="clear" w:pos="720"/>
          <w:tab w:val="left" w:pos="851"/>
        </w:tabs>
        <w:jc w:val="both"/>
        <w:rPr>
          <w:rFonts w:ascii="Times New Roman" w:hAnsi="Times New Roman" w:cs="Times New Roman"/>
          <w:b/>
          <w:caps/>
          <w:sz w:val="24"/>
          <w:szCs w:val="24"/>
        </w:rPr>
      </w:pPr>
      <w:r w:rsidRPr="00AF1EC4">
        <w:rPr>
          <w:rFonts w:ascii="Times New Roman" w:hAnsi="Times New Roman" w:cs="Times New Roman"/>
          <w:b/>
          <w:caps/>
          <w:sz w:val="24"/>
          <w:szCs w:val="24"/>
        </w:rPr>
        <w:t xml:space="preserve">паспорт </w:t>
      </w:r>
      <w:r w:rsidR="007D6320">
        <w:rPr>
          <w:rFonts w:ascii="Times New Roman" w:hAnsi="Times New Roman" w:cs="Times New Roman"/>
          <w:b/>
          <w:caps/>
          <w:sz w:val="24"/>
          <w:szCs w:val="24"/>
        </w:rPr>
        <w:t xml:space="preserve"> АДАПТИРОВАННОЙ </w:t>
      </w:r>
      <w:r w:rsidRPr="00AF1EC4">
        <w:rPr>
          <w:rFonts w:ascii="Times New Roman" w:hAnsi="Times New Roman" w:cs="Times New Roman"/>
          <w:b/>
          <w:caps/>
          <w:sz w:val="24"/>
          <w:szCs w:val="24"/>
        </w:rPr>
        <w:t>рабочей ПРОГРАММЫ УЧЕБНОЙ ДИСЦИПЛИНЫ</w:t>
      </w:r>
    </w:p>
    <w:p w14:paraId="53329660" w14:textId="77777777" w:rsidR="00345E52" w:rsidRPr="00AF1EC4" w:rsidRDefault="00345E52" w:rsidP="00345E52">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«Основы геологии, геоморфологии, почвоведения»</w:t>
      </w:r>
    </w:p>
    <w:p w14:paraId="56BFC4FA" w14:textId="77777777" w:rsidR="00345E52" w:rsidRPr="00AF1EC4" w:rsidRDefault="00345E52" w:rsidP="00345E52">
      <w:pPr>
        <w:ind w:firstLine="567"/>
        <w:jc w:val="center"/>
        <w:rPr>
          <w:rFonts w:ascii="Times New Roman" w:hAnsi="Times New Roman" w:cs="Times New Roman"/>
          <w:sz w:val="24"/>
          <w:szCs w:val="24"/>
        </w:rPr>
      </w:pPr>
    </w:p>
    <w:p w14:paraId="15F49E70" w14:textId="77777777" w:rsidR="00345E52" w:rsidRPr="00AF1EC4" w:rsidRDefault="00345E52" w:rsidP="00345E52">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646EEC94"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 21.02.19 Землеустройство</w:t>
      </w:r>
    </w:p>
    <w:p w14:paraId="0E76C4F5" w14:textId="77777777" w:rsidR="00345E52" w:rsidRPr="00AF1EC4" w:rsidRDefault="00345E52">
      <w:pPr>
        <w:pStyle w:val="a7"/>
        <w:numPr>
          <w:ilvl w:val="1"/>
          <w:numId w:val="91"/>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 общепрофессиональный цикл </w:t>
      </w:r>
    </w:p>
    <w:p w14:paraId="7D6EA0A6" w14:textId="77777777" w:rsidR="00345E52" w:rsidRPr="00AF1EC4" w:rsidRDefault="00345E52" w:rsidP="00345E52">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1816029C"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07"/>
        <w:gridCol w:w="4148"/>
        <w:gridCol w:w="4265"/>
      </w:tblGrid>
      <w:tr w:rsidR="00AF1EC4" w:rsidRPr="00AF1EC4" w14:paraId="62A2E570" w14:textId="77777777" w:rsidTr="003A3B73">
        <w:tc>
          <w:tcPr>
            <w:tcW w:w="1134" w:type="dxa"/>
          </w:tcPr>
          <w:p w14:paraId="1F6EC95B" w14:textId="77777777" w:rsidR="00345E52" w:rsidRPr="00AF1EC4" w:rsidRDefault="00345E52"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782F61C0" w14:textId="77777777" w:rsidR="00345E52" w:rsidRPr="00AF1EC4" w:rsidRDefault="00345E52"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4CC5FDB5" w14:textId="77777777" w:rsidR="00345E52" w:rsidRPr="00AF1EC4" w:rsidRDefault="00345E52"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51A2C1B2" w14:textId="77777777" w:rsidTr="003A3B73">
        <w:tc>
          <w:tcPr>
            <w:tcW w:w="1134" w:type="dxa"/>
          </w:tcPr>
          <w:p w14:paraId="1E48EDFB" w14:textId="77777777" w:rsidR="00345E52" w:rsidRPr="00AF1EC4" w:rsidRDefault="00345E52" w:rsidP="003A3B73">
            <w:pPr>
              <w:tabs>
                <w:tab w:val="left" w:pos="0"/>
                <w:tab w:val="left" w:pos="284"/>
                <w:tab w:val="left" w:pos="426"/>
              </w:tabs>
              <w:rPr>
                <w:rFonts w:ascii="Times New Roman" w:hAnsi="Times New Roman"/>
                <w:sz w:val="24"/>
                <w:szCs w:val="24"/>
              </w:rPr>
            </w:pPr>
            <w:r w:rsidRPr="00AF1EC4">
              <w:rPr>
                <w:rFonts w:ascii="Times New Roman" w:hAnsi="Times New Roman"/>
                <w:sz w:val="24"/>
                <w:szCs w:val="24"/>
              </w:rPr>
              <w:t>ПК 1.2, ПК 1.5.</w:t>
            </w:r>
          </w:p>
          <w:p w14:paraId="6EDE660F" w14:textId="77777777" w:rsidR="00345E52" w:rsidRPr="00AF1EC4" w:rsidRDefault="00345E52" w:rsidP="003A3B73">
            <w:pPr>
              <w:tabs>
                <w:tab w:val="left" w:pos="0"/>
                <w:tab w:val="left" w:pos="284"/>
                <w:tab w:val="left" w:pos="426"/>
              </w:tabs>
              <w:rPr>
                <w:rFonts w:ascii="Times New Roman" w:hAnsi="Times New Roman"/>
                <w:sz w:val="24"/>
                <w:szCs w:val="24"/>
              </w:rPr>
            </w:pPr>
            <w:r w:rsidRPr="00AF1EC4">
              <w:rPr>
                <w:rFonts w:ascii="Times New Roman" w:hAnsi="Times New Roman"/>
                <w:sz w:val="24"/>
                <w:szCs w:val="24"/>
              </w:rPr>
              <w:t>ПК 4.1. – ПК 4.4,</w:t>
            </w:r>
          </w:p>
          <w:p w14:paraId="64FE5046" w14:textId="77777777" w:rsidR="00345E52" w:rsidRPr="00AF1EC4" w:rsidRDefault="00345E52" w:rsidP="003A3B73">
            <w:pPr>
              <w:tabs>
                <w:tab w:val="left" w:pos="0"/>
                <w:tab w:val="left" w:pos="284"/>
                <w:tab w:val="left" w:pos="426"/>
              </w:tabs>
              <w:rPr>
                <w:rFonts w:ascii="Times New Roman" w:hAnsi="Times New Roman"/>
                <w:sz w:val="24"/>
                <w:szCs w:val="24"/>
              </w:rPr>
            </w:pPr>
            <w:r w:rsidRPr="00AF1EC4">
              <w:rPr>
                <w:rFonts w:ascii="Times New Roman" w:hAnsi="Times New Roman"/>
                <w:sz w:val="24"/>
                <w:szCs w:val="24"/>
              </w:rPr>
              <w:t>ОК 03, ОК 07 ЛР 2</w:t>
            </w:r>
          </w:p>
          <w:p w14:paraId="0B5A6CF8" w14:textId="77777777" w:rsidR="00345E52" w:rsidRPr="00AF1EC4" w:rsidRDefault="00345E52" w:rsidP="003A3B73">
            <w:pPr>
              <w:tabs>
                <w:tab w:val="left" w:pos="0"/>
                <w:tab w:val="left" w:pos="284"/>
                <w:tab w:val="left" w:pos="426"/>
              </w:tabs>
              <w:rPr>
                <w:rFonts w:ascii="Times New Roman" w:hAnsi="Times New Roman"/>
                <w:sz w:val="24"/>
                <w:szCs w:val="24"/>
              </w:rPr>
            </w:pPr>
            <w:r w:rsidRPr="00AF1EC4">
              <w:rPr>
                <w:rFonts w:ascii="Times New Roman" w:hAnsi="Times New Roman"/>
                <w:sz w:val="24"/>
                <w:szCs w:val="24"/>
              </w:rPr>
              <w:t xml:space="preserve">ЛР 7 </w:t>
            </w:r>
          </w:p>
          <w:p w14:paraId="271309E9" w14:textId="77777777" w:rsidR="00345E52" w:rsidRPr="00AF1EC4" w:rsidRDefault="00345E52" w:rsidP="003A3B73">
            <w:pPr>
              <w:tabs>
                <w:tab w:val="left" w:pos="0"/>
                <w:tab w:val="left" w:pos="284"/>
                <w:tab w:val="left" w:pos="426"/>
              </w:tabs>
              <w:rPr>
                <w:rFonts w:ascii="Times New Roman" w:hAnsi="Times New Roman"/>
                <w:sz w:val="24"/>
                <w:szCs w:val="24"/>
              </w:rPr>
            </w:pPr>
            <w:r w:rsidRPr="00AF1EC4">
              <w:rPr>
                <w:rFonts w:ascii="Times New Roman" w:hAnsi="Times New Roman"/>
                <w:sz w:val="24"/>
                <w:szCs w:val="24"/>
              </w:rPr>
              <w:t>ЛР 14</w:t>
            </w:r>
          </w:p>
          <w:p w14:paraId="207002BE" w14:textId="77777777" w:rsidR="00345E52" w:rsidRPr="00AF1EC4" w:rsidRDefault="00345E52" w:rsidP="003A3B73">
            <w:pPr>
              <w:tabs>
                <w:tab w:val="left" w:pos="0"/>
                <w:tab w:val="left" w:pos="284"/>
                <w:tab w:val="left" w:pos="426"/>
              </w:tabs>
              <w:rPr>
                <w:rFonts w:ascii="Times New Roman" w:hAnsi="Times New Roman"/>
                <w:sz w:val="24"/>
                <w:szCs w:val="24"/>
              </w:rPr>
            </w:pPr>
          </w:p>
        </w:tc>
        <w:tc>
          <w:tcPr>
            <w:tcW w:w="4253" w:type="dxa"/>
          </w:tcPr>
          <w:p w14:paraId="0425F75D"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выполнять дешифрирование аэрофотоснимков и космофотоснимков;</w:t>
            </w:r>
          </w:p>
          <w:p w14:paraId="3F8F5113" w14:textId="77777777" w:rsidR="00345E52" w:rsidRPr="00AF1EC4" w:rsidRDefault="00345E52" w:rsidP="003A3B73">
            <w:pPr>
              <w:rPr>
                <w:rFonts w:ascii="Times New Roman" w:eastAsia="Times New Roman" w:hAnsi="Times New Roman"/>
                <w:sz w:val="24"/>
                <w:szCs w:val="24"/>
              </w:rPr>
            </w:pPr>
            <w:r w:rsidRPr="00AF1EC4">
              <w:rPr>
                <w:rFonts w:ascii="Times New Roman" w:eastAsia="Times New Roman" w:hAnsi="Times New Roman"/>
                <w:sz w:val="24"/>
                <w:szCs w:val="24"/>
              </w:rPr>
              <w:t xml:space="preserve">– читать геологической карты и профили специального назначения.  </w:t>
            </w:r>
          </w:p>
          <w:p w14:paraId="782618C5" w14:textId="77777777" w:rsidR="00345E52" w:rsidRPr="00AF1EC4" w:rsidRDefault="00345E52" w:rsidP="003A3B73">
            <w:pPr>
              <w:rPr>
                <w:rFonts w:ascii="Times New Roman" w:eastAsia="Times New Roman" w:hAnsi="Times New Roman"/>
                <w:sz w:val="24"/>
                <w:szCs w:val="24"/>
              </w:rPr>
            </w:pPr>
            <w:r w:rsidRPr="00AF1EC4">
              <w:rPr>
                <w:rFonts w:ascii="Times New Roman" w:eastAsia="Times New Roman" w:hAnsi="Times New Roman"/>
                <w:sz w:val="24"/>
                <w:szCs w:val="24"/>
              </w:rPr>
              <w:t>– составлять описания минералов.</w:t>
            </w:r>
          </w:p>
          <w:p w14:paraId="689139B8" w14:textId="77777777" w:rsidR="00345E52" w:rsidRPr="00AF1EC4" w:rsidRDefault="00345E52" w:rsidP="003A3B73">
            <w:pPr>
              <w:rPr>
                <w:rFonts w:ascii="Times New Roman" w:eastAsia="Times New Roman" w:hAnsi="Times New Roman"/>
                <w:bCs/>
                <w:sz w:val="24"/>
                <w:szCs w:val="24"/>
              </w:rPr>
            </w:pPr>
            <w:r w:rsidRPr="00AF1EC4">
              <w:rPr>
                <w:rFonts w:ascii="Times New Roman" w:eastAsia="Times New Roman" w:hAnsi="Times New Roman"/>
                <w:bCs/>
                <w:sz w:val="24"/>
                <w:szCs w:val="24"/>
              </w:rPr>
              <w:t>– выполнять построение геологического разреза с отражением литологии, стратиграфии.</w:t>
            </w:r>
          </w:p>
          <w:p w14:paraId="2660474C" w14:textId="77777777" w:rsidR="00345E52" w:rsidRPr="00AF1EC4" w:rsidRDefault="00345E52" w:rsidP="003A3B73">
            <w:pPr>
              <w:rPr>
                <w:rFonts w:ascii="Times New Roman" w:eastAsia="Times New Roman" w:hAnsi="Times New Roman"/>
                <w:b/>
                <w:sz w:val="24"/>
                <w:szCs w:val="24"/>
              </w:rPr>
            </w:pPr>
            <w:r w:rsidRPr="00AF1EC4">
              <w:rPr>
                <w:rFonts w:ascii="Times New Roman" w:eastAsia="Times New Roman" w:hAnsi="Times New Roman"/>
                <w:bCs/>
                <w:sz w:val="24"/>
                <w:szCs w:val="24"/>
              </w:rPr>
              <w:t>– определять типы почвообразующих пород по образцам</w:t>
            </w:r>
          </w:p>
          <w:p w14:paraId="569C0753" w14:textId="77777777" w:rsidR="00345E52" w:rsidRPr="00AF1EC4" w:rsidRDefault="00345E52"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определять механический и физический состав и водный режим почв;</w:t>
            </w:r>
          </w:p>
          <w:p w14:paraId="3AD1D764" w14:textId="77777777" w:rsidR="00345E52" w:rsidRPr="00AF1EC4" w:rsidRDefault="00345E52" w:rsidP="003A3B73">
            <w:pPr>
              <w:jc w:val="both"/>
              <w:rPr>
                <w:rFonts w:ascii="Times New Roman" w:eastAsia="Times New Roman" w:hAnsi="Times New Roman"/>
                <w:b/>
                <w:sz w:val="24"/>
                <w:szCs w:val="24"/>
              </w:rPr>
            </w:pPr>
          </w:p>
        </w:tc>
        <w:tc>
          <w:tcPr>
            <w:tcW w:w="4359" w:type="dxa"/>
          </w:tcPr>
          <w:p w14:paraId="1F40E1CF" w14:textId="77777777" w:rsidR="00345E52" w:rsidRPr="00AF1EC4" w:rsidRDefault="00345E52" w:rsidP="003A3B73">
            <w:pPr>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значение инженерно-геологических изысканий для целей землеустройства. </w:t>
            </w:r>
          </w:p>
          <w:p w14:paraId="17238ACF" w14:textId="77777777" w:rsidR="00345E52" w:rsidRPr="00AF1EC4" w:rsidRDefault="00345E52" w:rsidP="003A3B73">
            <w:pPr>
              <w:suppressAutoHyphens/>
              <w:jc w:val="both"/>
              <w:rPr>
                <w:rFonts w:ascii="Times New Roman" w:eastAsia="Times New Roman" w:hAnsi="Times New Roman"/>
                <w:b/>
                <w:sz w:val="24"/>
                <w:szCs w:val="24"/>
              </w:rPr>
            </w:pPr>
            <w:r w:rsidRPr="00AF1EC4">
              <w:rPr>
                <w:rFonts w:ascii="Times New Roman" w:eastAsia="Times New Roman" w:hAnsi="Times New Roman"/>
                <w:sz w:val="24"/>
                <w:szCs w:val="24"/>
              </w:rPr>
              <w:t>– происхождение и строение земли.</w:t>
            </w:r>
            <w:r w:rsidRPr="00AF1EC4">
              <w:rPr>
                <w:rFonts w:ascii="Times New Roman" w:eastAsia="Times New Roman" w:hAnsi="Times New Roman"/>
                <w:sz w:val="24"/>
                <w:szCs w:val="24"/>
                <w:lang w:val="en-US"/>
              </w:rPr>
              <w:t> </w:t>
            </w:r>
            <w:r w:rsidRPr="00AF1EC4">
              <w:rPr>
                <w:rFonts w:ascii="Times New Roman" w:eastAsia="Times New Roman" w:hAnsi="Times New Roman"/>
                <w:sz w:val="24"/>
                <w:szCs w:val="24"/>
              </w:rPr>
              <w:t xml:space="preserve">Геологическая хронология. Условия залегания горных пород. </w:t>
            </w:r>
          </w:p>
          <w:p w14:paraId="4990DB0D"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bCs/>
                <w:sz w:val="24"/>
                <w:szCs w:val="24"/>
              </w:rPr>
              <w:t>– понятие о минералах. Классификация минералов, происхождение, химический состав, строение, свойства.</w:t>
            </w:r>
          </w:p>
          <w:p w14:paraId="55304FDF" w14:textId="77777777" w:rsidR="00345E52" w:rsidRPr="00AF1EC4" w:rsidRDefault="00345E52" w:rsidP="003A3B73">
            <w:pPr>
              <w:jc w:val="both"/>
              <w:rPr>
                <w:rFonts w:ascii="Times New Roman" w:eastAsia="Times New Roman" w:hAnsi="Times New Roman"/>
                <w:bCs/>
                <w:sz w:val="24"/>
                <w:szCs w:val="24"/>
              </w:rPr>
            </w:pPr>
            <w:r w:rsidRPr="00AF1EC4">
              <w:rPr>
                <w:rFonts w:ascii="Times New Roman" w:eastAsia="Times New Roman" w:hAnsi="Times New Roman"/>
                <w:bCs/>
                <w:sz w:val="24"/>
                <w:szCs w:val="24"/>
              </w:rPr>
              <w:t>– природные геологические процессы. Инженерно-геологические процессы.</w:t>
            </w:r>
          </w:p>
          <w:p w14:paraId="39750929" w14:textId="77777777" w:rsidR="00345E52" w:rsidRPr="00AF1EC4" w:rsidRDefault="00345E52" w:rsidP="003A3B73">
            <w:pPr>
              <w:jc w:val="both"/>
              <w:rPr>
                <w:rFonts w:ascii="Times New Roman" w:eastAsia="Times New Roman" w:hAnsi="Times New Roman"/>
                <w:bCs/>
                <w:sz w:val="24"/>
                <w:szCs w:val="24"/>
              </w:rPr>
            </w:pPr>
            <w:r w:rsidRPr="00AF1EC4">
              <w:rPr>
                <w:rFonts w:ascii="Times New Roman" w:eastAsia="Times New Roman" w:hAnsi="Times New Roman"/>
                <w:bCs/>
                <w:sz w:val="24"/>
                <w:szCs w:val="24"/>
              </w:rPr>
              <w:t xml:space="preserve">– общие сведения о геоморфологических условиях, рельефе, его происхождении. Типы рельефа. Геоморфологические элементы. </w:t>
            </w:r>
          </w:p>
          <w:p w14:paraId="59ED39FE" w14:textId="77777777" w:rsidR="00345E52" w:rsidRPr="00AF1EC4" w:rsidRDefault="00345E52" w:rsidP="003A3B73">
            <w:pPr>
              <w:jc w:val="both"/>
              <w:rPr>
                <w:rFonts w:ascii="Times New Roman" w:eastAsia="Times New Roman" w:hAnsi="Times New Roman"/>
                <w:bCs/>
                <w:sz w:val="24"/>
                <w:szCs w:val="24"/>
              </w:rPr>
            </w:pPr>
            <w:r w:rsidRPr="00AF1EC4">
              <w:rPr>
                <w:rFonts w:ascii="Times New Roman" w:eastAsia="Times New Roman" w:hAnsi="Times New Roman"/>
                <w:bCs/>
                <w:sz w:val="24"/>
                <w:szCs w:val="24"/>
              </w:rPr>
              <w:t>– классификация, режим и движение подземных вод. Виды вод в грунтах. Водные свойства грунтов.</w:t>
            </w:r>
          </w:p>
          <w:p w14:paraId="7CD6A5C7"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AF1EC4">
              <w:rPr>
                <w:rFonts w:ascii="Times New Roman" w:eastAsia="Times New Roman" w:hAnsi="Times New Roman"/>
                <w:bCs/>
                <w:sz w:val="24"/>
                <w:szCs w:val="24"/>
              </w:rPr>
              <w:t>– типы почв. Плодородие почв.</w:t>
            </w:r>
          </w:p>
        </w:tc>
      </w:tr>
    </w:tbl>
    <w:p w14:paraId="6BEDB3FC"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на освоение рабочей  программы дисциплины:</w:t>
      </w:r>
    </w:p>
    <w:p w14:paraId="191EC116"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 xml:space="preserve">Объем образовательной нагрузки студента – 98 часов, </w:t>
      </w:r>
      <w:r w:rsidRPr="00AF1EC4">
        <w:rPr>
          <w:rFonts w:ascii="Times New Roman" w:hAnsi="Times New Roman" w:cs="Times New Roman"/>
          <w:sz w:val="24"/>
          <w:szCs w:val="24"/>
          <w:u w:val="single"/>
        </w:rPr>
        <w:t>часть программы - 40 часов - реализуется в форме практической подготовки и включает практических занятий – 40 часов.</w:t>
      </w:r>
    </w:p>
    <w:p w14:paraId="4BE22A41"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 xml:space="preserve">Объем нагрузки студента во взаимодействии с преподавателем – 90 часов, в том числе: </w:t>
      </w:r>
    </w:p>
    <w:p w14:paraId="3E7BE178"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теоретического обучения – 50 часов,</w:t>
      </w:r>
    </w:p>
    <w:p w14:paraId="31859AFA"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 xml:space="preserve">практической подготовки – 40 часов, </w:t>
      </w:r>
    </w:p>
    <w:p w14:paraId="6D972F40"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 xml:space="preserve">лабораторно-практических работ – 40 часов, </w:t>
      </w:r>
    </w:p>
    <w:p w14:paraId="5BFCA08F"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курсового проектирования – 0 часов,</w:t>
      </w:r>
    </w:p>
    <w:p w14:paraId="05A886F6"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Внеаудиторной самостоятельной работы – 0 часов.</w:t>
      </w:r>
    </w:p>
    <w:p w14:paraId="2D4E4C42" w14:textId="77777777" w:rsidR="00345E52" w:rsidRPr="00AF1EC4" w:rsidRDefault="00345E52" w:rsidP="00345E52">
      <w:pPr>
        <w:tabs>
          <w:tab w:val="left" w:pos="0"/>
        </w:tabs>
        <w:jc w:val="both"/>
        <w:rPr>
          <w:rFonts w:ascii="Times New Roman" w:hAnsi="Times New Roman" w:cs="Times New Roman"/>
          <w:sz w:val="24"/>
          <w:szCs w:val="24"/>
        </w:rPr>
      </w:pPr>
    </w:p>
    <w:p w14:paraId="2FD03EFE" w14:textId="77777777" w:rsidR="00345E52" w:rsidRPr="00AF1EC4" w:rsidRDefault="00345E52" w:rsidP="00345E52">
      <w:pPr>
        <w:tabs>
          <w:tab w:val="left" w:pos="0"/>
        </w:tabs>
        <w:jc w:val="both"/>
        <w:rPr>
          <w:rFonts w:ascii="Times New Roman" w:hAnsi="Times New Roman" w:cs="Times New Roman"/>
          <w:sz w:val="24"/>
          <w:szCs w:val="24"/>
        </w:rPr>
      </w:pPr>
    </w:p>
    <w:p w14:paraId="630D66E5" w14:textId="77777777" w:rsidR="00345E52" w:rsidRPr="00AF1EC4" w:rsidRDefault="00345E52" w:rsidP="00345E52">
      <w:pPr>
        <w:tabs>
          <w:tab w:val="left" w:pos="0"/>
        </w:tabs>
        <w:jc w:val="both"/>
        <w:rPr>
          <w:rFonts w:ascii="Times New Roman" w:hAnsi="Times New Roman" w:cs="Times New Roman"/>
          <w:sz w:val="24"/>
          <w:szCs w:val="24"/>
        </w:rPr>
      </w:pPr>
    </w:p>
    <w:p w14:paraId="14314A1E" w14:textId="77777777" w:rsidR="00345E52" w:rsidRPr="00AF1EC4" w:rsidRDefault="00345E52" w:rsidP="00345E52">
      <w:pPr>
        <w:tabs>
          <w:tab w:val="left" w:pos="0"/>
        </w:tabs>
        <w:jc w:val="both"/>
        <w:rPr>
          <w:rFonts w:ascii="Times New Roman" w:hAnsi="Times New Roman" w:cs="Times New Roman"/>
          <w:sz w:val="24"/>
          <w:szCs w:val="24"/>
        </w:rPr>
      </w:pPr>
    </w:p>
    <w:p w14:paraId="41F51C18" w14:textId="77777777" w:rsidR="00345E52" w:rsidRPr="00AF1EC4" w:rsidRDefault="00345E52" w:rsidP="00345E52">
      <w:pPr>
        <w:tabs>
          <w:tab w:val="left" w:pos="0"/>
        </w:tabs>
        <w:jc w:val="both"/>
        <w:rPr>
          <w:rFonts w:ascii="Times New Roman" w:hAnsi="Times New Roman" w:cs="Times New Roman"/>
          <w:sz w:val="24"/>
          <w:szCs w:val="24"/>
        </w:rPr>
      </w:pPr>
    </w:p>
    <w:p w14:paraId="73438B39" w14:textId="77777777" w:rsidR="00345E52" w:rsidRPr="00AF1EC4" w:rsidRDefault="00345E52" w:rsidP="00345E52">
      <w:pPr>
        <w:tabs>
          <w:tab w:val="left" w:pos="0"/>
        </w:tabs>
        <w:jc w:val="both"/>
        <w:rPr>
          <w:rFonts w:ascii="Times New Roman" w:hAnsi="Times New Roman" w:cs="Times New Roman"/>
          <w:sz w:val="24"/>
          <w:szCs w:val="24"/>
        </w:rPr>
      </w:pPr>
    </w:p>
    <w:p w14:paraId="014106FE" w14:textId="77777777" w:rsidR="00345E52" w:rsidRPr="00AF1EC4" w:rsidRDefault="00345E52" w:rsidP="00345E52">
      <w:pPr>
        <w:tabs>
          <w:tab w:val="left" w:pos="0"/>
        </w:tabs>
        <w:jc w:val="center"/>
        <w:rPr>
          <w:rFonts w:ascii="Times New Roman" w:hAnsi="Times New Roman" w:cs="Times New Roman"/>
          <w:b/>
          <w:sz w:val="24"/>
          <w:szCs w:val="24"/>
        </w:rPr>
      </w:pPr>
    </w:p>
    <w:p w14:paraId="36B5E65C" w14:textId="77777777" w:rsidR="00345E52" w:rsidRPr="00AF1EC4" w:rsidRDefault="00345E52" w:rsidP="00345E52">
      <w:pPr>
        <w:rPr>
          <w:rFonts w:ascii="Times New Roman" w:hAnsi="Times New Roman" w:cs="Times New Roman"/>
          <w:b/>
          <w:sz w:val="24"/>
          <w:szCs w:val="24"/>
        </w:rPr>
      </w:pPr>
      <w:r w:rsidRPr="00AF1EC4">
        <w:rPr>
          <w:rFonts w:ascii="Times New Roman" w:hAnsi="Times New Roman" w:cs="Times New Roman"/>
          <w:b/>
          <w:sz w:val="24"/>
          <w:szCs w:val="24"/>
        </w:rPr>
        <w:t>2. СТРУКТУРА И СОДЕРЖАНИЕ УЧЕБНОЙ ДИСЦИПЛИНЫ</w:t>
      </w:r>
    </w:p>
    <w:p w14:paraId="7B533814" w14:textId="77777777" w:rsidR="00345E52" w:rsidRPr="00AF1EC4" w:rsidRDefault="00345E52" w:rsidP="00345E52">
      <w:pPr>
        <w:rPr>
          <w:rFonts w:ascii="Times New Roman" w:hAnsi="Times New Roman" w:cs="Times New Roman"/>
          <w:b/>
          <w:sz w:val="24"/>
          <w:szCs w:val="24"/>
        </w:rPr>
      </w:pPr>
      <w:r w:rsidRPr="00AF1EC4">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38"/>
        <w:gridCol w:w="1784"/>
      </w:tblGrid>
      <w:tr w:rsidR="00AF1EC4" w:rsidRPr="00AF1EC4" w14:paraId="0FBE1560" w14:textId="77777777" w:rsidTr="003A3B73">
        <w:trPr>
          <w:trHeight w:val="490"/>
        </w:trPr>
        <w:tc>
          <w:tcPr>
            <w:tcW w:w="4073" w:type="pct"/>
            <w:shd w:val="clear" w:color="auto" w:fill="auto"/>
            <w:vAlign w:val="center"/>
          </w:tcPr>
          <w:p w14:paraId="429B48B5" w14:textId="77777777" w:rsidR="00345E52" w:rsidRPr="00AF1EC4" w:rsidRDefault="00345E52" w:rsidP="003A3B73">
            <w:pP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927" w:type="pct"/>
            <w:shd w:val="clear" w:color="auto" w:fill="auto"/>
            <w:vAlign w:val="center"/>
          </w:tcPr>
          <w:p w14:paraId="5A4121E4" w14:textId="77777777" w:rsidR="00345E52" w:rsidRPr="00AF1EC4" w:rsidRDefault="00345E52" w:rsidP="003A3B73">
            <w:pPr>
              <w:rPr>
                <w:rFonts w:ascii="Times New Roman" w:hAnsi="Times New Roman" w:cs="Times New Roman"/>
                <w:b/>
                <w:iCs/>
                <w:sz w:val="24"/>
                <w:szCs w:val="24"/>
              </w:rPr>
            </w:pPr>
            <w:r w:rsidRPr="00AF1EC4">
              <w:rPr>
                <w:rFonts w:ascii="Times New Roman" w:hAnsi="Times New Roman" w:cs="Times New Roman"/>
                <w:b/>
                <w:iCs/>
                <w:sz w:val="24"/>
                <w:szCs w:val="24"/>
              </w:rPr>
              <w:t>Объем часов</w:t>
            </w:r>
          </w:p>
        </w:tc>
      </w:tr>
      <w:tr w:rsidR="00AF1EC4" w:rsidRPr="00AF1EC4" w14:paraId="5D884144" w14:textId="77777777" w:rsidTr="003A3B73">
        <w:trPr>
          <w:trHeight w:val="490"/>
        </w:trPr>
        <w:tc>
          <w:tcPr>
            <w:tcW w:w="4073" w:type="pct"/>
            <w:shd w:val="clear" w:color="auto" w:fill="auto"/>
            <w:vAlign w:val="center"/>
          </w:tcPr>
          <w:p w14:paraId="0A46CCC9" w14:textId="77777777" w:rsidR="00345E52" w:rsidRPr="00AF1EC4" w:rsidRDefault="00345E52" w:rsidP="003A3B73">
            <w:pPr>
              <w:rPr>
                <w:rFonts w:ascii="Times New Roman" w:hAnsi="Times New Roman" w:cs="Times New Roman"/>
                <w:b/>
                <w:sz w:val="24"/>
                <w:szCs w:val="24"/>
              </w:rPr>
            </w:pPr>
            <w:r w:rsidRPr="00AF1EC4">
              <w:rPr>
                <w:rFonts w:ascii="Times New Roman" w:hAnsi="Times New Roman" w:cs="Times New Roman"/>
                <w:b/>
                <w:sz w:val="24"/>
                <w:szCs w:val="24"/>
              </w:rPr>
              <w:t>Общая образовательная нагрузка</w:t>
            </w:r>
          </w:p>
        </w:tc>
        <w:tc>
          <w:tcPr>
            <w:tcW w:w="927" w:type="pct"/>
            <w:shd w:val="clear" w:color="auto" w:fill="auto"/>
            <w:vAlign w:val="center"/>
          </w:tcPr>
          <w:p w14:paraId="592AE461"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98</w:t>
            </w:r>
          </w:p>
        </w:tc>
      </w:tr>
      <w:tr w:rsidR="00AF1EC4" w:rsidRPr="00AF1EC4" w14:paraId="2AE48A92" w14:textId="77777777" w:rsidTr="003A3B73">
        <w:trPr>
          <w:trHeight w:val="490"/>
        </w:trPr>
        <w:tc>
          <w:tcPr>
            <w:tcW w:w="4073" w:type="pct"/>
            <w:shd w:val="clear" w:color="auto" w:fill="auto"/>
            <w:vAlign w:val="center"/>
          </w:tcPr>
          <w:p w14:paraId="4F3CBA59" w14:textId="77777777" w:rsidR="00345E52" w:rsidRPr="00AF1EC4" w:rsidRDefault="00345E52" w:rsidP="003A3B73">
            <w:pPr>
              <w:rPr>
                <w:rFonts w:ascii="Times New Roman" w:hAnsi="Times New Roman" w:cs="Times New Roman"/>
                <w:b/>
                <w:sz w:val="24"/>
                <w:szCs w:val="24"/>
              </w:rPr>
            </w:pPr>
            <w:r w:rsidRPr="00AF1EC4">
              <w:rPr>
                <w:rFonts w:ascii="Times New Roman" w:hAnsi="Times New Roman" w:cs="Times New Roman"/>
                <w:b/>
                <w:sz w:val="24"/>
                <w:szCs w:val="24"/>
              </w:rPr>
              <w:t xml:space="preserve">Самостоятельная работа </w:t>
            </w:r>
          </w:p>
        </w:tc>
        <w:tc>
          <w:tcPr>
            <w:tcW w:w="927" w:type="pct"/>
            <w:shd w:val="clear" w:color="auto" w:fill="auto"/>
            <w:vAlign w:val="center"/>
          </w:tcPr>
          <w:p w14:paraId="67C5D0B4"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w:t>
            </w:r>
          </w:p>
        </w:tc>
      </w:tr>
      <w:tr w:rsidR="00AF1EC4" w:rsidRPr="00AF1EC4" w14:paraId="6B4ABE34" w14:textId="77777777" w:rsidTr="003A3B73">
        <w:trPr>
          <w:trHeight w:val="490"/>
        </w:trPr>
        <w:tc>
          <w:tcPr>
            <w:tcW w:w="4073" w:type="pct"/>
            <w:shd w:val="clear" w:color="auto" w:fill="auto"/>
            <w:vAlign w:val="center"/>
          </w:tcPr>
          <w:p w14:paraId="1CA4BC36" w14:textId="77777777" w:rsidR="00345E52" w:rsidRPr="00AF1EC4" w:rsidRDefault="00345E52" w:rsidP="003A3B73">
            <w:pPr>
              <w:rPr>
                <w:rFonts w:ascii="Times New Roman" w:hAnsi="Times New Roman" w:cs="Times New Roman"/>
                <w:b/>
                <w:sz w:val="24"/>
                <w:szCs w:val="24"/>
              </w:rPr>
            </w:pPr>
            <w:r w:rsidRPr="00AF1EC4">
              <w:rPr>
                <w:rFonts w:ascii="Times New Roman" w:hAnsi="Times New Roman" w:cs="Times New Roman"/>
                <w:b/>
                <w:sz w:val="24"/>
                <w:szCs w:val="24"/>
              </w:rPr>
              <w:t>Нагрузка студента во взаимодействии с преподавателем</w:t>
            </w:r>
          </w:p>
        </w:tc>
        <w:tc>
          <w:tcPr>
            <w:tcW w:w="927" w:type="pct"/>
            <w:shd w:val="clear" w:color="auto" w:fill="auto"/>
            <w:vAlign w:val="center"/>
          </w:tcPr>
          <w:p w14:paraId="76D52DCB"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90</w:t>
            </w:r>
          </w:p>
        </w:tc>
      </w:tr>
      <w:tr w:rsidR="00AF1EC4" w:rsidRPr="00AF1EC4" w14:paraId="327F3C74" w14:textId="77777777" w:rsidTr="003A3B73">
        <w:trPr>
          <w:trHeight w:val="490"/>
        </w:trPr>
        <w:tc>
          <w:tcPr>
            <w:tcW w:w="5000" w:type="pct"/>
            <w:gridSpan w:val="2"/>
            <w:shd w:val="clear" w:color="auto" w:fill="auto"/>
            <w:vAlign w:val="center"/>
          </w:tcPr>
          <w:p w14:paraId="2D6FBBAA" w14:textId="77777777" w:rsidR="00345E52" w:rsidRPr="00AF1EC4" w:rsidRDefault="00345E52" w:rsidP="003A3B73">
            <w:pPr>
              <w:rPr>
                <w:rFonts w:ascii="Times New Roman" w:hAnsi="Times New Roman" w:cs="Times New Roman"/>
                <w:iCs/>
                <w:sz w:val="24"/>
                <w:szCs w:val="24"/>
              </w:rPr>
            </w:pPr>
            <w:r w:rsidRPr="00AF1EC4">
              <w:rPr>
                <w:rFonts w:ascii="Times New Roman" w:hAnsi="Times New Roman" w:cs="Times New Roman"/>
                <w:sz w:val="24"/>
                <w:szCs w:val="24"/>
              </w:rPr>
              <w:t>в том числе:</w:t>
            </w:r>
          </w:p>
        </w:tc>
      </w:tr>
      <w:tr w:rsidR="00AF1EC4" w:rsidRPr="00AF1EC4" w14:paraId="405A5FF6" w14:textId="77777777" w:rsidTr="003A3B73">
        <w:trPr>
          <w:trHeight w:val="490"/>
        </w:trPr>
        <w:tc>
          <w:tcPr>
            <w:tcW w:w="4073" w:type="pct"/>
            <w:shd w:val="clear" w:color="auto" w:fill="auto"/>
            <w:vAlign w:val="center"/>
          </w:tcPr>
          <w:p w14:paraId="563F03DC" w14:textId="77777777" w:rsidR="00345E52" w:rsidRPr="00AF1EC4" w:rsidRDefault="00345E52" w:rsidP="003A3B73">
            <w:pPr>
              <w:rPr>
                <w:rFonts w:ascii="Times New Roman" w:hAnsi="Times New Roman" w:cs="Times New Roman"/>
                <w:b/>
                <w:sz w:val="24"/>
                <w:szCs w:val="24"/>
              </w:rPr>
            </w:pPr>
            <w:r w:rsidRPr="00AF1EC4">
              <w:rPr>
                <w:rFonts w:ascii="Times New Roman" w:hAnsi="Times New Roman" w:cs="Times New Roman"/>
                <w:b/>
                <w:sz w:val="24"/>
                <w:szCs w:val="24"/>
              </w:rPr>
              <w:t>практическая  подготовка</w:t>
            </w:r>
          </w:p>
        </w:tc>
        <w:tc>
          <w:tcPr>
            <w:tcW w:w="927" w:type="pct"/>
            <w:shd w:val="clear" w:color="auto" w:fill="auto"/>
            <w:vAlign w:val="center"/>
          </w:tcPr>
          <w:p w14:paraId="4A83E0F8" w14:textId="77777777" w:rsidR="00345E52" w:rsidRPr="00AF1EC4" w:rsidRDefault="00345E52" w:rsidP="003A3B73">
            <w:pPr>
              <w:jc w:val="center"/>
              <w:rPr>
                <w:rFonts w:ascii="Times New Roman" w:hAnsi="Times New Roman" w:cs="Times New Roman"/>
                <w:b/>
                <w:iCs/>
                <w:sz w:val="24"/>
                <w:szCs w:val="24"/>
              </w:rPr>
            </w:pPr>
            <w:r w:rsidRPr="00AF1EC4">
              <w:rPr>
                <w:rFonts w:ascii="Times New Roman" w:hAnsi="Times New Roman" w:cs="Times New Roman"/>
                <w:b/>
                <w:iCs/>
                <w:sz w:val="24"/>
                <w:szCs w:val="24"/>
              </w:rPr>
              <w:t>40</w:t>
            </w:r>
          </w:p>
        </w:tc>
      </w:tr>
      <w:tr w:rsidR="00AF1EC4" w:rsidRPr="00AF1EC4" w14:paraId="19344C86" w14:textId="77777777" w:rsidTr="003A3B73">
        <w:trPr>
          <w:trHeight w:val="490"/>
        </w:trPr>
        <w:tc>
          <w:tcPr>
            <w:tcW w:w="4073" w:type="pct"/>
            <w:shd w:val="clear" w:color="auto" w:fill="auto"/>
            <w:vAlign w:val="center"/>
          </w:tcPr>
          <w:p w14:paraId="66204059"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теоретическое обучение</w:t>
            </w:r>
          </w:p>
        </w:tc>
        <w:tc>
          <w:tcPr>
            <w:tcW w:w="927" w:type="pct"/>
            <w:shd w:val="clear" w:color="auto" w:fill="auto"/>
            <w:vAlign w:val="center"/>
          </w:tcPr>
          <w:p w14:paraId="7E518A51"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50</w:t>
            </w:r>
          </w:p>
        </w:tc>
      </w:tr>
      <w:tr w:rsidR="00AF1EC4" w:rsidRPr="00AF1EC4" w14:paraId="37FE9C4A" w14:textId="77777777" w:rsidTr="003A3B73">
        <w:trPr>
          <w:trHeight w:val="490"/>
        </w:trPr>
        <w:tc>
          <w:tcPr>
            <w:tcW w:w="4073" w:type="pct"/>
            <w:shd w:val="clear" w:color="auto" w:fill="auto"/>
            <w:vAlign w:val="center"/>
          </w:tcPr>
          <w:p w14:paraId="06687757"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лабораторные занятия (если предусмотрено)</w:t>
            </w:r>
          </w:p>
        </w:tc>
        <w:tc>
          <w:tcPr>
            <w:tcW w:w="927" w:type="pct"/>
            <w:shd w:val="clear" w:color="auto" w:fill="auto"/>
            <w:vAlign w:val="center"/>
          </w:tcPr>
          <w:p w14:paraId="70B70318"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20</w:t>
            </w:r>
          </w:p>
        </w:tc>
      </w:tr>
      <w:tr w:rsidR="00AF1EC4" w:rsidRPr="00AF1EC4" w14:paraId="05475FFB" w14:textId="77777777" w:rsidTr="003A3B73">
        <w:trPr>
          <w:trHeight w:val="490"/>
        </w:trPr>
        <w:tc>
          <w:tcPr>
            <w:tcW w:w="4073" w:type="pct"/>
            <w:shd w:val="clear" w:color="auto" w:fill="auto"/>
            <w:vAlign w:val="center"/>
          </w:tcPr>
          <w:p w14:paraId="3DBEA45D"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практические занятия (если предусмотрено)</w:t>
            </w:r>
          </w:p>
        </w:tc>
        <w:tc>
          <w:tcPr>
            <w:tcW w:w="927" w:type="pct"/>
            <w:shd w:val="clear" w:color="auto" w:fill="auto"/>
            <w:vAlign w:val="center"/>
          </w:tcPr>
          <w:p w14:paraId="55B469B0"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20</w:t>
            </w:r>
          </w:p>
        </w:tc>
      </w:tr>
      <w:tr w:rsidR="00AF1EC4" w:rsidRPr="00AF1EC4" w14:paraId="596790BB" w14:textId="77777777" w:rsidTr="003A3B73">
        <w:trPr>
          <w:trHeight w:val="490"/>
        </w:trPr>
        <w:tc>
          <w:tcPr>
            <w:tcW w:w="4073" w:type="pct"/>
            <w:shd w:val="clear" w:color="auto" w:fill="auto"/>
            <w:vAlign w:val="center"/>
          </w:tcPr>
          <w:p w14:paraId="1E39C7E6"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 (если предусмотрено)</w:t>
            </w:r>
          </w:p>
        </w:tc>
        <w:tc>
          <w:tcPr>
            <w:tcW w:w="927" w:type="pct"/>
            <w:shd w:val="clear" w:color="auto" w:fill="auto"/>
            <w:vAlign w:val="center"/>
          </w:tcPr>
          <w:p w14:paraId="29B6805F"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2F7BFC4D" w14:textId="77777777" w:rsidTr="003A3B73">
        <w:trPr>
          <w:trHeight w:val="490"/>
        </w:trPr>
        <w:tc>
          <w:tcPr>
            <w:tcW w:w="4073" w:type="pct"/>
            <w:shd w:val="clear" w:color="auto" w:fill="auto"/>
            <w:vAlign w:val="center"/>
          </w:tcPr>
          <w:p w14:paraId="75283610"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Контрольная работа</w:t>
            </w:r>
          </w:p>
        </w:tc>
        <w:tc>
          <w:tcPr>
            <w:tcW w:w="927" w:type="pct"/>
            <w:shd w:val="clear" w:color="auto" w:fill="auto"/>
            <w:vAlign w:val="center"/>
          </w:tcPr>
          <w:p w14:paraId="22AF05BE"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5D602BDB" w14:textId="77777777" w:rsidTr="003A3B73">
        <w:trPr>
          <w:trHeight w:val="490"/>
        </w:trPr>
        <w:tc>
          <w:tcPr>
            <w:tcW w:w="5000" w:type="pct"/>
            <w:gridSpan w:val="2"/>
            <w:shd w:val="clear" w:color="auto" w:fill="auto"/>
            <w:vAlign w:val="center"/>
          </w:tcPr>
          <w:p w14:paraId="428AEB3E" w14:textId="77777777" w:rsidR="00345E52" w:rsidRPr="00AF1EC4" w:rsidRDefault="00345E52" w:rsidP="003A3B73">
            <w:pPr>
              <w:rPr>
                <w:rFonts w:ascii="Times New Roman" w:hAnsi="Times New Roman" w:cs="Times New Roman"/>
                <w:b/>
                <w:iCs/>
                <w:sz w:val="24"/>
                <w:szCs w:val="24"/>
              </w:rPr>
            </w:pPr>
            <w:r w:rsidRPr="00AF1EC4">
              <w:rPr>
                <w:rFonts w:ascii="Times New Roman" w:hAnsi="Times New Roman" w:cs="Times New Roman"/>
                <w:b/>
                <w:iCs/>
                <w:sz w:val="24"/>
                <w:szCs w:val="24"/>
              </w:rPr>
              <w:t xml:space="preserve">Промежуточная аттестация проводится в форме </w:t>
            </w:r>
          </w:p>
          <w:p w14:paraId="666F781F" w14:textId="77777777" w:rsidR="00345E52" w:rsidRPr="00AF1EC4" w:rsidRDefault="00345E52" w:rsidP="003A3B73">
            <w:pPr>
              <w:rPr>
                <w:rFonts w:ascii="Times New Roman" w:hAnsi="Times New Roman" w:cs="Times New Roman"/>
                <w:b/>
                <w:iCs/>
                <w:sz w:val="24"/>
                <w:szCs w:val="24"/>
              </w:rPr>
            </w:pPr>
            <w:r w:rsidRPr="00AF1EC4">
              <w:rPr>
                <w:rFonts w:ascii="Times New Roman" w:hAnsi="Times New Roman" w:cs="Times New Roman"/>
                <w:i/>
                <w:sz w:val="24"/>
                <w:szCs w:val="24"/>
              </w:rPr>
              <w:t>Консультации 2 часа и 6 часов экзамен</w:t>
            </w:r>
          </w:p>
        </w:tc>
      </w:tr>
    </w:tbl>
    <w:p w14:paraId="4D7F4E4B" w14:textId="77777777" w:rsidR="00345E52" w:rsidRPr="00AF1EC4" w:rsidRDefault="00345E52" w:rsidP="00345E52">
      <w:pPr>
        <w:rPr>
          <w:rFonts w:ascii="Times New Roman" w:hAnsi="Times New Roman" w:cs="Times New Roman"/>
          <w:b/>
          <w:i/>
          <w:sz w:val="24"/>
          <w:szCs w:val="24"/>
        </w:rPr>
      </w:pPr>
    </w:p>
    <w:p w14:paraId="27EB7601" w14:textId="77777777" w:rsidR="00345E52" w:rsidRPr="00AF1EC4" w:rsidRDefault="00345E52" w:rsidP="00345E52">
      <w:pPr>
        <w:ind w:firstLine="567"/>
        <w:rPr>
          <w:rFonts w:ascii="Times New Roman" w:hAnsi="Times New Roman" w:cs="Times New Roman"/>
          <w:b/>
          <w:i/>
          <w:sz w:val="24"/>
          <w:szCs w:val="24"/>
        </w:rPr>
      </w:pPr>
    </w:p>
    <w:p w14:paraId="0F1AC747" w14:textId="77777777" w:rsidR="00345E52" w:rsidRPr="00AF1EC4" w:rsidRDefault="00345E52" w:rsidP="00345E52">
      <w:pPr>
        <w:rPr>
          <w:rFonts w:ascii="Times New Roman" w:hAnsi="Times New Roman" w:cs="Times New Roman"/>
          <w:b/>
          <w:i/>
          <w:sz w:val="24"/>
          <w:szCs w:val="24"/>
        </w:rPr>
        <w:sectPr w:rsidR="00345E52" w:rsidRPr="00AF1EC4" w:rsidSect="00345E52">
          <w:footerReference w:type="default" r:id="rId56"/>
          <w:pgSz w:w="11906" w:h="16838"/>
          <w:pgMar w:top="1134" w:right="1134" w:bottom="1134" w:left="1134" w:header="708" w:footer="708" w:gutter="0"/>
          <w:pgNumType w:start="0"/>
          <w:cols w:space="720"/>
          <w:titlePg/>
          <w:docGrid w:linePitch="299"/>
        </w:sectPr>
      </w:pPr>
    </w:p>
    <w:p w14:paraId="115BAA24" w14:textId="77777777" w:rsidR="00345E52" w:rsidRPr="00AF1EC4" w:rsidRDefault="00345E52" w:rsidP="00345E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 xml:space="preserve">2.2. Тематический план и содержание учебной дисциплины </w:t>
      </w:r>
      <w:r w:rsidRPr="00AF1EC4">
        <w:rPr>
          <w:rFonts w:ascii="Times New Roman" w:hAnsi="Times New Roman" w:cs="Times New Roman"/>
          <w:b/>
          <w:caps/>
          <w:color w:val="auto"/>
          <w:sz w:val="24"/>
          <w:szCs w:val="24"/>
          <w:u w:val="single"/>
        </w:rPr>
        <w:t>Основы геологии, геоморфологии, почвоведения</w:t>
      </w:r>
    </w:p>
    <w:p w14:paraId="049AD52A" w14:textId="77777777" w:rsidR="00345E52" w:rsidRPr="00AF1EC4" w:rsidRDefault="00345E52" w:rsidP="00345E52">
      <w:pPr>
        <w:rPr>
          <w:rFonts w:ascii="Times New Roman" w:hAnsi="Times New Roman" w:cs="Times New Roman"/>
          <w:sz w:val="24"/>
          <w:szCs w:val="24"/>
          <w:lang w:eastAsia="ru-RU"/>
        </w:rPr>
      </w:pP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0"/>
        <w:gridCol w:w="8588"/>
        <w:gridCol w:w="1748"/>
        <w:gridCol w:w="2572"/>
      </w:tblGrid>
      <w:tr w:rsidR="00AF1EC4" w:rsidRPr="00AF1EC4" w14:paraId="16F9C134" w14:textId="77777777" w:rsidTr="003A3B73">
        <w:trPr>
          <w:trHeight w:val="20"/>
        </w:trPr>
        <w:tc>
          <w:tcPr>
            <w:tcW w:w="638" w:type="pct"/>
          </w:tcPr>
          <w:p w14:paraId="42F05492" w14:textId="77777777" w:rsidR="00345E52" w:rsidRPr="00AF1EC4" w:rsidRDefault="00345E52"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2959" w:type="pct"/>
          </w:tcPr>
          <w:p w14:paraId="18E9343E" w14:textId="77777777" w:rsidR="00345E52" w:rsidRPr="00AF1EC4" w:rsidRDefault="00345E52"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19" w:type="pct"/>
          </w:tcPr>
          <w:p w14:paraId="4585E1C6" w14:textId="77777777" w:rsidR="00345E52" w:rsidRPr="00AF1EC4" w:rsidRDefault="00345E52"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ак. ч / </w:t>
            </w:r>
            <w:r w:rsidRPr="00AF1EC4">
              <w:rPr>
                <w:rFonts w:ascii="Times New Roman" w:eastAsia="Times New Roman" w:hAnsi="Times New Roman" w:cs="Times New Roman"/>
                <w:b/>
                <w:bCs/>
                <w:sz w:val="24"/>
                <w:szCs w:val="24"/>
                <w:lang w:eastAsia="ru-RU"/>
              </w:rPr>
              <w:br/>
              <w:t xml:space="preserve">в том числе </w:t>
            </w:r>
            <w:r w:rsidRPr="00AF1EC4">
              <w:rPr>
                <w:rFonts w:ascii="Times New Roman" w:eastAsia="Times New Roman" w:hAnsi="Times New Roman" w:cs="Times New Roman"/>
                <w:b/>
                <w:bCs/>
                <w:sz w:val="24"/>
                <w:szCs w:val="24"/>
                <w:lang w:eastAsia="ru-RU"/>
              </w:rPr>
              <w:br/>
              <w:t>в форме практической подготовки, ак. ч</w:t>
            </w:r>
          </w:p>
        </w:tc>
        <w:tc>
          <w:tcPr>
            <w:tcW w:w="784" w:type="pct"/>
            <w:vAlign w:val="center"/>
          </w:tcPr>
          <w:p w14:paraId="3C334C0F"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Формируемые элементы компетенций</w:t>
            </w:r>
          </w:p>
        </w:tc>
      </w:tr>
      <w:tr w:rsidR="00AF1EC4" w:rsidRPr="00AF1EC4" w14:paraId="7D7D9081" w14:textId="77777777" w:rsidTr="003A3B73">
        <w:trPr>
          <w:trHeight w:hRule="exact" w:val="284"/>
        </w:trPr>
        <w:tc>
          <w:tcPr>
            <w:tcW w:w="638" w:type="pct"/>
          </w:tcPr>
          <w:p w14:paraId="0675B4FF"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w:t>
            </w:r>
          </w:p>
        </w:tc>
        <w:tc>
          <w:tcPr>
            <w:tcW w:w="2959" w:type="pct"/>
          </w:tcPr>
          <w:p w14:paraId="6CAD4A97"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619" w:type="pct"/>
          </w:tcPr>
          <w:p w14:paraId="4F136649"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3</w:t>
            </w:r>
          </w:p>
        </w:tc>
        <w:tc>
          <w:tcPr>
            <w:tcW w:w="784" w:type="pct"/>
            <w:vAlign w:val="center"/>
          </w:tcPr>
          <w:p w14:paraId="3647D9DC"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AF1EC4" w:rsidRPr="00AF1EC4" w14:paraId="7A01D08C" w14:textId="77777777" w:rsidTr="003A3B73">
        <w:trPr>
          <w:trHeight w:val="20"/>
        </w:trPr>
        <w:tc>
          <w:tcPr>
            <w:tcW w:w="638" w:type="pct"/>
            <w:vMerge w:val="restart"/>
          </w:tcPr>
          <w:p w14:paraId="551D9EEC"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w:t>
            </w:r>
          </w:p>
          <w:p w14:paraId="6C669986"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Основы геологии</w:t>
            </w:r>
          </w:p>
        </w:tc>
        <w:tc>
          <w:tcPr>
            <w:tcW w:w="2959" w:type="pct"/>
          </w:tcPr>
          <w:p w14:paraId="371CA90F" w14:textId="77777777" w:rsidR="00345E52" w:rsidRPr="00AF1EC4" w:rsidRDefault="00345E52"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19" w:type="pct"/>
            <w:vMerge w:val="restart"/>
            <w:vAlign w:val="center"/>
          </w:tcPr>
          <w:p w14:paraId="618E7632" w14:textId="77777777" w:rsidR="00345E52" w:rsidRPr="00AF1EC4" w:rsidRDefault="00345E52"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84" w:type="pct"/>
            <w:vMerge w:val="restart"/>
            <w:shd w:val="clear" w:color="auto" w:fill="auto"/>
          </w:tcPr>
          <w:p w14:paraId="31593C86" w14:textId="77777777" w:rsidR="00345E52" w:rsidRPr="00AF1EC4" w:rsidRDefault="00345E52"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w:t>
            </w:r>
            <w:r w:rsidRPr="00AF1EC4">
              <w:rPr>
                <w:rFonts w:ascii="Times New Roman" w:eastAsia="Times New Roman" w:hAnsi="Times New Roman" w:cs="Times New Roman"/>
                <w:b/>
                <w:sz w:val="24"/>
                <w:szCs w:val="24"/>
                <w:lang w:eastAsia="ru-RU"/>
              </w:rPr>
              <w:t>знать</w:t>
            </w:r>
          </w:p>
          <w:p w14:paraId="4773AAC9" w14:textId="77777777" w:rsidR="00345E52" w:rsidRPr="00AF1EC4" w:rsidRDefault="00345E52"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значение инженерно-геологических изысканий для целей землеустройства. </w:t>
            </w:r>
          </w:p>
          <w:p w14:paraId="3B6BAD26" w14:textId="77777777" w:rsidR="00345E52" w:rsidRPr="00AF1EC4" w:rsidRDefault="00345E52"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происхождение и строение земли.</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 xml:space="preserve">Геологическая хронология. Условия залегания горных пород. </w:t>
            </w:r>
          </w:p>
          <w:p w14:paraId="2CDE5343" w14:textId="77777777" w:rsidR="00345E52" w:rsidRPr="00AF1EC4" w:rsidRDefault="00345E52"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 понятие о минералах. Классификация минералов, происхождение, химический состав, строение, свойства.</w:t>
            </w:r>
          </w:p>
          <w:p w14:paraId="682CFD9D"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природные геологические процессы. Инженерно-</w:t>
            </w:r>
            <w:r w:rsidRPr="00AF1EC4">
              <w:rPr>
                <w:rFonts w:ascii="Times New Roman" w:eastAsia="Times New Roman" w:hAnsi="Times New Roman" w:cs="Times New Roman"/>
                <w:bCs/>
                <w:sz w:val="24"/>
                <w:szCs w:val="24"/>
                <w:lang w:eastAsia="ru-RU"/>
              </w:rPr>
              <w:lastRenderedPageBreak/>
              <w:t>геологические процессы.</w:t>
            </w:r>
          </w:p>
          <w:p w14:paraId="210A6CCB"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общие сведения о геоморфологических условиях, рельефе, его происхождении. Типы рельефа. Геоморфологические элементы. </w:t>
            </w:r>
          </w:p>
          <w:p w14:paraId="27FC6BC8"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классификация, режим и движение подземных вод. Виды вод в грунтах. Водные свойства грунтов.</w:t>
            </w:r>
          </w:p>
          <w:p w14:paraId="19BFAEC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типы почв. Плодородие почв.</w:t>
            </w:r>
          </w:p>
          <w:p w14:paraId="69A1AB76"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p w14:paraId="7A3BC886"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уметь</w:t>
            </w:r>
          </w:p>
          <w:p w14:paraId="6288A3C7" w14:textId="77777777" w:rsidR="00345E52" w:rsidRPr="00AF1EC4" w:rsidRDefault="00345E52"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выполнять дешифрирование аэрофотоснимков и космофотоснимков;</w:t>
            </w:r>
          </w:p>
          <w:p w14:paraId="2F000719" w14:textId="77777777" w:rsidR="00345E52" w:rsidRPr="00AF1EC4" w:rsidRDefault="00345E52"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читать геологической карты и профили специального назначения.  </w:t>
            </w:r>
          </w:p>
          <w:p w14:paraId="2F1D22F3" w14:textId="77777777" w:rsidR="00345E52" w:rsidRPr="00AF1EC4" w:rsidRDefault="00345E52"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составлять описания минералов.</w:t>
            </w:r>
          </w:p>
          <w:p w14:paraId="0BD28817"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выполнять построение геологического </w:t>
            </w:r>
            <w:r w:rsidRPr="00AF1EC4">
              <w:rPr>
                <w:rFonts w:ascii="Times New Roman" w:eastAsia="Times New Roman" w:hAnsi="Times New Roman" w:cs="Times New Roman"/>
                <w:bCs/>
                <w:sz w:val="24"/>
                <w:szCs w:val="24"/>
                <w:lang w:eastAsia="ru-RU"/>
              </w:rPr>
              <w:lastRenderedPageBreak/>
              <w:t>разреза с отражением литологии, стратиграфии.</w:t>
            </w:r>
          </w:p>
          <w:p w14:paraId="26BB9C98" w14:textId="77777777" w:rsidR="00345E52" w:rsidRPr="00AF1EC4" w:rsidRDefault="00345E52"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Cs/>
                <w:sz w:val="24"/>
                <w:szCs w:val="24"/>
                <w:lang w:eastAsia="ru-RU"/>
              </w:rPr>
              <w:t>– определять типы почвообразующих пород по образцам</w:t>
            </w:r>
          </w:p>
          <w:p w14:paraId="06733C94" w14:textId="77777777" w:rsidR="00345E52" w:rsidRPr="00AF1EC4" w:rsidRDefault="00345E52"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определять механический и физический состав и водный режим почв;</w:t>
            </w:r>
          </w:p>
          <w:p w14:paraId="0DE7A693"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w:t>
            </w:r>
          </w:p>
          <w:p w14:paraId="0AEE20B5"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7 </w:t>
            </w:r>
          </w:p>
          <w:p w14:paraId="6C698848"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14</w:t>
            </w:r>
          </w:p>
          <w:p w14:paraId="279E2BC4"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r>
      <w:tr w:rsidR="00AF1EC4" w:rsidRPr="00AF1EC4" w14:paraId="0CD98907" w14:textId="77777777" w:rsidTr="003A3B73">
        <w:trPr>
          <w:trHeight w:val="20"/>
        </w:trPr>
        <w:tc>
          <w:tcPr>
            <w:tcW w:w="638" w:type="pct"/>
            <w:vMerge/>
          </w:tcPr>
          <w:p w14:paraId="32AA7C9A"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59" w:type="pct"/>
          </w:tcPr>
          <w:p w14:paraId="517AEF98"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Значение инженерно-геологических изысканий для целей землеустройства, составления проектов планировки территорий. Происхождение и строение земли. Геологическая хронология. Условия залегания горных пород. Виды дислокации горных пород. </w:t>
            </w:r>
          </w:p>
        </w:tc>
        <w:tc>
          <w:tcPr>
            <w:tcW w:w="619" w:type="pct"/>
            <w:vMerge/>
            <w:vAlign w:val="center"/>
          </w:tcPr>
          <w:p w14:paraId="74467747" w14:textId="77777777" w:rsidR="00345E52" w:rsidRPr="00AF1EC4" w:rsidRDefault="00345E52" w:rsidP="003A3B73">
            <w:pPr>
              <w:suppressAutoHyphens/>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4E5ACF8F"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410A23C" w14:textId="77777777" w:rsidTr="003A3B73">
        <w:trPr>
          <w:trHeight w:val="20"/>
        </w:trPr>
        <w:tc>
          <w:tcPr>
            <w:tcW w:w="638" w:type="pct"/>
            <w:vMerge/>
          </w:tcPr>
          <w:p w14:paraId="106A907C"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59" w:type="pct"/>
          </w:tcPr>
          <w:p w14:paraId="6335AEB3"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2. Стратиграфия, литология, сейсмическая активность и условия залегания горных пород. Генетические типы четвертичных отложений. Понятия о геологической карте и разрезе. </w:t>
            </w:r>
          </w:p>
        </w:tc>
        <w:tc>
          <w:tcPr>
            <w:tcW w:w="619" w:type="pct"/>
            <w:vMerge/>
            <w:vAlign w:val="center"/>
          </w:tcPr>
          <w:p w14:paraId="1D7BF813" w14:textId="77777777" w:rsidR="00345E52" w:rsidRPr="00AF1EC4" w:rsidRDefault="00345E52" w:rsidP="003A3B73">
            <w:pPr>
              <w:suppressAutoHyphens/>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37E8ABB9"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AC284CC" w14:textId="77777777" w:rsidTr="003A3B73">
        <w:trPr>
          <w:trHeight w:val="20"/>
        </w:trPr>
        <w:tc>
          <w:tcPr>
            <w:tcW w:w="638" w:type="pct"/>
            <w:vMerge/>
          </w:tcPr>
          <w:p w14:paraId="3D2CC352"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59" w:type="pct"/>
          </w:tcPr>
          <w:p w14:paraId="794DED7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19" w:type="pct"/>
            <w:vAlign w:val="center"/>
          </w:tcPr>
          <w:p w14:paraId="3D9ADAEC" w14:textId="77777777" w:rsidR="00345E52" w:rsidRPr="00AF1EC4" w:rsidRDefault="00345E52"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784" w:type="pct"/>
            <w:vMerge/>
            <w:shd w:val="clear" w:color="auto" w:fill="auto"/>
            <w:vAlign w:val="center"/>
          </w:tcPr>
          <w:p w14:paraId="78CD65AD"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6B5FBE82" w14:textId="77777777" w:rsidTr="003A3B73">
        <w:trPr>
          <w:trHeight w:val="20"/>
        </w:trPr>
        <w:tc>
          <w:tcPr>
            <w:tcW w:w="638" w:type="pct"/>
            <w:vMerge/>
          </w:tcPr>
          <w:p w14:paraId="136D7621"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59" w:type="pct"/>
          </w:tcPr>
          <w:p w14:paraId="695998BE"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19" w:type="pct"/>
            <w:vMerge w:val="restart"/>
            <w:vAlign w:val="center"/>
          </w:tcPr>
          <w:p w14:paraId="2D45992D" w14:textId="77777777" w:rsidR="00345E52" w:rsidRPr="00AF1EC4" w:rsidRDefault="00345E52"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i/>
                <w:sz w:val="24"/>
                <w:szCs w:val="24"/>
                <w:lang w:eastAsia="ru-RU"/>
              </w:rPr>
              <w:t>2</w:t>
            </w:r>
          </w:p>
        </w:tc>
        <w:tc>
          <w:tcPr>
            <w:tcW w:w="784" w:type="pct"/>
            <w:vMerge/>
            <w:shd w:val="clear" w:color="auto" w:fill="auto"/>
            <w:vAlign w:val="center"/>
          </w:tcPr>
          <w:p w14:paraId="62121941"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5DFD190C" w14:textId="77777777" w:rsidTr="003A3B73">
        <w:trPr>
          <w:trHeight w:val="20"/>
        </w:trPr>
        <w:tc>
          <w:tcPr>
            <w:tcW w:w="638" w:type="pct"/>
            <w:vMerge/>
          </w:tcPr>
          <w:p w14:paraId="531C70A5"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59" w:type="pct"/>
          </w:tcPr>
          <w:p w14:paraId="051A47AE" w14:textId="77777777" w:rsidR="00345E52" w:rsidRPr="00AF1EC4" w:rsidRDefault="00345E52" w:rsidP="003A3B73">
            <w:pPr>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Практическое занятие 1</w:t>
            </w:r>
            <w:r w:rsidRPr="00AF1EC4">
              <w:rPr>
                <w:rFonts w:ascii="Times New Roman" w:eastAsia="Times New Roman" w:hAnsi="Times New Roman" w:cs="Times New Roman"/>
                <w:bCs/>
                <w:i/>
                <w:sz w:val="24"/>
                <w:szCs w:val="24"/>
                <w:lang w:eastAsia="ru-RU"/>
              </w:rPr>
              <w:t xml:space="preserve"> «</w:t>
            </w:r>
            <w:r w:rsidRPr="00AF1EC4">
              <w:rPr>
                <w:rFonts w:ascii="Times New Roman" w:eastAsia="Times New Roman" w:hAnsi="Times New Roman" w:cs="Times New Roman"/>
                <w:i/>
                <w:sz w:val="24"/>
                <w:szCs w:val="24"/>
                <w:lang w:eastAsia="ru-RU"/>
              </w:rPr>
              <w:t xml:space="preserve">Чтение геологической карты и профилей специального назначения». </w:t>
            </w:r>
          </w:p>
        </w:tc>
        <w:tc>
          <w:tcPr>
            <w:tcW w:w="619" w:type="pct"/>
            <w:vMerge/>
            <w:vAlign w:val="center"/>
          </w:tcPr>
          <w:p w14:paraId="5C3C9A9A" w14:textId="77777777" w:rsidR="00345E52" w:rsidRPr="00AF1EC4" w:rsidRDefault="00345E52" w:rsidP="003A3B73">
            <w:pPr>
              <w:suppressAutoHyphens/>
              <w:jc w:val="center"/>
              <w:rPr>
                <w:rFonts w:ascii="Times New Roman" w:eastAsia="Times New Roman" w:hAnsi="Times New Roman" w:cs="Times New Roman"/>
                <w:i/>
                <w:sz w:val="24"/>
                <w:szCs w:val="24"/>
                <w:lang w:eastAsia="ru-RU"/>
              </w:rPr>
            </w:pPr>
          </w:p>
        </w:tc>
        <w:tc>
          <w:tcPr>
            <w:tcW w:w="784" w:type="pct"/>
            <w:vMerge/>
            <w:shd w:val="clear" w:color="auto" w:fill="auto"/>
            <w:vAlign w:val="center"/>
          </w:tcPr>
          <w:p w14:paraId="1C03EF39"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0829B291" w14:textId="77777777" w:rsidTr="003A3B73">
        <w:trPr>
          <w:trHeight w:val="20"/>
        </w:trPr>
        <w:tc>
          <w:tcPr>
            <w:tcW w:w="638" w:type="pct"/>
            <w:vMerge/>
          </w:tcPr>
          <w:p w14:paraId="51B6DC2B"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59" w:type="pct"/>
            <w:vAlign w:val="bottom"/>
          </w:tcPr>
          <w:p w14:paraId="6F292C4B" w14:textId="77777777" w:rsidR="00345E52" w:rsidRPr="00AF1EC4" w:rsidRDefault="00345E52" w:rsidP="003A3B73">
            <w:pPr>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i/>
                <w:sz w:val="24"/>
                <w:szCs w:val="24"/>
                <w:lang w:eastAsia="ru-RU"/>
              </w:rPr>
              <w:t xml:space="preserve">Лабораторная работа 1 «Изучение геологической карты России. </w:t>
            </w:r>
            <w:r w:rsidRPr="00AF1EC4">
              <w:rPr>
                <w:rFonts w:ascii="Times New Roman" w:eastAsia="Times New Roman" w:hAnsi="Times New Roman" w:cs="Times New Roman"/>
                <w:i/>
                <w:sz w:val="24"/>
                <w:szCs w:val="24"/>
                <w:lang w:eastAsia="ru-RU"/>
              </w:rPr>
              <w:t xml:space="preserve">Выделение на геологической карте сейсмически активных зон Земли». </w:t>
            </w:r>
          </w:p>
        </w:tc>
        <w:tc>
          <w:tcPr>
            <w:tcW w:w="619" w:type="pct"/>
            <w:vAlign w:val="center"/>
          </w:tcPr>
          <w:p w14:paraId="19952ED0" w14:textId="77777777" w:rsidR="00345E52" w:rsidRPr="00AF1EC4" w:rsidRDefault="00345E52"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784" w:type="pct"/>
            <w:vMerge/>
            <w:shd w:val="clear" w:color="auto" w:fill="auto"/>
            <w:vAlign w:val="center"/>
          </w:tcPr>
          <w:p w14:paraId="0B3194E4"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370E315A" w14:textId="77777777" w:rsidTr="003A3B73">
        <w:trPr>
          <w:trHeight w:val="20"/>
        </w:trPr>
        <w:tc>
          <w:tcPr>
            <w:tcW w:w="638" w:type="pct"/>
            <w:vMerge w:val="restart"/>
          </w:tcPr>
          <w:p w14:paraId="42B41FF2"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w:t>
            </w:r>
          </w:p>
          <w:p w14:paraId="133A5465"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Горные породы и процессы в них.</w:t>
            </w:r>
          </w:p>
          <w:p w14:paraId="3FC45320" w14:textId="77777777" w:rsidR="00345E52" w:rsidRPr="00AF1EC4" w:rsidRDefault="00345E52" w:rsidP="003A3B73">
            <w:pPr>
              <w:jc w:val="center"/>
              <w:rPr>
                <w:rFonts w:ascii="Times New Roman" w:eastAsia="Times New Roman" w:hAnsi="Times New Roman" w:cs="Times New Roman"/>
                <w:b/>
                <w:bCs/>
                <w:sz w:val="24"/>
                <w:szCs w:val="24"/>
                <w:lang w:eastAsia="ru-RU"/>
              </w:rPr>
            </w:pPr>
          </w:p>
          <w:p w14:paraId="69B5C173"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7CCB35E9"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19" w:type="pct"/>
            <w:vMerge w:val="restart"/>
            <w:vAlign w:val="center"/>
          </w:tcPr>
          <w:p w14:paraId="1AE02362"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10</w:t>
            </w:r>
          </w:p>
        </w:tc>
        <w:tc>
          <w:tcPr>
            <w:tcW w:w="784" w:type="pct"/>
            <w:vMerge/>
            <w:shd w:val="clear" w:color="auto" w:fill="auto"/>
            <w:vAlign w:val="center"/>
          </w:tcPr>
          <w:p w14:paraId="23BA2445"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3D99E935" w14:textId="77777777" w:rsidTr="003A3B73">
        <w:trPr>
          <w:trHeight w:val="20"/>
        </w:trPr>
        <w:tc>
          <w:tcPr>
            <w:tcW w:w="638" w:type="pct"/>
            <w:vMerge/>
          </w:tcPr>
          <w:p w14:paraId="36880BB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1C35F992"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 Понятие о минералах. Классификация минералов, происхождение, химический состав, строение, свойства. Структура и текстура. Диагностические признаки.</w:t>
            </w:r>
          </w:p>
        </w:tc>
        <w:tc>
          <w:tcPr>
            <w:tcW w:w="619" w:type="pct"/>
            <w:vMerge/>
            <w:vAlign w:val="center"/>
          </w:tcPr>
          <w:p w14:paraId="5DB40F3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5FB854C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74C0764" w14:textId="77777777" w:rsidTr="003A3B73">
        <w:trPr>
          <w:trHeight w:val="20"/>
        </w:trPr>
        <w:tc>
          <w:tcPr>
            <w:tcW w:w="638" w:type="pct"/>
            <w:vMerge/>
          </w:tcPr>
          <w:p w14:paraId="54945A96"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5A641F81"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Понятие «Горная порода». Классификация горных пород по происхождению. Магматические горные породы. Происхождение и классификация по химическому составу, структуре и текстуре. Условия и формы залегания магматических пород. Инженерно-геологические процессы, происходящие в них.</w:t>
            </w:r>
          </w:p>
        </w:tc>
        <w:tc>
          <w:tcPr>
            <w:tcW w:w="619" w:type="pct"/>
            <w:vMerge/>
            <w:vAlign w:val="center"/>
          </w:tcPr>
          <w:p w14:paraId="4E19911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45E041E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4C513F4" w14:textId="77777777" w:rsidTr="003A3B73">
        <w:trPr>
          <w:trHeight w:val="20"/>
        </w:trPr>
        <w:tc>
          <w:tcPr>
            <w:tcW w:w="638" w:type="pct"/>
            <w:vMerge/>
          </w:tcPr>
          <w:p w14:paraId="4AC45913"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699A0E42"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 Осадочные горные породы, их происхождение и классификация. Минеральный состав, структурно-текстурные особенности и свойства осадочных пород. Инженерно-геологические процессы, происходящие в них.</w:t>
            </w:r>
          </w:p>
        </w:tc>
        <w:tc>
          <w:tcPr>
            <w:tcW w:w="619" w:type="pct"/>
            <w:vMerge/>
            <w:vAlign w:val="center"/>
          </w:tcPr>
          <w:p w14:paraId="5621EA71"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6E2BE38A"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FB2E2B2" w14:textId="77777777" w:rsidTr="003A3B73">
        <w:trPr>
          <w:trHeight w:val="20"/>
        </w:trPr>
        <w:tc>
          <w:tcPr>
            <w:tcW w:w="638" w:type="pct"/>
            <w:vMerge/>
          </w:tcPr>
          <w:p w14:paraId="379B43FE"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5A8C44A2"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4.Метаморфические горные породы, их происхождение и классификация. Условия и формы залегания, структура и основные свойства метаморфических пород.</w:t>
            </w:r>
          </w:p>
        </w:tc>
        <w:tc>
          <w:tcPr>
            <w:tcW w:w="619" w:type="pct"/>
            <w:vMerge/>
            <w:vAlign w:val="center"/>
          </w:tcPr>
          <w:p w14:paraId="5231E121"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5E968681"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6536029" w14:textId="77777777" w:rsidTr="003A3B73">
        <w:trPr>
          <w:trHeight w:val="20"/>
        </w:trPr>
        <w:tc>
          <w:tcPr>
            <w:tcW w:w="638" w:type="pct"/>
            <w:vMerge/>
          </w:tcPr>
          <w:p w14:paraId="1CAFACB8"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1A81D175"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19" w:type="pct"/>
            <w:vAlign w:val="center"/>
          </w:tcPr>
          <w:p w14:paraId="014D3B57"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784" w:type="pct"/>
            <w:vMerge/>
            <w:shd w:val="clear" w:color="auto" w:fill="auto"/>
            <w:vAlign w:val="center"/>
          </w:tcPr>
          <w:p w14:paraId="0AEA372D"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681C867" w14:textId="77777777" w:rsidTr="003A3B73">
        <w:trPr>
          <w:trHeight w:val="20"/>
        </w:trPr>
        <w:tc>
          <w:tcPr>
            <w:tcW w:w="638" w:type="pct"/>
            <w:vMerge/>
          </w:tcPr>
          <w:p w14:paraId="579CEDAE"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3A571A35"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19" w:type="pct"/>
            <w:vMerge w:val="restart"/>
            <w:vAlign w:val="center"/>
          </w:tcPr>
          <w:p w14:paraId="3A952F9B"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2</w:t>
            </w:r>
          </w:p>
        </w:tc>
        <w:tc>
          <w:tcPr>
            <w:tcW w:w="784" w:type="pct"/>
            <w:vMerge/>
            <w:shd w:val="clear" w:color="auto" w:fill="auto"/>
            <w:vAlign w:val="center"/>
          </w:tcPr>
          <w:p w14:paraId="08502AAC"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3030237" w14:textId="77777777" w:rsidTr="003A3B73">
        <w:trPr>
          <w:trHeight w:val="20"/>
        </w:trPr>
        <w:tc>
          <w:tcPr>
            <w:tcW w:w="638" w:type="pct"/>
            <w:vMerge/>
          </w:tcPr>
          <w:p w14:paraId="3BF1C892"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45A868DF" w14:textId="77777777" w:rsidR="00345E52" w:rsidRPr="00AF1EC4" w:rsidRDefault="00345E52" w:rsidP="003A3B73">
            <w:pPr>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Лабораторная работа 2 «Составление описания минералов. Классификация минералов с использованием коллекции горных пород. Определение их строения и свойств».</w:t>
            </w:r>
          </w:p>
        </w:tc>
        <w:tc>
          <w:tcPr>
            <w:tcW w:w="619" w:type="pct"/>
            <w:vMerge/>
            <w:vAlign w:val="center"/>
          </w:tcPr>
          <w:p w14:paraId="68CC1910" w14:textId="77777777" w:rsidR="00345E52" w:rsidRPr="00AF1EC4" w:rsidRDefault="00345E52" w:rsidP="003A3B73">
            <w:pPr>
              <w:jc w:val="center"/>
              <w:rPr>
                <w:rFonts w:ascii="Times New Roman" w:eastAsia="Times New Roman" w:hAnsi="Times New Roman" w:cs="Times New Roman"/>
                <w:bCs/>
                <w:i/>
                <w:sz w:val="24"/>
                <w:szCs w:val="24"/>
                <w:lang w:eastAsia="ru-RU"/>
              </w:rPr>
            </w:pPr>
          </w:p>
        </w:tc>
        <w:tc>
          <w:tcPr>
            <w:tcW w:w="784" w:type="pct"/>
            <w:vMerge/>
            <w:shd w:val="clear" w:color="auto" w:fill="auto"/>
            <w:vAlign w:val="center"/>
          </w:tcPr>
          <w:p w14:paraId="78EA63C9"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CA27BB4" w14:textId="77777777" w:rsidTr="003A3B73">
        <w:trPr>
          <w:trHeight w:val="20"/>
        </w:trPr>
        <w:tc>
          <w:tcPr>
            <w:tcW w:w="638" w:type="pct"/>
            <w:vMerge/>
          </w:tcPr>
          <w:p w14:paraId="3578DCE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78BFA3D1" w14:textId="77777777" w:rsidR="00345E52" w:rsidRPr="00AF1EC4" w:rsidRDefault="00345E52" w:rsidP="003A3B73">
            <w:pPr>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Практическое занятие 2</w:t>
            </w:r>
            <w:r w:rsidRPr="00AF1EC4">
              <w:rPr>
                <w:rFonts w:ascii="Times New Roman" w:eastAsia="Times New Roman" w:hAnsi="Times New Roman" w:cs="Times New Roman"/>
                <w:bCs/>
                <w:i/>
                <w:sz w:val="24"/>
                <w:szCs w:val="24"/>
                <w:lang w:eastAsia="ru-RU"/>
              </w:rPr>
              <w:t xml:space="preserve"> «</w:t>
            </w:r>
            <w:r w:rsidRPr="00AF1EC4">
              <w:rPr>
                <w:rFonts w:ascii="Times New Roman" w:eastAsia="Times New Roman" w:hAnsi="Times New Roman" w:cs="Times New Roman"/>
                <w:i/>
                <w:sz w:val="24"/>
                <w:szCs w:val="24"/>
                <w:lang w:eastAsia="ru-RU"/>
              </w:rPr>
              <w:t xml:space="preserve">Изучение и описание магматических и метаморфических пород по образцам». </w:t>
            </w:r>
          </w:p>
        </w:tc>
        <w:tc>
          <w:tcPr>
            <w:tcW w:w="619" w:type="pct"/>
            <w:vAlign w:val="center"/>
          </w:tcPr>
          <w:p w14:paraId="6AFC8C93"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784" w:type="pct"/>
            <w:vMerge/>
            <w:shd w:val="clear" w:color="auto" w:fill="auto"/>
            <w:vAlign w:val="center"/>
          </w:tcPr>
          <w:p w14:paraId="75A9C2C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F65A016" w14:textId="77777777" w:rsidTr="003A3B73">
        <w:trPr>
          <w:trHeight w:val="20"/>
        </w:trPr>
        <w:tc>
          <w:tcPr>
            <w:tcW w:w="638" w:type="pct"/>
            <w:vMerge/>
          </w:tcPr>
          <w:p w14:paraId="50706468"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vAlign w:val="bottom"/>
          </w:tcPr>
          <w:p w14:paraId="02C8D695" w14:textId="77777777" w:rsidR="00345E52" w:rsidRPr="00AF1EC4" w:rsidRDefault="00345E52" w:rsidP="003A3B73">
            <w:pPr>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Практическое занятие 3</w:t>
            </w:r>
            <w:r w:rsidRPr="00AF1EC4">
              <w:rPr>
                <w:rFonts w:ascii="Times New Roman" w:eastAsia="Times New Roman" w:hAnsi="Times New Roman" w:cs="Times New Roman"/>
                <w:bCs/>
                <w:i/>
                <w:sz w:val="24"/>
                <w:szCs w:val="24"/>
                <w:lang w:eastAsia="ru-RU"/>
              </w:rPr>
              <w:t xml:space="preserve"> «</w:t>
            </w:r>
            <w:r w:rsidRPr="00AF1EC4">
              <w:rPr>
                <w:rFonts w:ascii="Times New Roman" w:eastAsia="Times New Roman" w:hAnsi="Times New Roman" w:cs="Times New Roman"/>
                <w:i/>
                <w:sz w:val="24"/>
                <w:szCs w:val="24"/>
                <w:lang w:eastAsia="ru-RU"/>
              </w:rPr>
              <w:t>Изучение и описание осадочных горных пород различного происхождения по образцам».</w:t>
            </w:r>
          </w:p>
        </w:tc>
        <w:tc>
          <w:tcPr>
            <w:tcW w:w="619" w:type="pct"/>
            <w:vAlign w:val="center"/>
          </w:tcPr>
          <w:p w14:paraId="6DDCBBB6" w14:textId="77777777" w:rsidR="00345E52" w:rsidRPr="00AF1EC4" w:rsidRDefault="00345E52"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i/>
                <w:sz w:val="24"/>
                <w:szCs w:val="24"/>
                <w:lang w:eastAsia="ru-RU"/>
              </w:rPr>
              <w:t>2</w:t>
            </w:r>
          </w:p>
        </w:tc>
        <w:tc>
          <w:tcPr>
            <w:tcW w:w="784" w:type="pct"/>
            <w:vMerge/>
            <w:shd w:val="clear" w:color="auto" w:fill="auto"/>
            <w:vAlign w:val="center"/>
          </w:tcPr>
          <w:p w14:paraId="481A2E0E"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5804D34" w14:textId="77777777" w:rsidTr="003A3B73">
        <w:trPr>
          <w:trHeight w:val="20"/>
        </w:trPr>
        <w:tc>
          <w:tcPr>
            <w:tcW w:w="638" w:type="pct"/>
            <w:vMerge w:val="restart"/>
          </w:tcPr>
          <w:p w14:paraId="68BB2D07"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 Природные геологические и инженерно-геологические процессы.</w:t>
            </w:r>
          </w:p>
        </w:tc>
        <w:tc>
          <w:tcPr>
            <w:tcW w:w="2959" w:type="pct"/>
          </w:tcPr>
          <w:p w14:paraId="6FBB58DB"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19" w:type="pct"/>
            <w:vMerge w:val="restart"/>
            <w:vAlign w:val="center"/>
          </w:tcPr>
          <w:p w14:paraId="014CB84F"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84" w:type="pct"/>
            <w:vMerge/>
            <w:shd w:val="clear" w:color="auto" w:fill="auto"/>
            <w:vAlign w:val="center"/>
          </w:tcPr>
          <w:p w14:paraId="77474DC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5A97352" w14:textId="77777777" w:rsidTr="003A3B73">
        <w:trPr>
          <w:trHeight w:val="20"/>
        </w:trPr>
        <w:tc>
          <w:tcPr>
            <w:tcW w:w="638" w:type="pct"/>
            <w:vMerge/>
          </w:tcPr>
          <w:p w14:paraId="261E647D"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7701C368"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1.Природные геологические процессы: выветривание; геологическая деятельность ветра; геологическая деятельность атмосферных вод, рек, моря, озер, ледников. </w:t>
            </w:r>
          </w:p>
        </w:tc>
        <w:tc>
          <w:tcPr>
            <w:tcW w:w="619" w:type="pct"/>
            <w:vMerge/>
            <w:vAlign w:val="center"/>
          </w:tcPr>
          <w:p w14:paraId="19B26F3C"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6D620D69"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622C5CC" w14:textId="77777777" w:rsidTr="003A3B73">
        <w:trPr>
          <w:trHeight w:val="20"/>
        </w:trPr>
        <w:tc>
          <w:tcPr>
            <w:tcW w:w="638" w:type="pct"/>
            <w:vMerge/>
          </w:tcPr>
          <w:p w14:paraId="30BA0C7F"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6C7E39B4"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Инженерно-геологические процессы: движение горных пород на склонах, суффозионные явления, карстовые процессы, плывуны, просадочные явления, сезонная и вечная мерзлота.</w:t>
            </w:r>
          </w:p>
        </w:tc>
        <w:tc>
          <w:tcPr>
            <w:tcW w:w="619" w:type="pct"/>
            <w:vMerge/>
            <w:vAlign w:val="center"/>
          </w:tcPr>
          <w:p w14:paraId="417898DD"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4A8D347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E0A5B56" w14:textId="77777777" w:rsidTr="003A3B73">
        <w:trPr>
          <w:trHeight w:val="20"/>
        </w:trPr>
        <w:tc>
          <w:tcPr>
            <w:tcW w:w="638" w:type="pct"/>
            <w:vMerge/>
          </w:tcPr>
          <w:p w14:paraId="1F0AF3A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023257F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19" w:type="pct"/>
            <w:vAlign w:val="center"/>
          </w:tcPr>
          <w:p w14:paraId="60664439"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784" w:type="pct"/>
            <w:vMerge/>
            <w:shd w:val="clear" w:color="auto" w:fill="auto"/>
            <w:vAlign w:val="center"/>
          </w:tcPr>
          <w:p w14:paraId="4E542B34"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08850A9" w14:textId="77777777" w:rsidTr="003A3B73">
        <w:trPr>
          <w:trHeight w:val="20"/>
        </w:trPr>
        <w:tc>
          <w:tcPr>
            <w:tcW w:w="638" w:type="pct"/>
            <w:vMerge/>
          </w:tcPr>
          <w:p w14:paraId="3E5EA5DE"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500E1542"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19" w:type="pct"/>
            <w:vMerge w:val="restart"/>
            <w:vAlign w:val="center"/>
          </w:tcPr>
          <w:p w14:paraId="47525620"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3CBED89A"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C9126C1" w14:textId="77777777" w:rsidTr="003A3B73">
        <w:trPr>
          <w:trHeight w:val="20"/>
        </w:trPr>
        <w:tc>
          <w:tcPr>
            <w:tcW w:w="638" w:type="pct"/>
            <w:vMerge/>
          </w:tcPr>
          <w:p w14:paraId="088B062A"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58783786" w14:textId="77777777" w:rsidR="00345E52" w:rsidRPr="00AF1EC4" w:rsidRDefault="00345E52" w:rsidP="003A3B73">
            <w:pPr>
              <w:jc w:val="both"/>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Лабораторная работа 3 «Построение геологического разреза с отражением литологии, стратиграфии».</w:t>
            </w:r>
          </w:p>
        </w:tc>
        <w:tc>
          <w:tcPr>
            <w:tcW w:w="619" w:type="pct"/>
            <w:vMerge/>
            <w:vAlign w:val="center"/>
          </w:tcPr>
          <w:p w14:paraId="16F6F2DA" w14:textId="77777777" w:rsidR="00345E52" w:rsidRPr="00AF1EC4" w:rsidRDefault="00345E52" w:rsidP="003A3B73">
            <w:pPr>
              <w:jc w:val="center"/>
              <w:rPr>
                <w:rFonts w:ascii="Times New Roman" w:eastAsia="Times New Roman" w:hAnsi="Times New Roman" w:cs="Times New Roman"/>
                <w:bCs/>
                <w:i/>
                <w:sz w:val="24"/>
                <w:szCs w:val="24"/>
                <w:lang w:eastAsia="ru-RU"/>
              </w:rPr>
            </w:pPr>
          </w:p>
        </w:tc>
        <w:tc>
          <w:tcPr>
            <w:tcW w:w="784" w:type="pct"/>
            <w:vMerge/>
            <w:shd w:val="clear" w:color="auto" w:fill="auto"/>
            <w:vAlign w:val="center"/>
          </w:tcPr>
          <w:p w14:paraId="1ACF44DA"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156992B" w14:textId="77777777" w:rsidTr="003A3B73">
        <w:trPr>
          <w:trHeight w:val="20"/>
        </w:trPr>
        <w:tc>
          <w:tcPr>
            <w:tcW w:w="638" w:type="pct"/>
            <w:vMerge/>
          </w:tcPr>
          <w:p w14:paraId="07887F80"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1A900C9F" w14:textId="77777777" w:rsidR="00345E52" w:rsidRPr="00AF1EC4" w:rsidRDefault="00345E52" w:rsidP="003A3B73">
            <w:pPr>
              <w:jc w:val="both"/>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i/>
                <w:sz w:val="24"/>
                <w:szCs w:val="24"/>
                <w:lang w:eastAsia="ru-RU"/>
              </w:rPr>
              <w:t>Практическое занятие 4</w:t>
            </w:r>
            <w:r w:rsidRPr="00AF1EC4">
              <w:rPr>
                <w:rFonts w:ascii="Times New Roman" w:eastAsia="Times New Roman" w:hAnsi="Times New Roman" w:cs="Times New Roman"/>
                <w:bCs/>
                <w:i/>
                <w:sz w:val="24"/>
                <w:szCs w:val="24"/>
                <w:lang w:eastAsia="ru-RU"/>
              </w:rPr>
              <w:t xml:space="preserve"> «Ознакомление с движением горных пород над горными выработками».</w:t>
            </w:r>
          </w:p>
        </w:tc>
        <w:tc>
          <w:tcPr>
            <w:tcW w:w="619" w:type="pct"/>
            <w:vAlign w:val="center"/>
          </w:tcPr>
          <w:p w14:paraId="2340EF4E"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0D293804"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965545A" w14:textId="77777777" w:rsidTr="003A3B73">
        <w:trPr>
          <w:trHeight w:val="20"/>
        </w:trPr>
        <w:tc>
          <w:tcPr>
            <w:tcW w:w="638" w:type="pct"/>
            <w:vMerge w:val="restart"/>
          </w:tcPr>
          <w:p w14:paraId="723EC46F"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w:t>
            </w:r>
          </w:p>
          <w:p w14:paraId="6D02D0E8"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Основы геоморфологии</w:t>
            </w:r>
          </w:p>
        </w:tc>
        <w:tc>
          <w:tcPr>
            <w:tcW w:w="2959" w:type="pct"/>
          </w:tcPr>
          <w:p w14:paraId="20153FF5"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19" w:type="pct"/>
            <w:vMerge w:val="restart"/>
            <w:vAlign w:val="center"/>
          </w:tcPr>
          <w:p w14:paraId="6A434E3A"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84" w:type="pct"/>
            <w:vMerge/>
            <w:shd w:val="clear" w:color="auto" w:fill="auto"/>
            <w:vAlign w:val="center"/>
          </w:tcPr>
          <w:p w14:paraId="331CF81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C13DF22" w14:textId="77777777" w:rsidTr="003A3B73">
        <w:trPr>
          <w:trHeight w:val="20"/>
        </w:trPr>
        <w:tc>
          <w:tcPr>
            <w:tcW w:w="638" w:type="pct"/>
            <w:vMerge/>
          </w:tcPr>
          <w:p w14:paraId="3F61F908"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2C9B76F5"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 Общие сведения о геоморфологических условиях, рельефе, его происхождении. Типы рельефа. Геоморфологические элементы. Формы и особенности рельефа. История развития рельефа, его связь с тектоническими структурами.</w:t>
            </w:r>
          </w:p>
        </w:tc>
        <w:tc>
          <w:tcPr>
            <w:tcW w:w="619" w:type="pct"/>
            <w:vMerge/>
            <w:vAlign w:val="center"/>
          </w:tcPr>
          <w:p w14:paraId="632F60AE"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2B9CDE9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97642A9" w14:textId="77777777" w:rsidTr="003A3B73">
        <w:trPr>
          <w:trHeight w:val="20"/>
        </w:trPr>
        <w:tc>
          <w:tcPr>
            <w:tcW w:w="638" w:type="pct"/>
            <w:vMerge/>
          </w:tcPr>
          <w:p w14:paraId="6163EF7F"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51E7B44D"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Классификация, режим и движение подземных вод. Виды вод в грунтах. Водные свойства грунтов. Понятие о коэффициенте фильтрации грунтов. Условия залегания, распространения и гидравлические особенности подземных вод. Источники питания, условия питания подземных вод. Гидрогеологические карты. Приток воды к водозаборам. Понятие о депрессионной воронке и радиусе влияния. </w:t>
            </w:r>
          </w:p>
        </w:tc>
        <w:tc>
          <w:tcPr>
            <w:tcW w:w="619" w:type="pct"/>
            <w:vMerge/>
            <w:vAlign w:val="center"/>
          </w:tcPr>
          <w:p w14:paraId="40FCCDA8"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3D6A7E2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71C7178" w14:textId="77777777" w:rsidTr="003A3B73">
        <w:trPr>
          <w:trHeight w:val="20"/>
        </w:trPr>
        <w:tc>
          <w:tcPr>
            <w:tcW w:w="638" w:type="pct"/>
            <w:vMerge/>
          </w:tcPr>
          <w:p w14:paraId="08E8127B"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4A19BE4B"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19" w:type="pct"/>
            <w:vAlign w:val="center"/>
          </w:tcPr>
          <w:p w14:paraId="58A61345"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784" w:type="pct"/>
            <w:vMerge/>
            <w:shd w:val="clear" w:color="auto" w:fill="auto"/>
            <w:vAlign w:val="center"/>
          </w:tcPr>
          <w:p w14:paraId="763E179A"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7C68C06" w14:textId="77777777" w:rsidTr="003A3B73">
        <w:trPr>
          <w:trHeight w:val="20"/>
        </w:trPr>
        <w:tc>
          <w:tcPr>
            <w:tcW w:w="638" w:type="pct"/>
            <w:vMerge/>
          </w:tcPr>
          <w:p w14:paraId="2939F29E"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2F1D721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19" w:type="pct"/>
            <w:vMerge w:val="restart"/>
            <w:vAlign w:val="center"/>
          </w:tcPr>
          <w:p w14:paraId="17ADA16A"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7B160B9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AEE2AEF" w14:textId="77777777" w:rsidTr="003A3B73">
        <w:trPr>
          <w:trHeight w:val="20"/>
        </w:trPr>
        <w:tc>
          <w:tcPr>
            <w:tcW w:w="638" w:type="pct"/>
            <w:vMerge/>
          </w:tcPr>
          <w:p w14:paraId="36F68DA2"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2BA45652" w14:textId="77777777" w:rsidR="00345E52" w:rsidRPr="00AF1EC4" w:rsidRDefault="00345E52" w:rsidP="003A3B73">
            <w:pPr>
              <w:jc w:val="both"/>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Лабораторная работа 4 «Определение форм рельефа по картам. Определение типов почвообразующих пород по образцам»</w:t>
            </w:r>
          </w:p>
        </w:tc>
        <w:tc>
          <w:tcPr>
            <w:tcW w:w="619" w:type="pct"/>
            <w:vMerge/>
            <w:vAlign w:val="center"/>
          </w:tcPr>
          <w:p w14:paraId="5A9052CA" w14:textId="77777777" w:rsidR="00345E52" w:rsidRPr="00AF1EC4" w:rsidRDefault="00345E52" w:rsidP="003A3B73">
            <w:pPr>
              <w:jc w:val="center"/>
              <w:rPr>
                <w:rFonts w:ascii="Times New Roman" w:eastAsia="Times New Roman" w:hAnsi="Times New Roman" w:cs="Times New Roman"/>
                <w:bCs/>
                <w:i/>
                <w:sz w:val="24"/>
                <w:szCs w:val="24"/>
                <w:lang w:eastAsia="ru-RU"/>
              </w:rPr>
            </w:pPr>
          </w:p>
        </w:tc>
        <w:tc>
          <w:tcPr>
            <w:tcW w:w="784" w:type="pct"/>
            <w:vMerge/>
            <w:shd w:val="clear" w:color="auto" w:fill="auto"/>
            <w:vAlign w:val="center"/>
          </w:tcPr>
          <w:p w14:paraId="6DC508C4"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7E9F735" w14:textId="77777777" w:rsidTr="003A3B73">
        <w:trPr>
          <w:trHeight w:val="20"/>
        </w:trPr>
        <w:tc>
          <w:tcPr>
            <w:tcW w:w="638" w:type="pct"/>
            <w:vMerge/>
          </w:tcPr>
          <w:p w14:paraId="5DF1E3AC"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23B816F3" w14:textId="77777777" w:rsidR="00345E52" w:rsidRPr="00AF1EC4" w:rsidRDefault="00345E52" w:rsidP="003A3B73">
            <w:pPr>
              <w:jc w:val="both"/>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i/>
                <w:sz w:val="24"/>
                <w:szCs w:val="24"/>
                <w:lang w:eastAsia="ru-RU"/>
              </w:rPr>
              <w:t>Практическое занятие 1</w:t>
            </w:r>
            <w:r w:rsidRPr="00AF1EC4">
              <w:rPr>
                <w:rFonts w:ascii="Times New Roman" w:eastAsia="Times New Roman" w:hAnsi="Times New Roman" w:cs="Times New Roman"/>
                <w:bCs/>
                <w:i/>
                <w:sz w:val="24"/>
                <w:szCs w:val="24"/>
                <w:lang w:eastAsia="ru-RU"/>
              </w:rPr>
              <w:t xml:space="preserve"> «Изучение гидрогеологических карт. Анализ динамики и геологической деятельности подземных вод». </w:t>
            </w:r>
          </w:p>
        </w:tc>
        <w:tc>
          <w:tcPr>
            <w:tcW w:w="619" w:type="pct"/>
            <w:vAlign w:val="center"/>
          </w:tcPr>
          <w:p w14:paraId="68553D78"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2924129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36101D4" w14:textId="77777777" w:rsidTr="003A3B73">
        <w:trPr>
          <w:trHeight w:val="20"/>
        </w:trPr>
        <w:tc>
          <w:tcPr>
            <w:tcW w:w="638" w:type="pct"/>
            <w:vMerge w:val="restart"/>
          </w:tcPr>
          <w:p w14:paraId="15BD899E"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5.</w:t>
            </w:r>
          </w:p>
          <w:p w14:paraId="2355325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Физико-химические и агрономические характеристики почвы</w:t>
            </w:r>
          </w:p>
        </w:tc>
        <w:tc>
          <w:tcPr>
            <w:tcW w:w="2959" w:type="pct"/>
          </w:tcPr>
          <w:p w14:paraId="1677FE95"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19" w:type="pct"/>
            <w:vMerge w:val="restart"/>
            <w:vAlign w:val="center"/>
          </w:tcPr>
          <w:p w14:paraId="146E539A"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84" w:type="pct"/>
            <w:vMerge/>
            <w:shd w:val="clear" w:color="auto" w:fill="auto"/>
            <w:vAlign w:val="center"/>
          </w:tcPr>
          <w:p w14:paraId="6789FAA2"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65569F9" w14:textId="77777777" w:rsidTr="003A3B73">
        <w:trPr>
          <w:trHeight w:val="20"/>
        </w:trPr>
        <w:tc>
          <w:tcPr>
            <w:tcW w:w="638" w:type="pct"/>
            <w:vMerge/>
          </w:tcPr>
          <w:p w14:paraId="2B8FE7DA"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4ABE54C3"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19" w:type="pct"/>
            <w:vMerge/>
            <w:vAlign w:val="center"/>
          </w:tcPr>
          <w:p w14:paraId="02C68A0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15A998BE"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74359F4" w14:textId="77777777" w:rsidTr="003A3B73">
        <w:trPr>
          <w:trHeight w:val="20"/>
        </w:trPr>
        <w:tc>
          <w:tcPr>
            <w:tcW w:w="638" w:type="pct"/>
            <w:vMerge/>
          </w:tcPr>
          <w:p w14:paraId="35CF41BC"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6B199FB0" w14:textId="77777777" w:rsidR="00345E52" w:rsidRPr="00AF1EC4" w:rsidRDefault="00345E52"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Факторы почвообразования. Типы почвообразования. Понятие о почве. Фазовый состав почвы. Почвенный профиль и морфологические признаки почвы. Основы микроморфологии почвы. Происхождение. Минералогический и химический состав. Гранулометрический состав. Агрономическое значение.</w:t>
            </w:r>
          </w:p>
        </w:tc>
        <w:tc>
          <w:tcPr>
            <w:tcW w:w="619" w:type="pct"/>
            <w:vMerge/>
            <w:vAlign w:val="center"/>
          </w:tcPr>
          <w:p w14:paraId="51100D56"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6FDC7362"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D1E0390" w14:textId="77777777" w:rsidTr="003A3B73">
        <w:trPr>
          <w:trHeight w:val="20"/>
        </w:trPr>
        <w:tc>
          <w:tcPr>
            <w:tcW w:w="638" w:type="pct"/>
            <w:vMerge/>
          </w:tcPr>
          <w:p w14:paraId="6DDEE072"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1A556A88" w14:textId="77777777" w:rsidR="00345E52" w:rsidRPr="00AF1EC4" w:rsidRDefault="00345E52"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 xml:space="preserve">Гумус как специфическое органическое вещество почвы, его коллоидно-химическая природа. Состав органической части почвы. Гумусовое состояние почв. Агрономическое значение органической части почвы и ее энергетическая оценка. Почвенный коллоидный (поглощающий) комплекс, коагуляция и пептизация. Кислотность и щелочность почв. Буферность почв. Общие физические и физико-механические показатели почв. Структура и структурность почвы, их агрономическое значение. Физическая спелость почвы. </w:t>
            </w:r>
          </w:p>
        </w:tc>
        <w:tc>
          <w:tcPr>
            <w:tcW w:w="619" w:type="pct"/>
            <w:vMerge/>
            <w:vAlign w:val="center"/>
          </w:tcPr>
          <w:p w14:paraId="59E4934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30F333F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44FDFA3" w14:textId="77777777" w:rsidTr="003A3B73">
        <w:trPr>
          <w:trHeight w:val="283"/>
        </w:trPr>
        <w:tc>
          <w:tcPr>
            <w:tcW w:w="638" w:type="pct"/>
            <w:vMerge/>
          </w:tcPr>
          <w:p w14:paraId="037BB44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3BC0097F"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19" w:type="pct"/>
            <w:vAlign w:val="center"/>
          </w:tcPr>
          <w:p w14:paraId="513910B9"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784" w:type="pct"/>
            <w:vMerge/>
            <w:shd w:val="clear" w:color="auto" w:fill="auto"/>
            <w:vAlign w:val="center"/>
          </w:tcPr>
          <w:p w14:paraId="15435CE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877E7C2" w14:textId="77777777" w:rsidTr="003A3B73">
        <w:trPr>
          <w:trHeight w:val="20"/>
        </w:trPr>
        <w:tc>
          <w:tcPr>
            <w:tcW w:w="638" w:type="pct"/>
            <w:vMerge/>
          </w:tcPr>
          <w:p w14:paraId="17434244"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0A51DA36"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19" w:type="pct"/>
            <w:vMerge w:val="restart"/>
            <w:vAlign w:val="center"/>
          </w:tcPr>
          <w:p w14:paraId="012D033E"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36E208C9"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9E17387" w14:textId="77777777" w:rsidTr="003A3B73">
        <w:trPr>
          <w:trHeight w:val="20"/>
        </w:trPr>
        <w:tc>
          <w:tcPr>
            <w:tcW w:w="638" w:type="pct"/>
            <w:vMerge/>
          </w:tcPr>
          <w:p w14:paraId="4B02A92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40205FC3" w14:textId="77777777" w:rsidR="00345E52" w:rsidRPr="00AF1EC4" w:rsidRDefault="00345E52"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i/>
                <w:sz w:val="24"/>
                <w:szCs w:val="24"/>
                <w:lang w:eastAsia="ru-RU"/>
              </w:rPr>
              <w:t>Практическое занятие 5</w:t>
            </w:r>
            <w:r w:rsidRPr="00AF1EC4">
              <w:rPr>
                <w:rFonts w:ascii="Times New Roman" w:eastAsia="Times New Roman" w:hAnsi="Times New Roman" w:cs="Times New Roman"/>
                <w:bCs/>
                <w:i/>
                <w:sz w:val="24"/>
                <w:szCs w:val="24"/>
                <w:lang w:eastAsia="ru-RU"/>
              </w:rPr>
              <w:t xml:space="preserve"> «Факторы и типы почвообразования»</w:t>
            </w:r>
          </w:p>
        </w:tc>
        <w:tc>
          <w:tcPr>
            <w:tcW w:w="619" w:type="pct"/>
            <w:vMerge/>
            <w:vAlign w:val="center"/>
          </w:tcPr>
          <w:p w14:paraId="35069BD3" w14:textId="77777777" w:rsidR="00345E52" w:rsidRPr="00AF1EC4" w:rsidRDefault="00345E52" w:rsidP="003A3B73">
            <w:pPr>
              <w:jc w:val="center"/>
              <w:rPr>
                <w:rFonts w:ascii="Times New Roman" w:eastAsia="Times New Roman" w:hAnsi="Times New Roman" w:cs="Times New Roman"/>
                <w:bCs/>
                <w:i/>
                <w:sz w:val="24"/>
                <w:szCs w:val="24"/>
                <w:lang w:eastAsia="ru-RU"/>
              </w:rPr>
            </w:pPr>
          </w:p>
        </w:tc>
        <w:tc>
          <w:tcPr>
            <w:tcW w:w="784" w:type="pct"/>
            <w:vMerge/>
            <w:shd w:val="clear" w:color="auto" w:fill="auto"/>
            <w:vAlign w:val="center"/>
          </w:tcPr>
          <w:p w14:paraId="5994BB4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BB08A5F" w14:textId="77777777" w:rsidTr="003A3B73">
        <w:trPr>
          <w:trHeight w:val="20"/>
        </w:trPr>
        <w:tc>
          <w:tcPr>
            <w:tcW w:w="638" w:type="pct"/>
            <w:vMerge/>
          </w:tcPr>
          <w:p w14:paraId="1919C8A1"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0D328003" w14:textId="77777777" w:rsidR="00345E52" w:rsidRPr="00AF1EC4" w:rsidRDefault="00345E52"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Лабораторная работа 5 «Определение гранулометрического состава почвы».</w:t>
            </w:r>
          </w:p>
        </w:tc>
        <w:tc>
          <w:tcPr>
            <w:tcW w:w="619" w:type="pct"/>
            <w:vAlign w:val="center"/>
          </w:tcPr>
          <w:p w14:paraId="6565BD6B"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0B2092E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AE6A175" w14:textId="77777777" w:rsidTr="003A3B73">
        <w:trPr>
          <w:trHeight w:val="20"/>
        </w:trPr>
        <w:tc>
          <w:tcPr>
            <w:tcW w:w="638" w:type="pct"/>
            <w:vMerge w:val="restart"/>
          </w:tcPr>
          <w:p w14:paraId="3EB95247"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6.</w:t>
            </w:r>
          </w:p>
          <w:p w14:paraId="669639B1"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Типы почв.</w:t>
            </w:r>
          </w:p>
          <w:p w14:paraId="2C303B94"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Плодородие почв</w:t>
            </w:r>
          </w:p>
        </w:tc>
        <w:tc>
          <w:tcPr>
            <w:tcW w:w="2959" w:type="pct"/>
          </w:tcPr>
          <w:p w14:paraId="516A7568"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619" w:type="pct"/>
            <w:vMerge w:val="restart"/>
            <w:vAlign w:val="center"/>
          </w:tcPr>
          <w:p w14:paraId="7C26EC0C"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84" w:type="pct"/>
            <w:vMerge/>
            <w:shd w:val="clear" w:color="auto" w:fill="auto"/>
            <w:vAlign w:val="center"/>
          </w:tcPr>
          <w:p w14:paraId="7C3A7D52"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37A319F" w14:textId="77777777" w:rsidTr="003A3B73">
        <w:trPr>
          <w:trHeight w:val="20"/>
        </w:trPr>
        <w:tc>
          <w:tcPr>
            <w:tcW w:w="638" w:type="pct"/>
            <w:vMerge/>
          </w:tcPr>
          <w:p w14:paraId="2CCCEA49"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59" w:type="pct"/>
          </w:tcPr>
          <w:p w14:paraId="4C44B1D5" w14:textId="77777777" w:rsidR="00345E52" w:rsidRPr="00AF1EC4" w:rsidRDefault="00345E52"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Почвы тундровой зоны. Почвы лесной зоны. Почвы лесостепной зоны. Почвы степной зоны. Почвы полупустынь и пустынь. Интразональные почвы и почвенный покров горных областей</w:t>
            </w:r>
          </w:p>
        </w:tc>
        <w:tc>
          <w:tcPr>
            <w:tcW w:w="619" w:type="pct"/>
            <w:vMerge/>
            <w:vAlign w:val="center"/>
          </w:tcPr>
          <w:p w14:paraId="026724E1"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49FE7FD0"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r>
      <w:tr w:rsidR="00AF1EC4" w:rsidRPr="00AF1EC4" w14:paraId="64256C22" w14:textId="77777777" w:rsidTr="003A3B73">
        <w:trPr>
          <w:trHeight w:val="20"/>
        </w:trPr>
        <w:tc>
          <w:tcPr>
            <w:tcW w:w="638" w:type="pct"/>
            <w:vMerge/>
          </w:tcPr>
          <w:p w14:paraId="41CE7030"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59" w:type="pct"/>
          </w:tcPr>
          <w:p w14:paraId="27B2A998" w14:textId="77777777" w:rsidR="00345E52" w:rsidRPr="00AF1EC4" w:rsidRDefault="00345E52"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Понятие о почвенном плодородии. Категории и формы почвенного плодородия. Основные законы земледелия. Плодородие различных типов почв.</w:t>
            </w:r>
          </w:p>
        </w:tc>
        <w:tc>
          <w:tcPr>
            <w:tcW w:w="619" w:type="pct"/>
            <w:vMerge/>
            <w:vAlign w:val="center"/>
          </w:tcPr>
          <w:p w14:paraId="0C2102FD"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697C646C"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r>
      <w:tr w:rsidR="00AF1EC4" w:rsidRPr="00AF1EC4" w14:paraId="72847BA8" w14:textId="77777777" w:rsidTr="003A3B73">
        <w:trPr>
          <w:trHeight w:val="20"/>
        </w:trPr>
        <w:tc>
          <w:tcPr>
            <w:tcW w:w="638" w:type="pct"/>
            <w:vMerge/>
          </w:tcPr>
          <w:p w14:paraId="0AB23995"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59" w:type="pct"/>
          </w:tcPr>
          <w:p w14:paraId="7257CBD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19" w:type="pct"/>
            <w:vAlign w:val="center"/>
          </w:tcPr>
          <w:p w14:paraId="2D32DDBB"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784" w:type="pct"/>
            <w:vMerge/>
            <w:shd w:val="clear" w:color="auto" w:fill="auto"/>
            <w:vAlign w:val="center"/>
          </w:tcPr>
          <w:p w14:paraId="1371097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r>
      <w:tr w:rsidR="00AF1EC4" w:rsidRPr="00AF1EC4" w14:paraId="0549733A" w14:textId="77777777" w:rsidTr="003A3B73">
        <w:trPr>
          <w:trHeight w:val="20"/>
        </w:trPr>
        <w:tc>
          <w:tcPr>
            <w:tcW w:w="638" w:type="pct"/>
            <w:vMerge/>
          </w:tcPr>
          <w:p w14:paraId="5F88D809"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59" w:type="pct"/>
          </w:tcPr>
          <w:p w14:paraId="1FD4C2CA"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19" w:type="pct"/>
            <w:vMerge w:val="restart"/>
            <w:vAlign w:val="center"/>
          </w:tcPr>
          <w:p w14:paraId="404179FA"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2AF1474F"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r>
      <w:tr w:rsidR="00AF1EC4" w:rsidRPr="00AF1EC4" w14:paraId="331E7CEE" w14:textId="77777777" w:rsidTr="003A3B73">
        <w:trPr>
          <w:trHeight w:val="20"/>
        </w:trPr>
        <w:tc>
          <w:tcPr>
            <w:tcW w:w="638" w:type="pct"/>
            <w:vMerge/>
          </w:tcPr>
          <w:p w14:paraId="6DD61D28"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59" w:type="pct"/>
          </w:tcPr>
          <w:p w14:paraId="4A29845D" w14:textId="77777777" w:rsidR="00345E52" w:rsidRPr="00AF1EC4" w:rsidRDefault="00345E52" w:rsidP="003A3B73">
            <w:pPr>
              <w:jc w:val="both"/>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Лабораторная работа 6 «Определение и характеристика типов почв»</w:t>
            </w:r>
          </w:p>
        </w:tc>
        <w:tc>
          <w:tcPr>
            <w:tcW w:w="619" w:type="pct"/>
            <w:vMerge/>
            <w:vAlign w:val="center"/>
          </w:tcPr>
          <w:p w14:paraId="35C7AEF0" w14:textId="77777777" w:rsidR="00345E52" w:rsidRPr="00AF1EC4" w:rsidRDefault="00345E52" w:rsidP="003A3B73">
            <w:pPr>
              <w:jc w:val="center"/>
              <w:rPr>
                <w:rFonts w:ascii="Times New Roman" w:eastAsia="Times New Roman" w:hAnsi="Times New Roman" w:cs="Times New Roman"/>
                <w:bCs/>
                <w:i/>
                <w:sz w:val="24"/>
                <w:szCs w:val="24"/>
                <w:lang w:eastAsia="ru-RU"/>
              </w:rPr>
            </w:pPr>
          </w:p>
        </w:tc>
        <w:tc>
          <w:tcPr>
            <w:tcW w:w="784" w:type="pct"/>
            <w:vMerge/>
            <w:shd w:val="clear" w:color="auto" w:fill="auto"/>
            <w:vAlign w:val="center"/>
          </w:tcPr>
          <w:p w14:paraId="488F0E2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r>
      <w:tr w:rsidR="00AF1EC4" w:rsidRPr="00AF1EC4" w14:paraId="5ED6B6AD" w14:textId="77777777" w:rsidTr="003A3B73">
        <w:trPr>
          <w:trHeight w:val="20"/>
        </w:trPr>
        <w:tc>
          <w:tcPr>
            <w:tcW w:w="638" w:type="pct"/>
            <w:vMerge/>
          </w:tcPr>
          <w:p w14:paraId="33AB87FC"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59" w:type="pct"/>
          </w:tcPr>
          <w:p w14:paraId="568C9A00" w14:textId="77777777" w:rsidR="00345E52" w:rsidRPr="00AF1EC4" w:rsidRDefault="00345E52" w:rsidP="003A3B73">
            <w:pPr>
              <w:jc w:val="both"/>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i/>
                <w:sz w:val="24"/>
                <w:szCs w:val="24"/>
                <w:lang w:eastAsia="ru-RU"/>
              </w:rPr>
              <w:t>Практическое занятие 6</w:t>
            </w:r>
            <w:r w:rsidRPr="00AF1EC4">
              <w:rPr>
                <w:rFonts w:ascii="Times New Roman" w:eastAsia="Times New Roman" w:hAnsi="Times New Roman" w:cs="Times New Roman"/>
                <w:bCs/>
                <w:i/>
                <w:sz w:val="24"/>
                <w:szCs w:val="24"/>
                <w:lang w:eastAsia="ru-RU"/>
              </w:rPr>
              <w:t xml:space="preserve"> «Изучение крупномасштабных почвенных карт»</w:t>
            </w:r>
          </w:p>
        </w:tc>
        <w:tc>
          <w:tcPr>
            <w:tcW w:w="619" w:type="pct"/>
            <w:vAlign w:val="center"/>
          </w:tcPr>
          <w:p w14:paraId="6AFCC877"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784" w:type="pct"/>
            <w:vMerge/>
            <w:shd w:val="clear" w:color="auto" w:fill="auto"/>
            <w:vAlign w:val="center"/>
          </w:tcPr>
          <w:p w14:paraId="7EA36E98"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r>
      <w:tr w:rsidR="00AF1EC4" w:rsidRPr="00AF1EC4" w14:paraId="261C00DE" w14:textId="77777777" w:rsidTr="003A3B73">
        <w:tc>
          <w:tcPr>
            <w:tcW w:w="3597" w:type="pct"/>
            <w:gridSpan w:val="2"/>
          </w:tcPr>
          <w:p w14:paraId="6E2AF59E" w14:textId="77777777" w:rsidR="00345E52" w:rsidRPr="00AF1EC4" w:rsidRDefault="00345E52"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Консультации</w:t>
            </w:r>
          </w:p>
        </w:tc>
        <w:tc>
          <w:tcPr>
            <w:tcW w:w="619" w:type="pct"/>
            <w:vAlign w:val="center"/>
          </w:tcPr>
          <w:p w14:paraId="011DA863" w14:textId="77777777" w:rsidR="00345E52" w:rsidRPr="00AF1EC4" w:rsidRDefault="00345E52"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784" w:type="pct"/>
            <w:shd w:val="clear" w:color="auto" w:fill="auto"/>
            <w:vAlign w:val="center"/>
          </w:tcPr>
          <w:p w14:paraId="69D18659" w14:textId="77777777" w:rsidR="00345E52" w:rsidRPr="00AF1EC4" w:rsidRDefault="00345E52" w:rsidP="003A3B73">
            <w:pPr>
              <w:jc w:val="center"/>
              <w:rPr>
                <w:rFonts w:ascii="Times New Roman" w:eastAsia="Times New Roman" w:hAnsi="Times New Roman" w:cs="Times New Roman"/>
                <w:b/>
                <w:i/>
                <w:sz w:val="24"/>
                <w:szCs w:val="24"/>
                <w:lang w:eastAsia="ru-RU"/>
              </w:rPr>
            </w:pPr>
          </w:p>
        </w:tc>
      </w:tr>
      <w:tr w:rsidR="00AF1EC4" w:rsidRPr="00AF1EC4" w14:paraId="6479D77C" w14:textId="77777777" w:rsidTr="003A3B73">
        <w:tc>
          <w:tcPr>
            <w:tcW w:w="3597" w:type="pct"/>
            <w:gridSpan w:val="2"/>
          </w:tcPr>
          <w:p w14:paraId="1B59FF3F" w14:textId="77777777" w:rsidR="00345E52" w:rsidRPr="00AF1EC4" w:rsidRDefault="00345E52"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Экзамен</w:t>
            </w:r>
          </w:p>
        </w:tc>
        <w:tc>
          <w:tcPr>
            <w:tcW w:w="619" w:type="pct"/>
            <w:vAlign w:val="center"/>
          </w:tcPr>
          <w:p w14:paraId="66A1C902" w14:textId="77777777" w:rsidR="00345E52" w:rsidRPr="00AF1EC4" w:rsidRDefault="00345E52"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784" w:type="pct"/>
            <w:shd w:val="clear" w:color="auto" w:fill="auto"/>
            <w:vAlign w:val="center"/>
          </w:tcPr>
          <w:p w14:paraId="67A9499C" w14:textId="77777777" w:rsidR="00345E52" w:rsidRPr="00AF1EC4" w:rsidRDefault="00345E52" w:rsidP="003A3B73">
            <w:pPr>
              <w:jc w:val="center"/>
              <w:rPr>
                <w:rFonts w:ascii="Times New Roman" w:eastAsia="Times New Roman" w:hAnsi="Times New Roman" w:cs="Times New Roman"/>
                <w:b/>
                <w:i/>
                <w:sz w:val="24"/>
                <w:szCs w:val="24"/>
                <w:lang w:eastAsia="ru-RU"/>
              </w:rPr>
            </w:pPr>
          </w:p>
        </w:tc>
      </w:tr>
      <w:tr w:rsidR="00AF1EC4" w:rsidRPr="00AF1EC4" w14:paraId="66B493B9" w14:textId="77777777" w:rsidTr="003A3B73">
        <w:trPr>
          <w:trHeight w:val="20"/>
        </w:trPr>
        <w:tc>
          <w:tcPr>
            <w:tcW w:w="3597" w:type="pct"/>
            <w:gridSpan w:val="2"/>
          </w:tcPr>
          <w:p w14:paraId="314CACE1" w14:textId="77777777" w:rsidR="00345E52" w:rsidRPr="00AF1EC4" w:rsidRDefault="00345E52"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Всего:</w:t>
            </w:r>
          </w:p>
        </w:tc>
        <w:tc>
          <w:tcPr>
            <w:tcW w:w="619" w:type="pct"/>
            <w:vAlign w:val="center"/>
          </w:tcPr>
          <w:p w14:paraId="6590FEBD" w14:textId="77777777" w:rsidR="00345E52" w:rsidRPr="00AF1EC4" w:rsidRDefault="00345E52"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98</w:t>
            </w:r>
          </w:p>
        </w:tc>
        <w:tc>
          <w:tcPr>
            <w:tcW w:w="784" w:type="pct"/>
            <w:shd w:val="clear" w:color="auto" w:fill="auto"/>
          </w:tcPr>
          <w:p w14:paraId="0689920C" w14:textId="77777777" w:rsidR="00345E52" w:rsidRPr="00AF1EC4" w:rsidRDefault="00345E52" w:rsidP="003A3B73">
            <w:pPr>
              <w:rPr>
                <w:rFonts w:ascii="Times New Roman" w:eastAsia="Times New Roman" w:hAnsi="Times New Roman" w:cs="Times New Roman"/>
                <w:b/>
                <w:bCs/>
                <w:i/>
                <w:sz w:val="24"/>
                <w:szCs w:val="24"/>
                <w:lang w:eastAsia="ru-RU"/>
              </w:rPr>
            </w:pPr>
          </w:p>
        </w:tc>
      </w:tr>
    </w:tbl>
    <w:p w14:paraId="38941758" w14:textId="77777777" w:rsidR="00345E52" w:rsidRPr="00AF1EC4" w:rsidRDefault="00345E52" w:rsidP="00345E52">
      <w:pPr>
        <w:rPr>
          <w:rFonts w:ascii="Times New Roman" w:hAnsi="Times New Roman" w:cs="Times New Roman"/>
          <w:sz w:val="24"/>
          <w:szCs w:val="24"/>
          <w:lang w:eastAsia="ru-RU"/>
        </w:rPr>
      </w:pPr>
    </w:p>
    <w:p w14:paraId="24505D78" w14:textId="77777777" w:rsidR="00345E52" w:rsidRPr="00AF1EC4" w:rsidRDefault="00345E52" w:rsidP="00345E52">
      <w:pPr>
        <w:rPr>
          <w:rFonts w:ascii="Times New Roman" w:hAnsi="Times New Roman" w:cs="Times New Roman"/>
          <w:sz w:val="24"/>
          <w:szCs w:val="24"/>
          <w:lang w:eastAsia="ru-RU"/>
        </w:rPr>
      </w:pPr>
    </w:p>
    <w:p w14:paraId="3A1E778C" w14:textId="77777777" w:rsidR="00345E52" w:rsidRPr="00AF1EC4" w:rsidRDefault="00345E52" w:rsidP="00345E52">
      <w:pPr>
        <w:rPr>
          <w:rFonts w:ascii="Times New Roman" w:hAnsi="Times New Roman" w:cs="Times New Roman"/>
          <w:sz w:val="24"/>
          <w:szCs w:val="24"/>
          <w:lang w:eastAsia="ru-RU"/>
        </w:rPr>
      </w:pPr>
    </w:p>
    <w:p w14:paraId="3DDCFD1E" w14:textId="77777777" w:rsidR="00345E52" w:rsidRPr="00AF1EC4" w:rsidRDefault="00345E52" w:rsidP="00345E52">
      <w:pPr>
        <w:rPr>
          <w:rFonts w:ascii="Times New Roman" w:hAnsi="Times New Roman" w:cs="Times New Roman"/>
          <w:sz w:val="24"/>
          <w:szCs w:val="24"/>
          <w:lang w:eastAsia="ru-RU"/>
        </w:rPr>
      </w:pPr>
    </w:p>
    <w:p w14:paraId="61E737C5" w14:textId="77777777" w:rsidR="00345E52" w:rsidRPr="00AF1EC4" w:rsidRDefault="00345E52" w:rsidP="00345E52">
      <w:pPr>
        <w:tabs>
          <w:tab w:val="left" w:pos="0"/>
        </w:tabs>
        <w:rPr>
          <w:rFonts w:ascii="Times New Roman" w:hAnsi="Times New Roman" w:cs="Times New Roman"/>
          <w:sz w:val="24"/>
          <w:szCs w:val="24"/>
        </w:rPr>
        <w:sectPr w:rsidR="00345E52" w:rsidRPr="00AF1EC4" w:rsidSect="00345E52">
          <w:footerReference w:type="default" r:id="rId57"/>
          <w:pgSz w:w="16838" w:h="11906" w:orient="landscape"/>
          <w:pgMar w:top="1134" w:right="1134" w:bottom="1134" w:left="1134" w:header="709" w:footer="709" w:gutter="0"/>
          <w:cols w:space="708"/>
          <w:docGrid w:linePitch="360"/>
        </w:sectPr>
      </w:pPr>
    </w:p>
    <w:p w14:paraId="7E537287" w14:textId="1C5194A6" w:rsidR="00345E52" w:rsidRPr="007D6320" w:rsidRDefault="00345E52" w:rsidP="00345E52">
      <w:pPr>
        <w:tabs>
          <w:tab w:val="left" w:pos="0"/>
          <w:tab w:val="left" w:pos="567"/>
          <w:tab w:val="left" w:pos="1276"/>
          <w:tab w:val="left" w:pos="1701"/>
        </w:tabs>
        <w:rPr>
          <w:rFonts w:ascii="Times New Roman" w:hAnsi="Times New Roman" w:cs="Times New Roman"/>
          <w:b/>
          <w:sz w:val="24"/>
          <w:szCs w:val="24"/>
        </w:rPr>
      </w:pPr>
      <w:r w:rsidRPr="007D6320">
        <w:rPr>
          <w:rFonts w:ascii="Times New Roman" w:hAnsi="Times New Roman" w:cs="Times New Roman"/>
          <w:b/>
          <w:sz w:val="24"/>
          <w:szCs w:val="24"/>
        </w:rPr>
        <w:lastRenderedPageBreak/>
        <w:t xml:space="preserve">3. УСЛОВИЯ РЕАЛИЗАЦИИ </w:t>
      </w:r>
      <w:r w:rsidR="007D6320" w:rsidRPr="007D6320">
        <w:rPr>
          <w:rFonts w:ascii="Times New Roman" w:hAnsi="Times New Roman" w:cs="Times New Roman"/>
          <w:b/>
          <w:sz w:val="24"/>
          <w:szCs w:val="24"/>
        </w:rPr>
        <w:t xml:space="preserve"> АДАПТИРОВАННОЙ </w:t>
      </w:r>
      <w:r w:rsidRPr="007D6320">
        <w:rPr>
          <w:rFonts w:ascii="Times New Roman" w:hAnsi="Times New Roman" w:cs="Times New Roman"/>
          <w:b/>
          <w:sz w:val="24"/>
          <w:szCs w:val="24"/>
        </w:rPr>
        <w:t xml:space="preserve"> РАБОЧЕЙ ПРОГРАММЫ  УЧЕБНОЙ ДИСЦИПЛИНЫ </w:t>
      </w:r>
    </w:p>
    <w:p w14:paraId="625DAFCF" w14:textId="77777777" w:rsidR="00345E52" w:rsidRPr="007D6320" w:rsidRDefault="00345E52" w:rsidP="00345E52">
      <w:pPr>
        <w:tabs>
          <w:tab w:val="left" w:pos="0"/>
          <w:tab w:val="left" w:pos="567"/>
          <w:tab w:val="left" w:pos="1276"/>
          <w:tab w:val="left" w:pos="1701"/>
        </w:tabs>
        <w:rPr>
          <w:rFonts w:ascii="Times New Roman" w:hAnsi="Times New Roman" w:cs="Times New Roman"/>
          <w:b/>
          <w:sz w:val="24"/>
          <w:szCs w:val="24"/>
        </w:rPr>
      </w:pPr>
      <w:r w:rsidRPr="007D6320">
        <w:rPr>
          <w:rFonts w:ascii="Times New Roman" w:hAnsi="Times New Roman" w:cs="Times New Roman"/>
          <w:b/>
          <w:sz w:val="24"/>
          <w:szCs w:val="24"/>
        </w:rPr>
        <w:t>3.1. Материально-техническое обеспечение:</w:t>
      </w:r>
    </w:p>
    <w:p w14:paraId="3F2E8153" w14:textId="77777777" w:rsidR="00345E52" w:rsidRPr="007D6320" w:rsidRDefault="00345E52" w:rsidP="00345E52">
      <w:pPr>
        <w:tabs>
          <w:tab w:val="left" w:pos="0"/>
          <w:tab w:val="left" w:pos="567"/>
          <w:tab w:val="left" w:pos="993"/>
        </w:tabs>
        <w:suppressAutoHyphens/>
        <w:jc w:val="both"/>
        <w:rPr>
          <w:rFonts w:ascii="Times New Roman" w:eastAsia="Times New Roman" w:hAnsi="Times New Roman" w:cs="Times New Roman"/>
          <w:bCs/>
          <w:sz w:val="24"/>
          <w:szCs w:val="24"/>
        </w:rPr>
      </w:pPr>
      <w:r w:rsidRPr="007D6320">
        <w:rPr>
          <w:rFonts w:ascii="Times New Roman" w:eastAsia="Times New Roman" w:hAnsi="Times New Roman" w:cs="Times New Roman"/>
          <w:bCs/>
          <w:sz w:val="24"/>
          <w:szCs w:val="24"/>
          <w:lang w:eastAsia="ru-RU"/>
        </w:rPr>
        <w:t>Кабинет  «Основы геологии, геоморфологии, почвоведения»</w:t>
      </w:r>
      <w:r w:rsidRPr="007D6320">
        <w:rPr>
          <w:rFonts w:ascii="Times New Roman" w:eastAsia="Times New Roman" w:hAnsi="Times New Roman" w:cs="Times New Roman"/>
          <w:sz w:val="24"/>
          <w:szCs w:val="24"/>
        </w:rPr>
        <w:t>,оснащенный о</w:t>
      </w:r>
      <w:r w:rsidRPr="007D6320">
        <w:rPr>
          <w:rFonts w:ascii="Times New Roman" w:eastAsia="Times New Roman" w:hAnsi="Times New Roman" w:cs="Times New Roman"/>
          <w:bCs/>
          <w:sz w:val="24"/>
          <w:szCs w:val="24"/>
        </w:rPr>
        <w:t xml:space="preserve">борудованием: </w:t>
      </w:r>
    </w:p>
    <w:p w14:paraId="762420EB"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sz w:val="24"/>
          <w:szCs w:val="24"/>
        </w:rPr>
      </w:pPr>
      <w:r w:rsidRPr="007D6320">
        <w:rPr>
          <w:rFonts w:ascii="Times New Roman" w:eastAsia="Calibri" w:hAnsi="Times New Roman" w:cs="Times New Roman"/>
          <w:bCs/>
          <w:sz w:val="24"/>
          <w:szCs w:val="24"/>
        </w:rPr>
        <w:t>рабочее место преподавателя</w:t>
      </w:r>
    </w:p>
    <w:p w14:paraId="630FDA6B"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sz w:val="24"/>
          <w:szCs w:val="24"/>
        </w:rPr>
      </w:pPr>
      <w:r w:rsidRPr="007D6320">
        <w:rPr>
          <w:rFonts w:ascii="Times New Roman" w:hAnsi="Times New Roman" w:cs="Times New Roman"/>
          <w:bCs/>
          <w:sz w:val="24"/>
          <w:szCs w:val="24"/>
        </w:rPr>
        <w:t>к</w:t>
      </w:r>
      <w:r w:rsidRPr="007D6320">
        <w:rPr>
          <w:rFonts w:ascii="Times New Roman" w:hAnsi="Times New Roman" w:cs="Times New Roman"/>
          <w:sz w:val="24"/>
          <w:szCs w:val="24"/>
        </w:rPr>
        <w:t xml:space="preserve">омплект учебной мебели на 25 посадочных мест, </w:t>
      </w:r>
    </w:p>
    <w:p w14:paraId="723B2F3B"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sz w:val="24"/>
          <w:szCs w:val="24"/>
        </w:rPr>
      </w:pPr>
      <w:r w:rsidRPr="007D6320">
        <w:rPr>
          <w:rFonts w:ascii="Times New Roman" w:hAnsi="Times New Roman" w:cs="Times New Roman"/>
          <w:sz w:val="24"/>
          <w:szCs w:val="24"/>
        </w:rPr>
        <w:t xml:space="preserve">классная доска, </w:t>
      </w:r>
    </w:p>
    <w:p w14:paraId="638FEE01"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bCs/>
          <w:sz w:val="24"/>
          <w:szCs w:val="24"/>
        </w:rPr>
      </w:pPr>
      <w:r w:rsidRPr="007D6320">
        <w:rPr>
          <w:rFonts w:ascii="Times New Roman" w:hAnsi="Times New Roman" w:cs="Times New Roman"/>
          <w:sz w:val="24"/>
          <w:szCs w:val="24"/>
        </w:rPr>
        <w:t>т</w:t>
      </w:r>
      <w:r w:rsidRPr="007D6320">
        <w:rPr>
          <w:rFonts w:ascii="Times New Roman" w:hAnsi="Times New Roman" w:cs="Times New Roman"/>
          <w:bCs/>
          <w:sz w:val="24"/>
          <w:szCs w:val="24"/>
        </w:rPr>
        <w:t xml:space="preserve">ехническими средствами обучения: </w:t>
      </w:r>
    </w:p>
    <w:p w14:paraId="23AA9B12"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sz w:val="24"/>
          <w:szCs w:val="24"/>
        </w:rPr>
      </w:pPr>
      <w:r w:rsidRPr="007D6320">
        <w:rPr>
          <w:rFonts w:ascii="Times New Roman" w:hAnsi="Times New Roman" w:cs="Times New Roman"/>
          <w:sz w:val="24"/>
          <w:szCs w:val="24"/>
        </w:rPr>
        <w:t>персональный компьютер,</w:t>
      </w:r>
    </w:p>
    <w:p w14:paraId="630BBAEF"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sz w:val="24"/>
          <w:szCs w:val="24"/>
        </w:rPr>
      </w:pPr>
      <w:r w:rsidRPr="007D6320">
        <w:rPr>
          <w:rFonts w:ascii="Times New Roman" w:hAnsi="Times New Roman" w:cs="Times New Roman"/>
          <w:sz w:val="24"/>
          <w:szCs w:val="24"/>
        </w:rPr>
        <w:t>презентационное оборудование (экран, мультимедиа проектор.)</w:t>
      </w:r>
    </w:p>
    <w:p w14:paraId="540F41E8"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sz w:val="24"/>
          <w:szCs w:val="24"/>
        </w:rPr>
      </w:pPr>
      <w:r w:rsidRPr="007D6320">
        <w:rPr>
          <w:rFonts w:ascii="Times New Roman" w:hAnsi="Times New Roman" w:cs="Times New Roman"/>
          <w:sz w:val="24"/>
          <w:szCs w:val="24"/>
        </w:rPr>
        <w:t>Настенные наглядные пособия: геоморфологическая карта мира; тектоническая карта мира. Коллекции: горные породы; минералы; полезные ископаемые, образцы почв и др</w:t>
      </w:r>
    </w:p>
    <w:p w14:paraId="3C5BD88B" w14:textId="77777777" w:rsidR="007D6320" w:rsidRPr="005274FF" w:rsidRDefault="007D6320" w:rsidP="007D6320">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2A8F23F0" w14:textId="77777777" w:rsidR="007D6320" w:rsidRPr="005274FF" w:rsidRDefault="007D6320">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5062870D" w14:textId="77777777" w:rsidR="007D6320" w:rsidRPr="005274FF" w:rsidRDefault="007D6320">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6EE3E7E5" w14:textId="77777777" w:rsidR="007D6320" w:rsidRPr="005274FF" w:rsidRDefault="007D6320">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2944491A" w14:textId="77777777" w:rsidR="007D6320" w:rsidRPr="007D6320" w:rsidRDefault="007D6320" w:rsidP="007D6320">
      <w:pPr>
        <w:ind w:firstLine="709"/>
        <w:jc w:val="both"/>
        <w:rPr>
          <w:sz w:val="24"/>
          <w:szCs w:val="24"/>
        </w:rPr>
      </w:pPr>
    </w:p>
    <w:p w14:paraId="68604E60" w14:textId="77777777" w:rsidR="00345E52" w:rsidRPr="007D6320" w:rsidRDefault="00345E52" w:rsidP="00345E52">
      <w:pPr>
        <w:pStyle w:val="a7"/>
        <w:widowControl w:val="0"/>
        <w:tabs>
          <w:tab w:val="left" w:pos="0"/>
          <w:tab w:val="left" w:pos="284"/>
          <w:tab w:val="left" w:pos="567"/>
          <w:tab w:val="left" w:pos="1134"/>
        </w:tabs>
        <w:autoSpaceDE w:val="0"/>
        <w:autoSpaceDN w:val="0"/>
        <w:adjustRightInd w:val="0"/>
        <w:ind w:left="0"/>
        <w:jc w:val="both"/>
        <w:rPr>
          <w:rFonts w:ascii="Times New Roman" w:hAnsi="Times New Roman" w:cs="Times New Roman"/>
          <w:sz w:val="24"/>
          <w:szCs w:val="24"/>
        </w:rPr>
      </w:pPr>
    </w:p>
    <w:p w14:paraId="51ABA4B2" w14:textId="77777777" w:rsidR="00345E52" w:rsidRPr="007D6320" w:rsidRDefault="00345E52" w:rsidP="00345E52">
      <w:pPr>
        <w:tabs>
          <w:tab w:val="left" w:pos="0"/>
          <w:tab w:val="left" w:pos="567"/>
          <w:tab w:val="left" w:pos="1276"/>
          <w:tab w:val="left" w:pos="1701"/>
        </w:tabs>
        <w:rPr>
          <w:rFonts w:ascii="Times New Roman" w:hAnsi="Times New Roman" w:cs="Times New Roman"/>
          <w:b/>
          <w:sz w:val="24"/>
          <w:szCs w:val="24"/>
        </w:rPr>
      </w:pPr>
      <w:r w:rsidRPr="007D6320">
        <w:rPr>
          <w:rFonts w:ascii="Times New Roman" w:hAnsi="Times New Roman" w:cs="Times New Roman"/>
          <w:b/>
          <w:sz w:val="24"/>
          <w:szCs w:val="24"/>
        </w:rPr>
        <w:t>3.2 Информационное обеспечение обучения</w:t>
      </w:r>
    </w:p>
    <w:p w14:paraId="40DA291D" w14:textId="77777777" w:rsidR="00345E52" w:rsidRPr="007D6320" w:rsidRDefault="00345E52" w:rsidP="00345E52">
      <w:pPr>
        <w:tabs>
          <w:tab w:val="left" w:pos="0"/>
          <w:tab w:val="left" w:pos="567"/>
          <w:tab w:val="left" w:pos="1276"/>
          <w:tab w:val="left" w:pos="1701"/>
        </w:tabs>
        <w:rPr>
          <w:rFonts w:ascii="Times New Roman" w:hAnsi="Times New Roman" w:cs="Times New Roman"/>
          <w:b/>
          <w:sz w:val="24"/>
          <w:szCs w:val="24"/>
        </w:rPr>
      </w:pPr>
      <w:r w:rsidRPr="007D6320">
        <w:rPr>
          <w:rFonts w:ascii="Times New Roman" w:hAnsi="Times New Roman" w:cs="Times New Roman"/>
          <w:b/>
          <w:sz w:val="24"/>
          <w:szCs w:val="24"/>
        </w:rPr>
        <w:t>Перечень  учебных изданий, Интернет ресурсов, дополнительной литературы:</w:t>
      </w:r>
    </w:p>
    <w:p w14:paraId="0C681F52" w14:textId="77777777" w:rsidR="00345E52" w:rsidRPr="007D6320" w:rsidRDefault="00345E52" w:rsidP="00345E52">
      <w:pPr>
        <w:tabs>
          <w:tab w:val="left" w:pos="0"/>
          <w:tab w:val="left" w:pos="567"/>
          <w:tab w:val="left" w:pos="1276"/>
          <w:tab w:val="left" w:pos="1701"/>
        </w:tabs>
        <w:rPr>
          <w:rFonts w:ascii="Times New Roman" w:hAnsi="Times New Roman" w:cs="Times New Roman"/>
          <w:b/>
          <w:i/>
          <w:sz w:val="24"/>
          <w:szCs w:val="24"/>
        </w:rPr>
      </w:pPr>
      <w:r w:rsidRPr="007D6320">
        <w:rPr>
          <w:rFonts w:ascii="Times New Roman" w:hAnsi="Times New Roman" w:cs="Times New Roman"/>
          <w:i/>
          <w:sz w:val="24"/>
          <w:szCs w:val="24"/>
        </w:rPr>
        <w:t>Основные источники:</w:t>
      </w:r>
    </w:p>
    <w:p w14:paraId="118641D7" w14:textId="77777777" w:rsidR="00345E52" w:rsidRPr="007D6320" w:rsidRDefault="00345E52">
      <w:pPr>
        <w:numPr>
          <w:ilvl w:val="0"/>
          <w:numId w:val="52"/>
        </w:numPr>
        <w:tabs>
          <w:tab w:val="left" w:pos="0"/>
          <w:tab w:val="left" w:pos="567"/>
          <w:tab w:val="left" w:pos="1134"/>
        </w:tabs>
        <w:spacing w:line="276" w:lineRule="auto"/>
        <w:ind w:left="0" w:firstLine="0"/>
        <w:jc w:val="both"/>
        <w:rPr>
          <w:rFonts w:ascii="Times New Roman" w:eastAsia="Times New Roman" w:hAnsi="Times New Roman" w:cs="Times New Roman"/>
          <w:sz w:val="24"/>
          <w:szCs w:val="24"/>
          <w:lang w:eastAsia="ru-RU"/>
        </w:rPr>
      </w:pPr>
      <w:r w:rsidRPr="007D6320">
        <w:rPr>
          <w:rFonts w:ascii="Times New Roman" w:eastAsia="Times New Roman" w:hAnsi="Times New Roman" w:cs="Times New Roman"/>
          <w:sz w:val="24"/>
          <w:szCs w:val="24"/>
          <w:lang w:eastAsia="ru-RU"/>
        </w:rPr>
        <w:t>Казеев, К. Ш.  Почвоведение. Практикум : учебное пособие для среднего профессионального образования / К. Ш. Казеев, С. А. Тищенко, С. И. Колесников. — Москва : Издательство Юрайт, 2021. — 257 с. — (Профессиональное образование). — ISBN 978-5-534-06153-6.</w:t>
      </w:r>
    </w:p>
    <w:p w14:paraId="66989FA8" w14:textId="77777777" w:rsidR="00345E52" w:rsidRPr="007D6320" w:rsidRDefault="00345E52">
      <w:pPr>
        <w:numPr>
          <w:ilvl w:val="0"/>
          <w:numId w:val="52"/>
        </w:numPr>
        <w:tabs>
          <w:tab w:val="left" w:pos="0"/>
          <w:tab w:val="left" w:pos="567"/>
          <w:tab w:val="left" w:pos="1134"/>
        </w:tabs>
        <w:spacing w:line="276" w:lineRule="auto"/>
        <w:ind w:left="0" w:firstLine="0"/>
        <w:contextualSpacing/>
        <w:jc w:val="both"/>
        <w:rPr>
          <w:rFonts w:ascii="Times New Roman" w:eastAsia="Times New Roman" w:hAnsi="Times New Roman" w:cs="Times New Roman"/>
          <w:b/>
          <w:sz w:val="24"/>
          <w:szCs w:val="24"/>
          <w:lang w:eastAsia="ru-RU"/>
        </w:rPr>
      </w:pPr>
      <w:r w:rsidRPr="007D6320">
        <w:rPr>
          <w:rFonts w:ascii="Times New Roman" w:eastAsia="Times New Roman" w:hAnsi="Times New Roman" w:cs="Times New Roman"/>
          <w:bCs/>
          <w:sz w:val="24"/>
          <w:szCs w:val="24"/>
          <w:lang w:eastAsia="ru-RU"/>
        </w:rPr>
        <w:t xml:space="preserve">Далматов, Б. И. Механика грунтов, основания и фундаменты (включая специальный курс инженерной геологии) : учебник для спо / Б. И. Далматов. — Санкт-Петербург : Лань, 2021. — 416 с. — ISBN 978-5-8114-6763-1.  </w:t>
      </w:r>
    </w:p>
    <w:p w14:paraId="0831E5F9" w14:textId="77777777" w:rsidR="00345E52" w:rsidRPr="007D6320" w:rsidRDefault="00345E52">
      <w:pPr>
        <w:numPr>
          <w:ilvl w:val="0"/>
          <w:numId w:val="52"/>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lang w:eastAsia="ru-RU"/>
        </w:rPr>
      </w:pPr>
      <w:r w:rsidRPr="007D6320">
        <w:rPr>
          <w:rFonts w:ascii="Times New Roman" w:eastAsia="Times New Roman" w:hAnsi="Times New Roman" w:cs="Times New Roman"/>
          <w:bCs/>
          <w:sz w:val="24"/>
          <w:szCs w:val="24"/>
          <w:lang w:eastAsia="ru-RU"/>
        </w:rPr>
        <w:t xml:space="preserve">Захаров, М. С. Картографический метод и геоинформационные системы в инженерной геологии : учебное пособие для спо / М. С. Захаров, А. Г. Кобзев. — Санкт-Петербург : Лань, 2021. — 116 с. — ISBN 978-5-8114-6701-3.  </w:t>
      </w:r>
    </w:p>
    <w:p w14:paraId="7D50312F" w14:textId="77777777" w:rsidR="00345E52" w:rsidRPr="007D6320" w:rsidRDefault="00345E52" w:rsidP="00345E52">
      <w:pPr>
        <w:tabs>
          <w:tab w:val="left" w:pos="0"/>
          <w:tab w:val="left" w:pos="567"/>
          <w:tab w:val="left" w:pos="1276"/>
          <w:tab w:val="left" w:pos="1701"/>
        </w:tabs>
        <w:jc w:val="both"/>
        <w:rPr>
          <w:rFonts w:ascii="Times New Roman" w:hAnsi="Times New Roman" w:cs="Times New Roman"/>
          <w:sz w:val="24"/>
          <w:szCs w:val="24"/>
        </w:rPr>
      </w:pPr>
    </w:p>
    <w:p w14:paraId="087BCCF7" w14:textId="77777777" w:rsidR="00345E52" w:rsidRPr="007D6320" w:rsidRDefault="00345E52" w:rsidP="00345E52">
      <w:pPr>
        <w:tabs>
          <w:tab w:val="left" w:pos="0"/>
          <w:tab w:val="left" w:pos="567"/>
          <w:tab w:val="left" w:pos="1276"/>
          <w:tab w:val="left" w:pos="1701"/>
        </w:tabs>
        <w:jc w:val="both"/>
        <w:rPr>
          <w:rFonts w:ascii="Times New Roman" w:hAnsi="Times New Roman" w:cs="Times New Roman"/>
          <w:i/>
          <w:sz w:val="24"/>
          <w:szCs w:val="24"/>
        </w:rPr>
      </w:pPr>
      <w:r w:rsidRPr="007D6320">
        <w:rPr>
          <w:rFonts w:ascii="Times New Roman" w:hAnsi="Times New Roman" w:cs="Times New Roman"/>
          <w:i/>
          <w:sz w:val="24"/>
          <w:szCs w:val="24"/>
        </w:rPr>
        <w:t>Дополнительные источники:</w:t>
      </w:r>
    </w:p>
    <w:p w14:paraId="1072E0FF" w14:textId="77777777" w:rsidR="00345E52" w:rsidRPr="007D6320" w:rsidRDefault="00345E52">
      <w:pPr>
        <w:numPr>
          <w:ilvl w:val="0"/>
          <w:numId w:val="53"/>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lang w:eastAsia="ru-RU"/>
        </w:rPr>
      </w:pPr>
      <w:r w:rsidRPr="007D6320">
        <w:rPr>
          <w:rFonts w:ascii="Times New Roman" w:eastAsia="Times New Roman" w:hAnsi="Times New Roman" w:cs="Times New Roman"/>
          <w:sz w:val="24"/>
          <w:szCs w:val="24"/>
          <w:lang w:eastAsia="ru-RU"/>
        </w:rPr>
        <w:t>Иванова, Т. Г.  География почв с основами почвоведения : учебное пособие для среднего профессионального образования / Т. Г. Иванова, И. С. Синицын. — Москва : Издательство Юрайт, 2021. — 250 с. — (Профессиональное образование). — ISBN 978-5-534-05101-8. — Текст : электронный // ЭБС Юрайт [сайт]. — URL: </w:t>
      </w:r>
      <w:hyperlink r:id="rId58" w:tgtFrame="_blank" w:history="1">
        <w:r w:rsidRPr="007D6320">
          <w:rPr>
            <w:rFonts w:ascii="Times New Roman" w:eastAsia="Times New Roman" w:hAnsi="Times New Roman" w:cs="Times New Roman"/>
            <w:sz w:val="24"/>
            <w:szCs w:val="24"/>
            <w:u w:val="single"/>
            <w:lang w:eastAsia="ru-RU"/>
          </w:rPr>
          <w:t>https://urait.ru/bcode/471993</w:t>
        </w:r>
      </w:hyperlink>
      <w:r w:rsidRPr="007D6320">
        <w:rPr>
          <w:rFonts w:ascii="Times New Roman" w:eastAsia="Times New Roman" w:hAnsi="Times New Roman" w:cs="Times New Roman"/>
          <w:sz w:val="24"/>
          <w:szCs w:val="24"/>
          <w:lang w:eastAsia="ru-RU"/>
        </w:rPr>
        <w:t> (дата обращения: 24.07.2021).</w:t>
      </w:r>
    </w:p>
    <w:p w14:paraId="222E5222" w14:textId="77777777" w:rsidR="00345E52" w:rsidRPr="007D6320" w:rsidRDefault="00345E52">
      <w:pPr>
        <w:numPr>
          <w:ilvl w:val="0"/>
          <w:numId w:val="53"/>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lang w:eastAsia="ru-RU"/>
        </w:rPr>
      </w:pPr>
      <w:r w:rsidRPr="007D6320">
        <w:rPr>
          <w:rFonts w:ascii="Times New Roman" w:eastAsia="Times New Roman" w:hAnsi="Times New Roman" w:cs="Times New Roman"/>
          <w:sz w:val="24"/>
          <w:szCs w:val="24"/>
          <w:lang w:eastAsia="ru-RU"/>
        </w:rPr>
        <w:t>Почвоведение : учебник для среднего профессионального образования / К. Ш. Казеев [и др.] ; ответственные редакторы К. Ш. Казеев, С. И. Колесников. — 5-е изд., перераб. и доп. — Москва : Издательство Юрайт, 2020. — 427 с. — (Профессиональное образование). — ISBN 978-5-534-07031-6. — Текст : электронный // ЭБС Юрайт [сайт]. — URL: </w:t>
      </w:r>
      <w:hyperlink r:id="rId59" w:tgtFrame="_blank" w:history="1">
        <w:r w:rsidRPr="007D6320">
          <w:rPr>
            <w:rFonts w:ascii="Times New Roman" w:eastAsia="Times New Roman" w:hAnsi="Times New Roman" w:cs="Times New Roman"/>
            <w:sz w:val="24"/>
            <w:szCs w:val="24"/>
            <w:u w:val="single"/>
            <w:lang w:eastAsia="ru-RU"/>
          </w:rPr>
          <w:t>https://urait.ru/bcode/452332</w:t>
        </w:r>
      </w:hyperlink>
      <w:r w:rsidRPr="007D6320">
        <w:rPr>
          <w:rFonts w:ascii="Times New Roman" w:eastAsia="Times New Roman" w:hAnsi="Times New Roman" w:cs="Times New Roman"/>
          <w:sz w:val="24"/>
          <w:szCs w:val="24"/>
          <w:lang w:eastAsia="ru-RU"/>
        </w:rPr>
        <w:t> (дата обращения: 24.07.2021).</w:t>
      </w:r>
    </w:p>
    <w:p w14:paraId="66119E5E" w14:textId="77777777" w:rsidR="00345E52" w:rsidRPr="007D6320" w:rsidRDefault="00345E52">
      <w:pPr>
        <w:numPr>
          <w:ilvl w:val="0"/>
          <w:numId w:val="53"/>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shd w:val="clear" w:color="auto" w:fill="FFFFFF"/>
          <w:lang w:eastAsia="ru-RU"/>
        </w:rPr>
      </w:pPr>
      <w:r w:rsidRPr="007D6320">
        <w:rPr>
          <w:rFonts w:ascii="Times New Roman" w:eastAsia="Times New Roman" w:hAnsi="Times New Roman" w:cs="Times New Roman"/>
          <w:sz w:val="24"/>
          <w:szCs w:val="24"/>
          <w:shd w:val="clear" w:color="auto" w:fill="FFFFFF"/>
          <w:lang w:eastAsia="ru-RU"/>
        </w:rPr>
        <w:t xml:space="preserve">Трегуб, А. И.  Геоморфология и четвертичная геология : учебное пособие для среднего профессионального образования / А. И. Трегуб, А. А. Старухин. — Москва : Издательство Юрайт, 2021. — 179 с. — (Профессиональное образование). — ISBN 978-5-534-13570-1. — </w:t>
      </w:r>
      <w:r w:rsidRPr="007D6320">
        <w:rPr>
          <w:rFonts w:ascii="Times New Roman" w:eastAsia="Times New Roman" w:hAnsi="Times New Roman" w:cs="Times New Roman"/>
          <w:sz w:val="24"/>
          <w:szCs w:val="24"/>
          <w:shd w:val="clear" w:color="auto" w:fill="FFFFFF"/>
          <w:lang w:eastAsia="ru-RU"/>
        </w:rPr>
        <w:lastRenderedPageBreak/>
        <w:t>Текст : электронный // ЭБС Юрайт [сайт]. — URL: </w:t>
      </w:r>
      <w:hyperlink r:id="rId60" w:tgtFrame="_blank" w:history="1">
        <w:r w:rsidRPr="007D6320">
          <w:rPr>
            <w:rFonts w:ascii="Times New Roman" w:eastAsia="Times New Roman" w:hAnsi="Times New Roman" w:cs="Times New Roman"/>
            <w:sz w:val="24"/>
            <w:szCs w:val="24"/>
            <w:u w:val="single"/>
            <w:shd w:val="clear" w:color="auto" w:fill="FFFFFF"/>
            <w:lang w:eastAsia="ru-RU"/>
          </w:rPr>
          <w:t>https://urait.ru/bcode/476727</w:t>
        </w:r>
      </w:hyperlink>
      <w:r w:rsidRPr="007D6320">
        <w:rPr>
          <w:rFonts w:ascii="Times New Roman" w:eastAsia="Times New Roman" w:hAnsi="Times New Roman" w:cs="Times New Roman"/>
          <w:sz w:val="24"/>
          <w:szCs w:val="24"/>
          <w:shd w:val="clear" w:color="auto" w:fill="FFFFFF"/>
          <w:lang w:eastAsia="ru-RU"/>
        </w:rPr>
        <w:t> (дата обращения: 24.07.2021).</w:t>
      </w:r>
    </w:p>
    <w:p w14:paraId="4CF568F2" w14:textId="77777777" w:rsidR="00345E52" w:rsidRPr="007D6320" w:rsidRDefault="00345E52">
      <w:pPr>
        <w:numPr>
          <w:ilvl w:val="0"/>
          <w:numId w:val="53"/>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shd w:val="clear" w:color="auto" w:fill="FFFFFF"/>
          <w:lang w:eastAsia="ru-RU"/>
        </w:rPr>
      </w:pPr>
      <w:r w:rsidRPr="007D6320">
        <w:rPr>
          <w:rFonts w:ascii="Times New Roman" w:eastAsia="Times New Roman" w:hAnsi="Times New Roman" w:cs="Times New Roman"/>
          <w:sz w:val="24"/>
          <w:szCs w:val="24"/>
          <w:shd w:val="clear" w:color="auto" w:fill="FFFFFF"/>
          <w:lang w:eastAsia="ru-RU"/>
        </w:rPr>
        <w:t xml:space="preserve">Основы геологии и почвоведения : учебное пособие для спо / М. С. Захаров, Н. Г. Корвет, Т. Н. Николаева, В. К. Учаев. — 2-е, стер. — Санкт-Петербург : Лань, 2022. — 256 с. — ISBN 978-5-8114-9081-3. — Текст : электронный // Лань : электронно-библиотечная система. — URL: </w:t>
      </w:r>
      <w:hyperlink r:id="rId61" w:history="1">
        <w:r w:rsidRPr="007D6320">
          <w:rPr>
            <w:rFonts w:ascii="Times New Roman" w:eastAsia="Times New Roman" w:hAnsi="Times New Roman" w:cs="Times New Roman"/>
            <w:sz w:val="24"/>
            <w:szCs w:val="24"/>
            <w:u w:val="single"/>
            <w:shd w:val="clear" w:color="auto" w:fill="FFFFFF"/>
            <w:lang w:eastAsia="ru-RU"/>
          </w:rPr>
          <w:t>https://e.lanbook.com/book/184318</w:t>
        </w:r>
      </w:hyperlink>
      <w:r w:rsidRPr="007D6320">
        <w:rPr>
          <w:rFonts w:ascii="Times New Roman" w:eastAsia="Times New Roman" w:hAnsi="Times New Roman" w:cs="Times New Roman"/>
          <w:sz w:val="24"/>
          <w:szCs w:val="24"/>
          <w:shd w:val="clear" w:color="auto" w:fill="FFFFFF"/>
          <w:lang w:eastAsia="ru-RU"/>
        </w:rPr>
        <w:t xml:space="preserve">  (дата обращения: 23.06.2022). — Режим доступа: для авториз. пользователей.</w:t>
      </w:r>
    </w:p>
    <w:p w14:paraId="7DC7DBDC" w14:textId="77777777" w:rsidR="00345E52" w:rsidRPr="007D6320" w:rsidRDefault="00345E52">
      <w:pPr>
        <w:numPr>
          <w:ilvl w:val="0"/>
          <w:numId w:val="53"/>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shd w:val="clear" w:color="auto" w:fill="FFFFFF"/>
          <w:lang w:eastAsia="ru-RU"/>
        </w:rPr>
      </w:pPr>
      <w:r w:rsidRPr="007D6320">
        <w:rPr>
          <w:rFonts w:ascii="Times New Roman" w:eastAsia="Times New Roman" w:hAnsi="Times New Roman" w:cs="Times New Roman"/>
          <w:sz w:val="24"/>
          <w:szCs w:val="24"/>
          <w:shd w:val="clear" w:color="auto" w:fill="FFFFFF"/>
          <w:lang w:eastAsia="ru-RU"/>
        </w:rPr>
        <w:t xml:space="preserve">Чурагулова, З. С. Почвоведение. Основные методы аналитических работ : учебное пособие для спо / З. С. Чурагулова, Э. В. Япарова. — 2-е изд., перераб. и доп. — Санкт-Петербург : Лань, 2022. — 136 с. — ISBN 978-5-8114-8916-9. — Текст : электронный // Лань : электронно-библиотечная система. — URL: </w:t>
      </w:r>
      <w:hyperlink r:id="rId62" w:history="1">
        <w:r w:rsidRPr="007D6320">
          <w:rPr>
            <w:rFonts w:ascii="Times New Roman" w:eastAsia="Times New Roman" w:hAnsi="Times New Roman" w:cs="Times New Roman"/>
            <w:sz w:val="24"/>
            <w:szCs w:val="24"/>
            <w:u w:val="single"/>
            <w:shd w:val="clear" w:color="auto" w:fill="FFFFFF"/>
            <w:lang w:eastAsia="ru-RU"/>
          </w:rPr>
          <w:t>https://e.lanbook.com/book/208544</w:t>
        </w:r>
      </w:hyperlink>
      <w:r w:rsidRPr="007D6320">
        <w:rPr>
          <w:rFonts w:ascii="Times New Roman" w:eastAsia="Times New Roman" w:hAnsi="Times New Roman" w:cs="Times New Roman"/>
          <w:sz w:val="24"/>
          <w:szCs w:val="24"/>
          <w:shd w:val="clear" w:color="auto" w:fill="FFFFFF"/>
          <w:lang w:eastAsia="ru-RU"/>
        </w:rPr>
        <w:t xml:space="preserve">  (дата обращения: 23.06.2022). — Режим доступа: для авториз. пользователей.</w:t>
      </w:r>
    </w:p>
    <w:p w14:paraId="774A7FDA" w14:textId="77777777" w:rsidR="00345E52" w:rsidRPr="007D6320" w:rsidRDefault="00345E52">
      <w:pPr>
        <w:numPr>
          <w:ilvl w:val="0"/>
          <w:numId w:val="53"/>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shd w:val="clear" w:color="auto" w:fill="FFFFFF"/>
          <w:lang w:eastAsia="ru-RU"/>
        </w:rPr>
      </w:pPr>
      <w:r w:rsidRPr="007D6320">
        <w:rPr>
          <w:rFonts w:ascii="Times New Roman" w:eastAsia="Times New Roman" w:hAnsi="Times New Roman" w:cs="Times New Roman"/>
          <w:sz w:val="24"/>
          <w:szCs w:val="24"/>
          <w:shd w:val="clear" w:color="auto" w:fill="FFFFFF"/>
          <w:lang w:eastAsia="ru-RU"/>
        </w:rPr>
        <w:t xml:space="preserve">Романов, Г. Г. Почвоведение с основами геологии : учебник для спо / Г. Г. Романов, Е. Д. Лодыгин. — Санкт-Петербург : Лань, 2020. — 268 с. — ISBN 978-5-8114-5776-2. — Текст : электронный // Лань : электронно-библиотечная система. — URL: </w:t>
      </w:r>
      <w:hyperlink r:id="rId63" w:history="1">
        <w:r w:rsidRPr="007D6320">
          <w:rPr>
            <w:rFonts w:ascii="Times New Roman" w:eastAsia="Times New Roman" w:hAnsi="Times New Roman" w:cs="Times New Roman"/>
            <w:sz w:val="24"/>
            <w:szCs w:val="24"/>
            <w:u w:val="single"/>
            <w:shd w:val="clear" w:color="auto" w:fill="FFFFFF"/>
            <w:lang w:eastAsia="ru-RU"/>
          </w:rPr>
          <w:t>https://e.lanbook.com/book/152610</w:t>
        </w:r>
      </w:hyperlink>
      <w:r w:rsidRPr="007D6320">
        <w:rPr>
          <w:rFonts w:ascii="Times New Roman" w:eastAsia="Times New Roman" w:hAnsi="Times New Roman" w:cs="Times New Roman"/>
          <w:sz w:val="24"/>
          <w:szCs w:val="24"/>
          <w:shd w:val="clear" w:color="auto" w:fill="FFFFFF"/>
          <w:lang w:eastAsia="ru-RU"/>
        </w:rPr>
        <w:t xml:space="preserve">  (дата обращения: 23.06.2022). — Режим доступа: для авториз. пользователей.</w:t>
      </w:r>
    </w:p>
    <w:p w14:paraId="0017D4FF" w14:textId="77777777" w:rsidR="00345E52" w:rsidRPr="007D6320" w:rsidRDefault="00345E52" w:rsidP="00345E52">
      <w:pPr>
        <w:rPr>
          <w:rFonts w:ascii="Times New Roman" w:hAnsi="Times New Roman" w:cs="Times New Roman"/>
          <w:sz w:val="24"/>
          <w:szCs w:val="24"/>
          <w:lang w:eastAsia="ru-RU"/>
        </w:rPr>
      </w:pPr>
    </w:p>
    <w:p w14:paraId="2D52E56C" w14:textId="77777777" w:rsidR="00345E52" w:rsidRPr="007D6320" w:rsidRDefault="00345E52" w:rsidP="00345E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7D6320">
        <w:rPr>
          <w:rFonts w:ascii="Times New Roman" w:hAnsi="Times New Roman" w:cs="Times New Roman"/>
          <w:b/>
          <w:caps/>
          <w:color w:val="auto"/>
          <w:sz w:val="24"/>
          <w:szCs w:val="24"/>
        </w:rPr>
        <w:t>4. Контроль и оценка результатов освоения УЧЕБНОЙ Дисциплины</w:t>
      </w:r>
    </w:p>
    <w:p w14:paraId="153498F7" w14:textId="77777777" w:rsidR="007D6320" w:rsidRPr="005274FF" w:rsidRDefault="007D6320" w:rsidP="007D6320">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1DDD04DD" w14:textId="77777777" w:rsidR="007D6320" w:rsidRDefault="007D6320" w:rsidP="007D6320">
      <w:pPr>
        <w:jc w:val="right"/>
        <w:rPr>
          <w:rFonts w:ascii="Times New Roman" w:hAnsi="Times New Roman" w:cs="Times New Roman"/>
          <w:b/>
          <w:bCs/>
          <w:sz w:val="24"/>
          <w:szCs w:val="24"/>
        </w:rPr>
      </w:pPr>
    </w:p>
    <w:p w14:paraId="60382F35" w14:textId="0B342D09" w:rsidR="00345E52" w:rsidRPr="007D6320" w:rsidRDefault="00345E52" w:rsidP="0034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391"/>
        <w:gridCol w:w="3042"/>
        <w:gridCol w:w="2904"/>
      </w:tblGrid>
      <w:tr w:rsidR="00AF1EC4" w:rsidRPr="00AF1EC4" w14:paraId="78A0659B" w14:textId="77777777" w:rsidTr="003A3B73">
        <w:tc>
          <w:tcPr>
            <w:tcW w:w="1912" w:type="pct"/>
            <w:gridSpan w:val="2"/>
          </w:tcPr>
          <w:p w14:paraId="6677FCF6"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1580" w:type="pct"/>
          </w:tcPr>
          <w:p w14:paraId="24305B1C"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Критерии оценки</w:t>
            </w:r>
          </w:p>
        </w:tc>
        <w:tc>
          <w:tcPr>
            <w:tcW w:w="1508" w:type="pct"/>
          </w:tcPr>
          <w:p w14:paraId="6E2410AB"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Методы оценки</w:t>
            </w:r>
          </w:p>
        </w:tc>
      </w:tr>
      <w:tr w:rsidR="00AF1EC4" w:rsidRPr="00AF1EC4" w14:paraId="5251DEC0" w14:textId="77777777" w:rsidTr="003A3B73">
        <w:tc>
          <w:tcPr>
            <w:tcW w:w="5000" w:type="pct"/>
            <w:gridSpan w:val="4"/>
          </w:tcPr>
          <w:p w14:paraId="3C66E451" w14:textId="77777777" w:rsidR="00345E52" w:rsidRPr="00AF1EC4" w:rsidRDefault="00345E52"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F1EC4" w14:paraId="57E699C5" w14:textId="77777777" w:rsidTr="003A3B73">
        <w:tc>
          <w:tcPr>
            <w:tcW w:w="1709" w:type="pct"/>
          </w:tcPr>
          <w:p w14:paraId="29DB5819" w14:textId="77777777" w:rsidR="00345E52" w:rsidRPr="00AF1EC4" w:rsidRDefault="00345E52"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значение инженерно-геологических изысканий для целей землеустройства. </w:t>
            </w:r>
          </w:p>
          <w:p w14:paraId="5ECF8395" w14:textId="77777777" w:rsidR="00345E52" w:rsidRPr="00AF1EC4" w:rsidRDefault="00345E52" w:rsidP="003A3B73">
            <w:pPr>
              <w:suppressAutoHyphen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 происхождение и строение земли. Геологическая хронология. Условия залегания горных пород. </w:t>
            </w:r>
          </w:p>
          <w:p w14:paraId="59F7D66D"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 понятие о минералах. Классификация минералов, происхождение, химический состав, строение, свойства.</w:t>
            </w:r>
          </w:p>
          <w:p w14:paraId="13E9F1A3"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природные геологические процессы. Инженерно-геологические процессы.</w:t>
            </w:r>
          </w:p>
          <w:p w14:paraId="10E7AC1F"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общие сведения о геоморфологических условиях, рельефе, его происхождении. Типы рельефа. Геоморфологические элементы. </w:t>
            </w:r>
          </w:p>
          <w:p w14:paraId="22C2D3B1"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 классификация, режим и движение подземных вод. Виды вод в грунтах. Водные свойства грунтов.</w:t>
            </w:r>
          </w:p>
          <w:p w14:paraId="273FEA25" w14:textId="77777777" w:rsidR="00345E52" w:rsidRPr="00AF1EC4" w:rsidRDefault="00345E52"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типы почв. Плодородие почв.</w:t>
            </w:r>
          </w:p>
        </w:tc>
        <w:tc>
          <w:tcPr>
            <w:tcW w:w="1783" w:type="pct"/>
            <w:gridSpan w:val="2"/>
          </w:tcPr>
          <w:p w14:paraId="5A0653CC"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lastRenderedPageBreak/>
              <w:t>Тестирование и зачет:</w:t>
            </w:r>
          </w:p>
          <w:p w14:paraId="3FC9A874"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t>«5» - 90 – 100% правильных ответов,</w:t>
            </w:r>
          </w:p>
          <w:p w14:paraId="365040D5"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t>««3» - 70-80% правильных ответов,</w:t>
            </w:r>
          </w:p>
          <w:p w14:paraId="3FD40B4A"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t>«2» - 69% и менее правильных ответов.</w:t>
            </w:r>
          </w:p>
          <w:p w14:paraId="44C1DC8A" w14:textId="77777777" w:rsidR="00345E52" w:rsidRPr="00AF1EC4" w:rsidRDefault="00345E52" w:rsidP="003A3B73">
            <w:pPr>
              <w:jc w:val="center"/>
              <w:rPr>
                <w:rFonts w:ascii="Times New Roman" w:hAnsi="Times New Roman" w:cs="Times New Roman"/>
                <w:sz w:val="24"/>
                <w:szCs w:val="24"/>
              </w:rPr>
            </w:pPr>
          </w:p>
          <w:p w14:paraId="5C367EFC"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t>Устный (письменный) опрос:</w:t>
            </w:r>
          </w:p>
          <w:p w14:paraId="31B2761F"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t>«5» - ответ полный, представлены правильные определения терминов и понятий, понимание материала глубокое, приведены примеры, материал изложен последовательно; «4» - материал усвоен хорошо, но изложение недостаточно систематизировано, в терминологии, выводах и обобщениях имеются отдельные неточности;</w:t>
            </w:r>
          </w:p>
          <w:p w14:paraId="266A3E4F"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lastRenderedPageBreak/>
              <w:t>«3» - ответ обнаруживает понимание основных положений темы, однако, наблюдается неполнота знаний, выводы и обобщения слабо аргументированы, в них допущены ошибки;</w:t>
            </w:r>
          </w:p>
          <w:p w14:paraId="54E51545" w14:textId="77777777" w:rsidR="00345E52" w:rsidRPr="00AF1EC4" w:rsidRDefault="00345E52" w:rsidP="003A3B73">
            <w:pPr>
              <w:jc w:val="center"/>
              <w:rPr>
                <w:rFonts w:ascii="Times New Roman" w:eastAsia="Times New Roman" w:hAnsi="Times New Roman" w:cs="Times New Roman"/>
                <w:bCs/>
                <w:sz w:val="24"/>
                <w:szCs w:val="24"/>
                <w:lang w:eastAsia="ru-RU"/>
              </w:rPr>
            </w:pPr>
            <w:r w:rsidRPr="00AF1EC4">
              <w:rPr>
                <w:rFonts w:ascii="Times New Roman" w:hAnsi="Times New Roman" w:cs="Times New Roman"/>
                <w:sz w:val="24"/>
                <w:szCs w:val="24"/>
              </w:rPr>
              <w:t>«2» - речь непонятная, скудная; ни один из вопросов не объяснен, допущены ошибки в формулировке определений и терминов, искажающие смысл, навыки обобщения материала и аргументации отсутствуют. 4» - 80-89% правильных ответов</w:t>
            </w:r>
          </w:p>
        </w:tc>
        <w:tc>
          <w:tcPr>
            <w:tcW w:w="1508" w:type="pct"/>
          </w:tcPr>
          <w:p w14:paraId="736DD739" w14:textId="77777777" w:rsidR="00345E52" w:rsidRPr="00AF1EC4" w:rsidRDefault="00345E52"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 анализ полученных знаний в процессе устного и письменного опроса, выполнения тестов</w:t>
            </w:r>
          </w:p>
        </w:tc>
      </w:tr>
      <w:tr w:rsidR="00AF1EC4" w:rsidRPr="00AF1EC4" w14:paraId="2FB4B366" w14:textId="77777777" w:rsidTr="003A3B73">
        <w:trPr>
          <w:trHeight w:val="415"/>
        </w:trPr>
        <w:tc>
          <w:tcPr>
            <w:tcW w:w="5000" w:type="pct"/>
            <w:gridSpan w:val="4"/>
          </w:tcPr>
          <w:p w14:paraId="44A60258"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Перечень умений, осваиваемых в рамках дисциплины</w:t>
            </w:r>
          </w:p>
        </w:tc>
      </w:tr>
      <w:tr w:rsidR="00AF1EC4" w:rsidRPr="00AF1EC4" w14:paraId="70C5DC29" w14:textId="77777777" w:rsidTr="003A3B73">
        <w:trPr>
          <w:trHeight w:val="415"/>
        </w:trPr>
        <w:tc>
          <w:tcPr>
            <w:tcW w:w="1709" w:type="pct"/>
          </w:tcPr>
          <w:p w14:paraId="42532A32"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выполнять дешифрирование аэрофотоснимков и космофотоснимков;</w:t>
            </w:r>
          </w:p>
          <w:p w14:paraId="0B868759"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читать геологической карты и профили специального назначения.  </w:t>
            </w:r>
          </w:p>
          <w:p w14:paraId="43032A3D"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составлять описания минералов.</w:t>
            </w:r>
          </w:p>
          <w:p w14:paraId="6B7835E2"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выполнять построение геологического разреза с отражением литологии, стратиграфии.</w:t>
            </w:r>
          </w:p>
          <w:p w14:paraId="7DB80321" w14:textId="77777777" w:rsidR="00345E52" w:rsidRPr="00AF1EC4" w:rsidRDefault="00345E52" w:rsidP="003A3B73">
            <w:pPr>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Cs/>
                <w:sz w:val="24"/>
                <w:szCs w:val="24"/>
                <w:lang w:eastAsia="ru-RU"/>
              </w:rPr>
              <w:t>– определять типы почвообразующих пород по образцам</w:t>
            </w:r>
          </w:p>
          <w:p w14:paraId="175CF5B6" w14:textId="77777777" w:rsidR="00345E52" w:rsidRPr="00AF1EC4" w:rsidRDefault="00345E52" w:rsidP="003A3B73">
            <w:pPr>
              <w:widowControl w:val="0"/>
              <w:autoSpaceDE w:val="0"/>
              <w:autoSpaceDN w:val="0"/>
              <w:adjustRightInd w:val="0"/>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определять механический и физический состав и водный режим почв.</w:t>
            </w:r>
          </w:p>
        </w:tc>
        <w:tc>
          <w:tcPr>
            <w:tcW w:w="1783" w:type="pct"/>
            <w:gridSpan w:val="2"/>
          </w:tcPr>
          <w:p w14:paraId="644B102C" w14:textId="77777777" w:rsidR="00345E52" w:rsidRPr="00AF1EC4" w:rsidRDefault="00345E52" w:rsidP="003A3B73">
            <w:pPr>
              <w:pStyle w:val="af9"/>
              <w:widowControl w:val="0"/>
              <w:suppressAutoHyphens/>
              <w:jc w:val="center"/>
              <w:rPr>
                <w:bCs/>
                <w:i/>
              </w:rPr>
            </w:pPr>
            <w:r w:rsidRPr="00AF1EC4">
              <w:rPr>
                <w:bCs/>
                <w:i/>
              </w:rPr>
              <w:t>Практические работы:</w:t>
            </w:r>
          </w:p>
          <w:p w14:paraId="2EB845A5" w14:textId="77777777" w:rsidR="00345E52" w:rsidRPr="00AF1EC4" w:rsidRDefault="00345E52" w:rsidP="003A3B73">
            <w:pPr>
              <w:pStyle w:val="af9"/>
              <w:widowControl w:val="0"/>
              <w:suppressAutoHyphens/>
              <w:jc w:val="center"/>
              <w:rPr>
                <w:rFonts w:eastAsia="Times New Roman"/>
              </w:rPr>
            </w:pPr>
            <w:r w:rsidRPr="00AF1EC4">
              <w:rPr>
                <w:bCs/>
              </w:rPr>
              <w:t>«5» - 90-100% правильно выполненного задания;</w:t>
            </w:r>
          </w:p>
          <w:p w14:paraId="6E54A6BA" w14:textId="77777777" w:rsidR="00345E52" w:rsidRPr="00AF1EC4" w:rsidRDefault="00345E52" w:rsidP="003A3B73">
            <w:pPr>
              <w:pStyle w:val="af9"/>
              <w:widowControl w:val="0"/>
              <w:suppressAutoHyphens/>
              <w:jc w:val="center"/>
              <w:rPr>
                <w:bCs/>
              </w:rPr>
            </w:pPr>
            <w:r w:rsidRPr="00AF1EC4">
              <w:rPr>
                <w:bCs/>
              </w:rPr>
              <w:t>«4» - 80-89% правильно выполненного задания;</w:t>
            </w:r>
          </w:p>
          <w:p w14:paraId="408D1AF7" w14:textId="77777777" w:rsidR="00345E52" w:rsidRPr="00AF1EC4" w:rsidRDefault="00345E52" w:rsidP="003A3B73">
            <w:pPr>
              <w:widowControl w:val="0"/>
              <w:tabs>
                <w:tab w:val="left" w:pos="3270"/>
              </w:tabs>
              <w:suppressAutoHyphens/>
              <w:jc w:val="center"/>
              <w:rPr>
                <w:rFonts w:ascii="Times New Roman" w:hAnsi="Times New Roman" w:cs="Times New Roman"/>
                <w:sz w:val="24"/>
                <w:szCs w:val="24"/>
                <w:lang w:eastAsia="ru-RU"/>
              </w:rPr>
            </w:pPr>
            <w:r w:rsidRPr="00AF1EC4">
              <w:rPr>
                <w:rFonts w:ascii="Times New Roman" w:hAnsi="Times New Roman" w:cs="Times New Roman"/>
                <w:sz w:val="24"/>
                <w:szCs w:val="24"/>
              </w:rPr>
              <w:t>«3» - выполнение практически всей работы (не менее 70%)</w:t>
            </w:r>
          </w:p>
          <w:p w14:paraId="00505711" w14:textId="77777777" w:rsidR="00345E52" w:rsidRPr="00AF1EC4" w:rsidRDefault="00345E52" w:rsidP="003A3B73">
            <w:pPr>
              <w:jc w:val="center"/>
              <w:rPr>
                <w:rFonts w:ascii="Times New Roman" w:hAnsi="Times New Roman" w:cs="Times New Roman"/>
                <w:bCs/>
                <w:sz w:val="24"/>
                <w:szCs w:val="24"/>
              </w:rPr>
            </w:pPr>
            <w:r w:rsidRPr="00AF1EC4">
              <w:rPr>
                <w:rFonts w:ascii="Times New Roman" w:hAnsi="Times New Roman" w:cs="Times New Roman"/>
                <w:bCs/>
                <w:sz w:val="24"/>
                <w:szCs w:val="24"/>
              </w:rPr>
              <w:t>«2» - выполнение менее 70% всей работы.</w:t>
            </w:r>
          </w:p>
          <w:p w14:paraId="2528D8C8" w14:textId="77777777" w:rsidR="00345E52" w:rsidRPr="00AF1EC4" w:rsidRDefault="00345E52" w:rsidP="003A3B73">
            <w:pPr>
              <w:jc w:val="center"/>
              <w:rPr>
                <w:rFonts w:ascii="Times New Roman" w:hAnsi="Times New Roman" w:cs="Times New Roman"/>
                <w:bCs/>
                <w:sz w:val="24"/>
                <w:szCs w:val="24"/>
              </w:rPr>
            </w:pPr>
          </w:p>
          <w:p w14:paraId="2B112D93" w14:textId="77777777" w:rsidR="00345E52" w:rsidRPr="00AF1EC4" w:rsidRDefault="00345E52" w:rsidP="003A3B73">
            <w:pPr>
              <w:jc w:val="center"/>
              <w:rPr>
                <w:rFonts w:ascii="Times New Roman" w:hAnsi="Times New Roman" w:cs="Times New Roman"/>
                <w:bCs/>
                <w:sz w:val="24"/>
                <w:szCs w:val="24"/>
              </w:rPr>
            </w:pPr>
            <w:r w:rsidRPr="00AF1EC4">
              <w:rPr>
                <w:rFonts w:ascii="Times New Roman" w:hAnsi="Times New Roman" w:cs="Times New Roman"/>
                <w:bCs/>
                <w:sz w:val="24"/>
                <w:szCs w:val="24"/>
              </w:rPr>
              <w:t>Лабораторные работы</w:t>
            </w:r>
          </w:p>
          <w:p w14:paraId="4D0E3C1D" w14:textId="77777777" w:rsidR="00345E52" w:rsidRPr="00AF1EC4" w:rsidRDefault="00345E52"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5  – </w:t>
            </w:r>
            <w:r w:rsidRPr="00AF1EC4">
              <w:rPr>
                <w:rFonts w:ascii="Times New Roman" w:eastAsia="Times New Roman" w:hAnsi="Times New Roman" w:cs="Times New Roman"/>
                <w:sz w:val="24"/>
                <w:szCs w:val="24"/>
                <w:lang w:eastAsia="ru-RU"/>
              </w:rPr>
              <w:t>лабораторная работа выполнена с соблюдением правил техники безопасности; протокол лабораторной работы оформлен во время занятия, содержит подробное описание всех этапов лабораторной работы.</w:t>
            </w:r>
          </w:p>
          <w:p w14:paraId="36250AF7" w14:textId="77777777" w:rsidR="00345E52" w:rsidRPr="00AF1EC4" w:rsidRDefault="00345E52"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i/>
                <w:iCs/>
                <w:sz w:val="24"/>
                <w:szCs w:val="24"/>
                <w:lang w:eastAsia="ru-RU"/>
              </w:rPr>
              <w:t>4  – </w:t>
            </w:r>
            <w:r w:rsidRPr="00AF1EC4">
              <w:rPr>
                <w:rFonts w:ascii="Times New Roman" w:eastAsia="Times New Roman" w:hAnsi="Times New Roman" w:cs="Times New Roman"/>
                <w:sz w:val="24"/>
                <w:szCs w:val="24"/>
                <w:lang w:eastAsia="ru-RU"/>
              </w:rPr>
              <w:t>лабораторная работа выполнена с соблюдением правил техники безопасности; протокол лабораторной работы оформлен во время занятия; этапы лабораторной работы описаны недостаточно подробно..</w:t>
            </w:r>
          </w:p>
          <w:p w14:paraId="462264D2" w14:textId="77777777" w:rsidR="00345E52" w:rsidRPr="00AF1EC4" w:rsidRDefault="00345E52"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i/>
                <w:iCs/>
                <w:sz w:val="24"/>
                <w:szCs w:val="24"/>
                <w:lang w:eastAsia="ru-RU"/>
              </w:rPr>
              <w:t>3  -</w:t>
            </w:r>
            <w:r w:rsidRPr="00AF1EC4">
              <w:rPr>
                <w:rFonts w:ascii="Times New Roman" w:eastAsia="Times New Roman" w:hAnsi="Times New Roman" w:cs="Times New Roman"/>
                <w:sz w:val="24"/>
                <w:szCs w:val="24"/>
                <w:lang w:eastAsia="ru-RU"/>
              </w:rPr>
              <w:t xml:space="preserve"> лабораторная работа выполнена с небольшими нарушениями правил техники безопасности; протокол лабораторной работы оформлен во время занятия, но </w:t>
            </w:r>
            <w:r w:rsidRPr="00AF1EC4">
              <w:rPr>
                <w:rFonts w:ascii="Times New Roman" w:eastAsia="Times New Roman" w:hAnsi="Times New Roman" w:cs="Times New Roman"/>
                <w:sz w:val="24"/>
                <w:szCs w:val="24"/>
                <w:lang w:eastAsia="ru-RU"/>
              </w:rPr>
              <w:lastRenderedPageBreak/>
              <w:t>в нем отсутствует описание некоторых этапов лабораторной работы.</w:t>
            </w:r>
          </w:p>
          <w:p w14:paraId="3082A3E2" w14:textId="77777777" w:rsidR="00345E52" w:rsidRPr="00AF1EC4" w:rsidRDefault="00345E52"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i/>
                <w:iCs/>
                <w:sz w:val="24"/>
                <w:szCs w:val="24"/>
                <w:lang w:eastAsia="ru-RU"/>
              </w:rPr>
              <w:t xml:space="preserve">2 </w:t>
            </w:r>
            <w:r w:rsidRPr="00AF1EC4">
              <w:rPr>
                <w:rFonts w:ascii="Times New Roman" w:eastAsia="Times New Roman" w:hAnsi="Times New Roman" w:cs="Times New Roman"/>
                <w:sz w:val="24"/>
                <w:szCs w:val="24"/>
                <w:lang w:eastAsia="ru-RU"/>
              </w:rPr>
              <w:t> – лабораторная работа выполнена с серьезными нарушениями техники безопасности, протокол лабораторной работы не оформлен во время занятия или содержит грубые ошибки в оформлении и заключении.</w:t>
            </w:r>
          </w:p>
          <w:p w14:paraId="1ED5D58B" w14:textId="77777777" w:rsidR="00345E52" w:rsidRPr="00AF1EC4" w:rsidRDefault="00345E52" w:rsidP="003A3B73">
            <w:pPr>
              <w:jc w:val="center"/>
              <w:rPr>
                <w:rFonts w:ascii="Times New Roman" w:eastAsia="Times New Roman" w:hAnsi="Times New Roman" w:cs="Times New Roman"/>
                <w:bCs/>
                <w:sz w:val="24"/>
                <w:szCs w:val="24"/>
                <w:lang w:eastAsia="ru-RU"/>
              </w:rPr>
            </w:pPr>
          </w:p>
        </w:tc>
        <w:tc>
          <w:tcPr>
            <w:tcW w:w="1508" w:type="pct"/>
          </w:tcPr>
          <w:p w14:paraId="0C6DF111"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Практические, лабораторные работы</w:t>
            </w:r>
          </w:p>
        </w:tc>
      </w:tr>
    </w:tbl>
    <w:p w14:paraId="719BF991" w14:textId="77777777" w:rsidR="00345E52" w:rsidRPr="00AF1EC4" w:rsidRDefault="00345E52" w:rsidP="00345E52">
      <w:pPr>
        <w:widowControl w:val="0"/>
        <w:suppressAutoHyphens/>
        <w:autoSpaceDE w:val="0"/>
        <w:autoSpaceDN w:val="0"/>
        <w:adjustRightInd w:val="0"/>
        <w:jc w:val="right"/>
        <w:rPr>
          <w:rFonts w:ascii="Times New Roman" w:hAnsi="Times New Roman" w:cs="Times New Roman"/>
          <w:sz w:val="24"/>
          <w:szCs w:val="24"/>
        </w:rPr>
      </w:pPr>
    </w:p>
    <w:p w14:paraId="07C22671" w14:textId="77777777" w:rsidR="00345E52" w:rsidRDefault="00345E52" w:rsidP="00345E52">
      <w:pPr>
        <w:rPr>
          <w:rFonts w:ascii="Times New Roman" w:hAnsi="Times New Roman" w:cs="Times New Roman"/>
          <w:sz w:val="24"/>
          <w:szCs w:val="24"/>
        </w:rPr>
      </w:pPr>
    </w:p>
    <w:p w14:paraId="174D421E" w14:textId="77777777" w:rsidR="007D6320" w:rsidRDefault="007D6320" w:rsidP="00345E52">
      <w:pPr>
        <w:rPr>
          <w:rFonts w:ascii="Times New Roman" w:hAnsi="Times New Roman" w:cs="Times New Roman"/>
          <w:sz w:val="24"/>
          <w:szCs w:val="24"/>
        </w:rPr>
      </w:pPr>
    </w:p>
    <w:p w14:paraId="1345983D" w14:textId="77777777" w:rsidR="007D6320" w:rsidRDefault="007D6320" w:rsidP="00345E52">
      <w:pPr>
        <w:rPr>
          <w:rFonts w:ascii="Times New Roman" w:hAnsi="Times New Roman" w:cs="Times New Roman"/>
          <w:sz w:val="24"/>
          <w:szCs w:val="24"/>
        </w:rPr>
      </w:pPr>
    </w:p>
    <w:p w14:paraId="19A9FF99" w14:textId="77777777" w:rsidR="007D6320" w:rsidRDefault="007D6320" w:rsidP="00345E52">
      <w:pPr>
        <w:rPr>
          <w:rFonts w:ascii="Times New Roman" w:hAnsi="Times New Roman" w:cs="Times New Roman"/>
          <w:sz w:val="24"/>
          <w:szCs w:val="24"/>
        </w:rPr>
      </w:pPr>
    </w:p>
    <w:p w14:paraId="2BCAAC4B" w14:textId="77777777" w:rsidR="007D6320" w:rsidRDefault="007D6320" w:rsidP="00345E52">
      <w:pPr>
        <w:rPr>
          <w:rFonts w:ascii="Times New Roman" w:hAnsi="Times New Roman" w:cs="Times New Roman"/>
          <w:sz w:val="24"/>
          <w:szCs w:val="24"/>
        </w:rPr>
      </w:pPr>
    </w:p>
    <w:p w14:paraId="59AE6ED3" w14:textId="77777777" w:rsidR="007D6320" w:rsidRDefault="007D6320" w:rsidP="00345E52">
      <w:pPr>
        <w:rPr>
          <w:rFonts w:ascii="Times New Roman" w:hAnsi="Times New Roman" w:cs="Times New Roman"/>
          <w:sz w:val="24"/>
          <w:szCs w:val="24"/>
        </w:rPr>
      </w:pPr>
    </w:p>
    <w:p w14:paraId="574D28ED" w14:textId="77777777" w:rsidR="007D6320" w:rsidRDefault="007D6320" w:rsidP="00345E52">
      <w:pPr>
        <w:rPr>
          <w:rFonts w:ascii="Times New Roman" w:hAnsi="Times New Roman" w:cs="Times New Roman"/>
          <w:sz w:val="24"/>
          <w:szCs w:val="24"/>
        </w:rPr>
      </w:pPr>
    </w:p>
    <w:p w14:paraId="06E314E0" w14:textId="77777777" w:rsidR="007D6320" w:rsidRDefault="007D6320" w:rsidP="00345E52">
      <w:pPr>
        <w:rPr>
          <w:rFonts w:ascii="Times New Roman" w:hAnsi="Times New Roman" w:cs="Times New Roman"/>
          <w:sz w:val="24"/>
          <w:szCs w:val="24"/>
        </w:rPr>
      </w:pPr>
    </w:p>
    <w:p w14:paraId="54A9D347" w14:textId="77777777" w:rsidR="007D6320" w:rsidRDefault="007D6320" w:rsidP="00345E52">
      <w:pPr>
        <w:rPr>
          <w:rFonts w:ascii="Times New Roman" w:hAnsi="Times New Roman" w:cs="Times New Roman"/>
          <w:sz w:val="24"/>
          <w:szCs w:val="24"/>
        </w:rPr>
      </w:pPr>
    </w:p>
    <w:p w14:paraId="3886D36F" w14:textId="77777777" w:rsidR="007D6320" w:rsidRDefault="007D6320" w:rsidP="00345E52">
      <w:pPr>
        <w:rPr>
          <w:rFonts w:ascii="Times New Roman" w:hAnsi="Times New Roman" w:cs="Times New Roman"/>
          <w:sz w:val="24"/>
          <w:szCs w:val="24"/>
        </w:rPr>
      </w:pPr>
    </w:p>
    <w:p w14:paraId="2EAE4A1A" w14:textId="77777777" w:rsidR="007D6320" w:rsidRDefault="007D6320" w:rsidP="00345E52">
      <w:pPr>
        <w:rPr>
          <w:rFonts w:ascii="Times New Roman" w:hAnsi="Times New Roman" w:cs="Times New Roman"/>
          <w:sz w:val="24"/>
          <w:szCs w:val="24"/>
        </w:rPr>
      </w:pPr>
    </w:p>
    <w:p w14:paraId="74FE8AD4" w14:textId="77777777" w:rsidR="007D6320" w:rsidRDefault="007D6320" w:rsidP="00345E52">
      <w:pPr>
        <w:rPr>
          <w:rFonts w:ascii="Times New Roman" w:hAnsi="Times New Roman" w:cs="Times New Roman"/>
          <w:sz w:val="24"/>
          <w:szCs w:val="24"/>
        </w:rPr>
      </w:pPr>
    </w:p>
    <w:p w14:paraId="5B5937DA" w14:textId="77777777" w:rsidR="007D6320" w:rsidRDefault="007D6320" w:rsidP="00345E52">
      <w:pPr>
        <w:rPr>
          <w:rFonts w:ascii="Times New Roman" w:hAnsi="Times New Roman" w:cs="Times New Roman"/>
          <w:sz w:val="24"/>
          <w:szCs w:val="24"/>
        </w:rPr>
      </w:pPr>
    </w:p>
    <w:p w14:paraId="5C6CC5E5" w14:textId="77777777" w:rsidR="007D6320" w:rsidRDefault="007D6320" w:rsidP="00345E52">
      <w:pPr>
        <w:rPr>
          <w:rFonts w:ascii="Times New Roman" w:hAnsi="Times New Roman" w:cs="Times New Roman"/>
          <w:sz w:val="24"/>
          <w:szCs w:val="24"/>
        </w:rPr>
      </w:pPr>
    </w:p>
    <w:p w14:paraId="5A01FBAF" w14:textId="77777777" w:rsidR="007D6320" w:rsidRDefault="007D6320" w:rsidP="00345E52">
      <w:pPr>
        <w:rPr>
          <w:rFonts w:ascii="Times New Roman" w:hAnsi="Times New Roman" w:cs="Times New Roman"/>
          <w:sz w:val="24"/>
          <w:szCs w:val="24"/>
        </w:rPr>
      </w:pPr>
    </w:p>
    <w:p w14:paraId="2C4B4AB0" w14:textId="77777777" w:rsidR="007D6320" w:rsidRDefault="007D6320" w:rsidP="00345E52">
      <w:pPr>
        <w:rPr>
          <w:rFonts w:ascii="Times New Roman" w:hAnsi="Times New Roman" w:cs="Times New Roman"/>
          <w:sz w:val="24"/>
          <w:szCs w:val="24"/>
        </w:rPr>
      </w:pPr>
    </w:p>
    <w:p w14:paraId="5E20CD25" w14:textId="77777777" w:rsidR="007D6320" w:rsidRDefault="007D6320" w:rsidP="00345E52">
      <w:pPr>
        <w:rPr>
          <w:rFonts w:ascii="Times New Roman" w:hAnsi="Times New Roman" w:cs="Times New Roman"/>
          <w:sz w:val="24"/>
          <w:szCs w:val="24"/>
        </w:rPr>
      </w:pPr>
    </w:p>
    <w:p w14:paraId="3EC1579D" w14:textId="77777777" w:rsidR="007D6320" w:rsidRDefault="007D6320" w:rsidP="00345E52">
      <w:pPr>
        <w:rPr>
          <w:rFonts w:ascii="Times New Roman" w:hAnsi="Times New Roman" w:cs="Times New Roman"/>
          <w:sz w:val="24"/>
          <w:szCs w:val="24"/>
        </w:rPr>
      </w:pPr>
    </w:p>
    <w:p w14:paraId="46D09306" w14:textId="77777777" w:rsidR="007D6320" w:rsidRDefault="007D6320" w:rsidP="00345E52">
      <w:pPr>
        <w:rPr>
          <w:rFonts w:ascii="Times New Roman" w:hAnsi="Times New Roman" w:cs="Times New Roman"/>
          <w:sz w:val="24"/>
          <w:szCs w:val="24"/>
        </w:rPr>
      </w:pPr>
    </w:p>
    <w:p w14:paraId="3F074345" w14:textId="77777777" w:rsidR="007D6320" w:rsidRDefault="007D6320" w:rsidP="00345E52">
      <w:pPr>
        <w:rPr>
          <w:rFonts w:ascii="Times New Roman" w:hAnsi="Times New Roman" w:cs="Times New Roman"/>
          <w:sz w:val="24"/>
          <w:szCs w:val="24"/>
        </w:rPr>
      </w:pPr>
    </w:p>
    <w:p w14:paraId="3A22FE3D" w14:textId="77777777" w:rsidR="007D6320" w:rsidRDefault="007D6320" w:rsidP="00345E52">
      <w:pPr>
        <w:rPr>
          <w:rFonts w:ascii="Times New Roman" w:hAnsi="Times New Roman" w:cs="Times New Roman"/>
          <w:sz w:val="24"/>
          <w:szCs w:val="24"/>
        </w:rPr>
      </w:pPr>
    </w:p>
    <w:p w14:paraId="3133B764" w14:textId="77777777" w:rsidR="007D6320" w:rsidRDefault="007D6320" w:rsidP="00345E52">
      <w:pPr>
        <w:rPr>
          <w:rFonts w:ascii="Times New Roman" w:hAnsi="Times New Roman" w:cs="Times New Roman"/>
          <w:sz w:val="24"/>
          <w:szCs w:val="24"/>
        </w:rPr>
      </w:pPr>
    </w:p>
    <w:p w14:paraId="6CFA83B0" w14:textId="77777777" w:rsidR="007D6320" w:rsidRDefault="007D6320" w:rsidP="00345E52">
      <w:pPr>
        <w:rPr>
          <w:rFonts w:ascii="Times New Roman" w:hAnsi="Times New Roman" w:cs="Times New Roman"/>
          <w:sz w:val="24"/>
          <w:szCs w:val="24"/>
        </w:rPr>
      </w:pPr>
    </w:p>
    <w:p w14:paraId="119D6B1A" w14:textId="77777777" w:rsidR="007D6320" w:rsidRDefault="007D6320" w:rsidP="00345E52">
      <w:pPr>
        <w:rPr>
          <w:rFonts w:ascii="Times New Roman" w:hAnsi="Times New Roman" w:cs="Times New Roman"/>
          <w:sz w:val="24"/>
          <w:szCs w:val="24"/>
        </w:rPr>
      </w:pPr>
    </w:p>
    <w:p w14:paraId="4BBAE3BD" w14:textId="77777777" w:rsidR="007D6320" w:rsidRDefault="007D6320" w:rsidP="00345E52">
      <w:pPr>
        <w:rPr>
          <w:rFonts w:ascii="Times New Roman" w:hAnsi="Times New Roman" w:cs="Times New Roman"/>
          <w:sz w:val="24"/>
          <w:szCs w:val="24"/>
        </w:rPr>
      </w:pPr>
    </w:p>
    <w:p w14:paraId="612F9FD6" w14:textId="77777777" w:rsidR="007D6320" w:rsidRDefault="007D6320" w:rsidP="00345E52">
      <w:pPr>
        <w:rPr>
          <w:rFonts w:ascii="Times New Roman" w:hAnsi="Times New Roman" w:cs="Times New Roman"/>
          <w:sz w:val="24"/>
          <w:szCs w:val="24"/>
        </w:rPr>
      </w:pPr>
    </w:p>
    <w:p w14:paraId="3E2E6F84" w14:textId="77777777" w:rsidR="007D6320" w:rsidRDefault="007D6320" w:rsidP="00345E52">
      <w:pPr>
        <w:rPr>
          <w:rFonts w:ascii="Times New Roman" w:hAnsi="Times New Roman" w:cs="Times New Roman"/>
          <w:sz w:val="24"/>
          <w:szCs w:val="24"/>
        </w:rPr>
      </w:pPr>
    </w:p>
    <w:p w14:paraId="3817AFA5" w14:textId="77777777" w:rsidR="007D6320" w:rsidRDefault="007D6320" w:rsidP="00345E52">
      <w:pPr>
        <w:rPr>
          <w:rFonts w:ascii="Times New Roman" w:hAnsi="Times New Roman" w:cs="Times New Roman"/>
          <w:sz w:val="24"/>
          <w:szCs w:val="24"/>
        </w:rPr>
      </w:pPr>
    </w:p>
    <w:p w14:paraId="224F2543" w14:textId="77777777" w:rsidR="007D6320" w:rsidRDefault="007D6320" w:rsidP="00345E52">
      <w:pPr>
        <w:rPr>
          <w:rFonts w:ascii="Times New Roman" w:hAnsi="Times New Roman" w:cs="Times New Roman"/>
          <w:sz w:val="24"/>
          <w:szCs w:val="24"/>
        </w:rPr>
      </w:pPr>
    </w:p>
    <w:p w14:paraId="502AA8F8" w14:textId="77777777" w:rsidR="007D6320" w:rsidRDefault="007D6320" w:rsidP="00345E52">
      <w:pPr>
        <w:rPr>
          <w:rFonts w:ascii="Times New Roman" w:hAnsi="Times New Roman" w:cs="Times New Roman"/>
          <w:sz w:val="24"/>
          <w:szCs w:val="24"/>
        </w:rPr>
      </w:pPr>
    </w:p>
    <w:p w14:paraId="33C339EC" w14:textId="77777777" w:rsidR="007D6320" w:rsidRDefault="007D6320" w:rsidP="00345E52">
      <w:pPr>
        <w:rPr>
          <w:rFonts w:ascii="Times New Roman" w:hAnsi="Times New Roman" w:cs="Times New Roman"/>
          <w:sz w:val="24"/>
          <w:szCs w:val="24"/>
        </w:rPr>
      </w:pPr>
    </w:p>
    <w:p w14:paraId="70DA0D50" w14:textId="77777777" w:rsidR="007D6320" w:rsidRDefault="007D6320" w:rsidP="00345E52">
      <w:pPr>
        <w:rPr>
          <w:rFonts w:ascii="Times New Roman" w:hAnsi="Times New Roman" w:cs="Times New Roman"/>
          <w:sz w:val="24"/>
          <w:szCs w:val="24"/>
        </w:rPr>
      </w:pPr>
    </w:p>
    <w:p w14:paraId="6FE57EB6" w14:textId="77777777" w:rsidR="007D6320" w:rsidRDefault="007D6320" w:rsidP="00345E52">
      <w:pPr>
        <w:rPr>
          <w:rFonts w:ascii="Times New Roman" w:hAnsi="Times New Roman" w:cs="Times New Roman"/>
          <w:sz w:val="24"/>
          <w:szCs w:val="24"/>
        </w:rPr>
      </w:pPr>
    </w:p>
    <w:p w14:paraId="3A5AE551" w14:textId="77777777" w:rsidR="007D6320" w:rsidRDefault="007D6320" w:rsidP="00345E52">
      <w:pPr>
        <w:rPr>
          <w:rFonts w:ascii="Times New Roman" w:hAnsi="Times New Roman" w:cs="Times New Roman"/>
          <w:sz w:val="24"/>
          <w:szCs w:val="24"/>
        </w:rPr>
      </w:pPr>
    </w:p>
    <w:p w14:paraId="714A0B4F" w14:textId="77777777" w:rsidR="007D6320" w:rsidRPr="00AF1EC4" w:rsidRDefault="007D6320" w:rsidP="00345E52">
      <w:pPr>
        <w:rPr>
          <w:rFonts w:ascii="Times New Roman" w:hAnsi="Times New Roman" w:cs="Times New Roman"/>
          <w:sz w:val="24"/>
          <w:szCs w:val="24"/>
        </w:rPr>
      </w:pPr>
    </w:p>
    <w:p w14:paraId="3E496CC8" w14:textId="77777777" w:rsidR="00345E52" w:rsidRPr="00AF1EC4" w:rsidRDefault="00345E52" w:rsidP="00345E52">
      <w:pPr>
        <w:spacing w:line="360" w:lineRule="auto"/>
        <w:jc w:val="center"/>
        <w:rPr>
          <w:rFonts w:ascii="Times New Roman" w:hAnsi="Times New Roman" w:cs="Times New Roman"/>
          <w:sz w:val="24"/>
          <w:szCs w:val="24"/>
        </w:rPr>
      </w:pPr>
    </w:p>
    <w:p w14:paraId="6C016A28" w14:textId="77777777" w:rsidR="0033563E" w:rsidRDefault="0033563E" w:rsidP="0033563E">
      <w:pPr>
        <w:jc w:val="right"/>
        <w:rPr>
          <w:rFonts w:ascii="Times New Roman" w:hAnsi="Times New Roman" w:cs="Times New Roman"/>
          <w:b/>
          <w:bCs/>
          <w:sz w:val="24"/>
          <w:szCs w:val="24"/>
        </w:rPr>
      </w:pPr>
    </w:p>
    <w:p w14:paraId="353B176E" w14:textId="06885875" w:rsidR="0033563E" w:rsidRPr="00341CF1" w:rsidRDefault="0033563E" w:rsidP="0033563E">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2.1</w:t>
      </w:r>
      <w:r w:rsidR="00206792">
        <w:rPr>
          <w:rFonts w:ascii="Times New Roman" w:hAnsi="Times New Roman" w:cs="Times New Roman"/>
          <w:b/>
          <w:bCs/>
          <w:sz w:val="24"/>
          <w:szCs w:val="24"/>
        </w:rPr>
        <w:t>3</w:t>
      </w:r>
    </w:p>
    <w:p w14:paraId="36FEA676" w14:textId="77777777" w:rsidR="0033563E" w:rsidRPr="00341CF1" w:rsidRDefault="0033563E" w:rsidP="0033563E">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6244CBFD" w14:textId="77777777" w:rsidR="0033563E" w:rsidRPr="00341CF1" w:rsidRDefault="0033563E" w:rsidP="0033563E">
      <w:pPr>
        <w:jc w:val="right"/>
        <w:rPr>
          <w:rFonts w:ascii="Times New Roman" w:hAnsi="Times New Roman" w:cs="Times New Roman"/>
          <w:b/>
          <w:bCs/>
          <w:sz w:val="24"/>
          <w:szCs w:val="24"/>
        </w:rPr>
      </w:pPr>
    </w:p>
    <w:p w14:paraId="0452A1EC" w14:textId="77777777" w:rsidR="0033563E" w:rsidRPr="00341CF1" w:rsidRDefault="0033563E" w:rsidP="0033563E">
      <w:pPr>
        <w:jc w:val="right"/>
        <w:rPr>
          <w:rFonts w:ascii="Times New Roman" w:hAnsi="Times New Roman" w:cs="Times New Roman"/>
          <w:b/>
          <w:bCs/>
          <w:sz w:val="24"/>
          <w:szCs w:val="24"/>
        </w:rPr>
      </w:pPr>
    </w:p>
    <w:p w14:paraId="711A9B9F" w14:textId="77777777" w:rsidR="0033563E" w:rsidRPr="00341CF1" w:rsidRDefault="0033563E" w:rsidP="0033563E">
      <w:pPr>
        <w:jc w:val="right"/>
        <w:rPr>
          <w:rFonts w:ascii="Times New Roman" w:hAnsi="Times New Roman" w:cs="Times New Roman"/>
          <w:b/>
          <w:bCs/>
          <w:sz w:val="24"/>
          <w:szCs w:val="24"/>
        </w:rPr>
      </w:pPr>
    </w:p>
    <w:p w14:paraId="24D10824" w14:textId="77777777" w:rsidR="0033563E" w:rsidRPr="00341CF1" w:rsidRDefault="0033563E" w:rsidP="0033563E">
      <w:pPr>
        <w:jc w:val="right"/>
        <w:rPr>
          <w:rFonts w:ascii="Times New Roman" w:hAnsi="Times New Roman" w:cs="Times New Roman"/>
          <w:b/>
          <w:bCs/>
          <w:sz w:val="24"/>
          <w:szCs w:val="24"/>
        </w:rPr>
      </w:pPr>
    </w:p>
    <w:p w14:paraId="02321DC8" w14:textId="77777777" w:rsidR="0033563E" w:rsidRPr="00341CF1" w:rsidRDefault="0033563E" w:rsidP="0033563E">
      <w:pPr>
        <w:jc w:val="right"/>
        <w:rPr>
          <w:rFonts w:ascii="Times New Roman" w:hAnsi="Times New Roman" w:cs="Times New Roman"/>
          <w:b/>
          <w:bCs/>
          <w:sz w:val="24"/>
          <w:szCs w:val="24"/>
        </w:rPr>
      </w:pPr>
    </w:p>
    <w:p w14:paraId="57AD26D2" w14:textId="77777777" w:rsidR="0033563E" w:rsidRPr="00341CF1" w:rsidRDefault="0033563E" w:rsidP="0033563E">
      <w:pPr>
        <w:jc w:val="right"/>
        <w:rPr>
          <w:rFonts w:ascii="Times New Roman" w:hAnsi="Times New Roman" w:cs="Times New Roman"/>
          <w:b/>
          <w:bCs/>
          <w:sz w:val="24"/>
          <w:szCs w:val="24"/>
        </w:rPr>
      </w:pPr>
    </w:p>
    <w:p w14:paraId="28B723BB" w14:textId="77777777" w:rsidR="0033563E" w:rsidRPr="00341CF1" w:rsidRDefault="0033563E" w:rsidP="0033563E">
      <w:pPr>
        <w:jc w:val="right"/>
        <w:rPr>
          <w:rFonts w:ascii="Times New Roman" w:hAnsi="Times New Roman" w:cs="Times New Roman"/>
          <w:b/>
          <w:bCs/>
          <w:sz w:val="24"/>
          <w:szCs w:val="24"/>
        </w:rPr>
      </w:pPr>
    </w:p>
    <w:p w14:paraId="14E27475" w14:textId="77777777" w:rsidR="0033563E" w:rsidRPr="00341CF1" w:rsidRDefault="0033563E" w:rsidP="0033563E">
      <w:pPr>
        <w:jc w:val="right"/>
        <w:rPr>
          <w:rFonts w:ascii="Times New Roman" w:hAnsi="Times New Roman" w:cs="Times New Roman"/>
          <w:b/>
          <w:bCs/>
          <w:sz w:val="24"/>
          <w:szCs w:val="24"/>
        </w:rPr>
      </w:pPr>
    </w:p>
    <w:p w14:paraId="4E9A76D5" w14:textId="77777777" w:rsidR="0033563E" w:rsidRPr="00341CF1" w:rsidRDefault="0033563E" w:rsidP="0033563E">
      <w:pPr>
        <w:jc w:val="right"/>
        <w:rPr>
          <w:rFonts w:ascii="Times New Roman" w:hAnsi="Times New Roman" w:cs="Times New Roman"/>
          <w:b/>
          <w:bCs/>
          <w:sz w:val="24"/>
          <w:szCs w:val="24"/>
        </w:rPr>
      </w:pPr>
    </w:p>
    <w:p w14:paraId="16CDAA6A" w14:textId="77777777" w:rsidR="0033563E" w:rsidRPr="00341CF1" w:rsidRDefault="0033563E" w:rsidP="0033563E">
      <w:pPr>
        <w:jc w:val="right"/>
        <w:rPr>
          <w:rFonts w:ascii="Times New Roman" w:hAnsi="Times New Roman" w:cs="Times New Roman"/>
          <w:b/>
          <w:bCs/>
          <w:sz w:val="24"/>
          <w:szCs w:val="24"/>
        </w:rPr>
      </w:pPr>
    </w:p>
    <w:p w14:paraId="6B0F6099" w14:textId="77777777" w:rsidR="0033563E" w:rsidRPr="00A232D1" w:rsidRDefault="0033563E" w:rsidP="0033563E">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47F9C159" w14:textId="77777777" w:rsidR="0033563E" w:rsidRPr="00341CF1" w:rsidRDefault="0033563E" w:rsidP="0033563E">
      <w:pPr>
        <w:ind w:firstLine="709"/>
        <w:jc w:val="both"/>
        <w:rPr>
          <w:rFonts w:ascii="Times New Roman" w:hAnsi="Times New Roman" w:cs="Times New Roman"/>
          <w:b/>
          <w:bCs/>
          <w:sz w:val="24"/>
          <w:szCs w:val="24"/>
        </w:rPr>
      </w:pPr>
    </w:p>
    <w:p w14:paraId="537B3F3C" w14:textId="77777777" w:rsidR="0033563E" w:rsidRDefault="0033563E" w:rsidP="0033563E">
      <w:pPr>
        <w:ind w:firstLine="709"/>
        <w:jc w:val="both"/>
      </w:pPr>
    </w:p>
    <w:p w14:paraId="5A33A25E" w14:textId="77777777" w:rsidR="00345E52" w:rsidRPr="00AF1EC4" w:rsidRDefault="00345E52" w:rsidP="00345E52">
      <w:pPr>
        <w:pStyle w:val="3"/>
        <w:spacing w:before="0" w:after="0"/>
        <w:jc w:val="center"/>
        <w:rPr>
          <w:rFonts w:ascii="Times New Roman" w:hAnsi="Times New Roman" w:cs="Times New Roman"/>
          <w:color w:val="auto"/>
          <w:sz w:val="24"/>
          <w:szCs w:val="24"/>
        </w:rPr>
      </w:pPr>
    </w:p>
    <w:p w14:paraId="09E8DB73" w14:textId="77777777" w:rsidR="00345E52" w:rsidRPr="00AF1EC4" w:rsidRDefault="00345E52" w:rsidP="00345E52">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Cs/>
          <w:sz w:val="24"/>
          <w:szCs w:val="24"/>
          <w:lang w:eastAsia="ru-RU"/>
        </w:rPr>
        <w:t xml:space="preserve">ОП.06 ОСНОВЫ ЭКОНОМИКИ ОРГАНИЗАЦИИ, МЕНЕДЖМЕНТА </w:t>
      </w:r>
      <w:r w:rsidRPr="00AF1EC4">
        <w:rPr>
          <w:rFonts w:ascii="Times New Roman" w:eastAsia="Times New Roman" w:hAnsi="Times New Roman" w:cs="Times New Roman"/>
          <w:b/>
          <w:iCs/>
          <w:sz w:val="24"/>
          <w:szCs w:val="24"/>
          <w:lang w:eastAsia="ru-RU"/>
        </w:rPr>
        <w:br/>
        <w:t>И МАРКЕТИНГА</w:t>
      </w:r>
    </w:p>
    <w:p w14:paraId="45378273" w14:textId="77777777" w:rsidR="00345E52" w:rsidRPr="00AF1EC4" w:rsidRDefault="00345E52" w:rsidP="00345E52">
      <w:pPr>
        <w:rPr>
          <w:rFonts w:ascii="Times New Roman" w:hAnsi="Times New Roman" w:cs="Times New Roman"/>
          <w:sz w:val="24"/>
          <w:szCs w:val="24"/>
          <w:lang w:eastAsia="ru-RU"/>
        </w:rPr>
      </w:pPr>
    </w:p>
    <w:p w14:paraId="586E8572" w14:textId="77777777" w:rsidR="00345E52" w:rsidRPr="00AF1EC4" w:rsidRDefault="00345E52" w:rsidP="00345E52">
      <w:pPr>
        <w:jc w:val="center"/>
        <w:rPr>
          <w:rFonts w:ascii="Times New Roman" w:hAnsi="Times New Roman" w:cs="Times New Roman"/>
          <w:sz w:val="24"/>
          <w:szCs w:val="24"/>
        </w:rPr>
      </w:pPr>
    </w:p>
    <w:p w14:paraId="230242CE" w14:textId="77777777" w:rsidR="00345E52" w:rsidRPr="00AF1EC4" w:rsidRDefault="00345E52" w:rsidP="00345E52">
      <w:pPr>
        <w:jc w:val="center"/>
        <w:rPr>
          <w:rFonts w:ascii="Times New Roman" w:hAnsi="Times New Roman" w:cs="Times New Roman"/>
          <w:sz w:val="24"/>
          <w:szCs w:val="24"/>
        </w:rPr>
      </w:pPr>
    </w:p>
    <w:p w14:paraId="28C98AE4" w14:textId="77777777" w:rsidR="00345E52" w:rsidRPr="00AF1EC4" w:rsidRDefault="00345E52" w:rsidP="00345E52">
      <w:pPr>
        <w:jc w:val="center"/>
        <w:rPr>
          <w:rFonts w:ascii="Times New Roman" w:hAnsi="Times New Roman" w:cs="Times New Roman"/>
          <w:sz w:val="24"/>
          <w:szCs w:val="24"/>
        </w:rPr>
      </w:pPr>
    </w:p>
    <w:p w14:paraId="56E20D31" w14:textId="77777777" w:rsidR="00345E52" w:rsidRPr="00AF1EC4" w:rsidRDefault="00345E52" w:rsidP="00345E52">
      <w:pPr>
        <w:jc w:val="center"/>
        <w:rPr>
          <w:rFonts w:ascii="Times New Roman" w:hAnsi="Times New Roman" w:cs="Times New Roman"/>
          <w:sz w:val="24"/>
          <w:szCs w:val="24"/>
        </w:rPr>
      </w:pPr>
    </w:p>
    <w:p w14:paraId="3920EBC4" w14:textId="77777777" w:rsidR="00345E52" w:rsidRPr="00AF1EC4" w:rsidRDefault="00345E52" w:rsidP="00345E52">
      <w:pPr>
        <w:jc w:val="center"/>
        <w:rPr>
          <w:rFonts w:ascii="Times New Roman" w:hAnsi="Times New Roman" w:cs="Times New Roman"/>
          <w:sz w:val="24"/>
          <w:szCs w:val="24"/>
        </w:rPr>
      </w:pPr>
    </w:p>
    <w:p w14:paraId="3F01854F" w14:textId="77777777" w:rsidR="00345E52" w:rsidRDefault="00345E52" w:rsidP="00345E52">
      <w:pPr>
        <w:jc w:val="center"/>
        <w:rPr>
          <w:rFonts w:ascii="Times New Roman" w:hAnsi="Times New Roman" w:cs="Times New Roman"/>
          <w:sz w:val="24"/>
          <w:szCs w:val="24"/>
        </w:rPr>
      </w:pPr>
    </w:p>
    <w:p w14:paraId="650049D4" w14:textId="77777777" w:rsidR="00206792" w:rsidRDefault="00206792" w:rsidP="00345E52">
      <w:pPr>
        <w:jc w:val="center"/>
        <w:rPr>
          <w:rFonts w:ascii="Times New Roman" w:hAnsi="Times New Roman" w:cs="Times New Roman"/>
          <w:sz w:val="24"/>
          <w:szCs w:val="24"/>
        </w:rPr>
      </w:pPr>
    </w:p>
    <w:p w14:paraId="13F27A5D" w14:textId="77777777" w:rsidR="00206792" w:rsidRDefault="00206792" w:rsidP="00345E52">
      <w:pPr>
        <w:jc w:val="center"/>
        <w:rPr>
          <w:rFonts w:ascii="Times New Roman" w:hAnsi="Times New Roman" w:cs="Times New Roman"/>
          <w:sz w:val="24"/>
          <w:szCs w:val="24"/>
        </w:rPr>
      </w:pPr>
    </w:p>
    <w:p w14:paraId="1BF6B6AD" w14:textId="77777777" w:rsidR="00206792" w:rsidRDefault="00206792" w:rsidP="00345E52">
      <w:pPr>
        <w:jc w:val="center"/>
        <w:rPr>
          <w:rFonts w:ascii="Times New Roman" w:hAnsi="Times New Roman" w:cs="Times New Roman"/>
          <w:sz w:val="24"/>
          <w:szCs w:val="24"/>
        </w:rPr>
      </w:pPr>
    </w:p>
    <w:p w14:paraId="1B1EB7D9" w14:textId="77777777" w:rsidR="00206792" w:rsidRDefault="00206792" w:rsidP="00345E52">
      <w:pPr>
        <w:jc w:val="center"/>
        <w:rPr>
          <w:rFonts w:ascii="Times New Roman" w:hAnsi="Times New Roman" w:cs="Times New Roman"/>
          <w:sz w:val="24"/>
          <w:szCs w:val="24"/>
        </w:rPr>
      </w:pPr>
    </w:p>
    <w:p w14:paraId="32D50673" w14:textId="77777777" w:rsidR="00206792" w:rsidRDefault="00206792" w:rsidP="00345E52">
      <w:pPr>
        <w:jc w:val="center"/>
        <w:rPr>
          <w:rFonts w:ascii="Times New Roman" w:hAnsi="Times New Roman" w:cs="Times New Roman"/>
          <w:sz w:val="24"/>
          <w:szCs w:val="24"/>
        </w:rPr>
      </w:pPr>
    </w:p>
    <w:p w14:paraId="12701223" w14:textId="77777777" w:rsidR="00206792" w:rsidRDefault="00206792" w:rsidP="00345E52">
      <w:pPr>
        <w:jc w:val="center"/>
        <w:rPr>
          <w:rFonts w:ascii="Times New Roman" w:hAnsi="Times New Roman" w:cs="Times New Roman"/>
          <w:sz w:val="24"/>
          <w:szCs w:val="24"/>
        </w:rPr>
      </w:pPr>
    </w:p>
    <w:p w14:paraId="418501B0" w14:textId="77777777" w:rsidR="00206792" w:rsidRDefault="00206792" w:rsidP="00345E52">
      <w:pPr>
        <w:jc w:val="center"/>
        <w:rPr>
          <w:rFonts w:ascii="Times New Roman" w:hAnsi="Times New Roman" w:cs="Times New Roman"/>
          <w:sz w:val="24"/>
          <w:szCs w:val="24"/>
        </w:rPr>
      </w:pPr>
    </w:p>
    <w:p w14:paraId="2A7BBF74" w14:textId="77777777" w:rsidR="00206792" w:rsidRDefault="00206792" w:rsidP="00345E52">
      <w:pPr>
        <w:jc w:val="center"/>
        <w:rPr>
          <w:rFonts w:ascii="Times New Roman" w:hAnsi="Times New Roman" w:cs="Times New Roman"/>
          <w:sz w:val="24"/>
          <w:szCs w:val="24"/>
        </w:rPr>
      </w:pPr>
    </w:p>
    <w:p w14:paraId="271F3742" w14:textId="77777777" w:rsidR="00206792" w:rsidRDefault="00206792" w:rsidP="00345E52">
      <w:pPr>
        <w:jc w:val="center"/>
        <w:rPr>
          <w:rFonts w:ascii="Times New Roman" w:hAnsi="Times New Roman" w:cs="Times New Roman"/>
          <w:sz w:val="24"/>
          <w:szCs w:val="24"/>
        </w:rPr>
      </w:pPr>
    </w:p>
    <w:p w14:paraId="1C161892" w14:textId="77777777" w:rsidR="00206792" w:rsidRDefault="00206792" w:rsidP="00345E52">
      <w:pPr>
        <w:jc w:val="center"/>
        <w:rPr>
          <w:rFonts w:ascii="Times New Roman" w:hAnsi="Times New Roman" w:cs="Times New Roman"/>
          <w:sz w:val="24"/>
          <w:szCs w:val="24"/>
        </w:rPr>
      </w:pPr>
    </w:p>
    <w:p w14:paraId="5E09B201" w14:textId="77777777" w:rsidR="00206792" w:rsidRDefault="00206792" w:rsidP="00345E52">
      <w:pPr>
        <w:jc w:val="center"/>
        <w:rPr>
          <w:rFonts w:ascii="Times New Roman" w:hAnsi="Times New Roman" w:cs="Times New Roman"/>
          <w:sz w:val="24"/>
          <w:szCs w:val="24"/>
        </w:rPr>
      </w:pPr>
    </w:p>
    <w:p w14:paraId="28B79FDC" w14:textId="77777777" w:rsidR="00206792" w:rsidRDefault="00206792" w:rsidP="00345E52">
      <w:pPr>
        <w:jc w:val="center"/>
        <w:rPr>
          <w:rFonts w:ascii="Times New Roman" w:hAnsi="Times New Roman" w:cs="Times New Roman"/>
          <w:sz w:val="24"/>
          <w:szCs w:val="24"/>
        </w:rPr>
      </w:pPr>
    </w:p>
    <w:p w14:paraId="6C000C96" w14:textId="77777777" w:rsidR="00206792" w:rsidRDefault="00206792" w:rsidP="00345E52">
      <w:pPr>
        <w:jc w:val="center"/>
        <w:rPr>
          <w:rFonts w:ascii="Times New Roman" w:hAnsi="Times New Roman" w:cs="Times New Roman"/>
          <w:sz w:val="24"/>
          <w:szCs w:val="24"/>
        </w:rPr>
      </w:pPr>
    </w:p>
    <w:p w14:paraId="01771A29" w14:textId="77777777" w:rsidR="00206792" w:rsidRDefault="00206792" w:rsidP="00345E52">
      <w:pPr>
        <w:jc w:val="center"/>
        <w:rPr>
          <w:rFonts w:ascii="Times New Roman" w:hAnsi="Times New Roman" w:cs="Times New Roman"/>
          <w:sz w:val="24"/>
          <w:szCs w:val="24"/>
        </w:rPr>
      </w:pPr>
    </w:p>
    <w:p w14:paraId="3703D855" w14:textId="77777777" w:rsidR="00206792" w:rsidRPr="00AF1EC4" w:rsidRDefault="00206792" w:rsidP="00345E52">
      <w:pPr>
        <w:jc w:val="center"/>
        <w:rPr>
          <w:rFonts w:ascii="Times New Roman" w:hAnsi="Times New Roman" w:cs="Times New Roman"/>
          <w:sz w:val="24"/>
          <w:szCs w:val="24"/>
        </w:rPr>
      </w:pPr>
    </w:p>
    <w:p w14:paraId="38641000" w14:textId="77777777" w:rsidR="00345E52" w:rsidRPr="00AF1EC4" w:rsidRDefault="00345E52" w:rsidP="00345E52">
      <w:pPr>
        <w:jc w:val="center"/>
        <w:rPr>
          <w:rFonts w:ascii="Times New Roman" w:hAnsi="Times New Roman" w:cs="Times New Roman"/>
          <w:sz w:val="24"/>
          <w:szCs w:val="24"/>
        </w:rPr>
      </w:pPr>
    </w:p>
    <w:p w14:paraId="71C6A3D8" w14:textId="38008848" w:rsidR="00345E52" w:rsidRPr="00AF1EC4" w:rsidRDefault="00345E52" w:rsidP="00345E52">
      <w:pPr>
        <w:jc w:val="center"/>
        <w:rPr>
          <w:rFonts w:ascii="Times New Roman" w:hAnsi="Times New Roman" w:cs="Times New Roman"/>
          <w:sz w:val="24"/>
          <w:szCs w:val="24"/>
        </w:rPr>
      </w:pPr>
      <w:r w:rsidRPr="00AF1EC4">
        <w:rPr>
          <w:rFonts w:ascii="Times New Roman" w:hAnsi="Times New Roman" w:cs="Times New Roman"/>
          <w:sz w:val="24"/>
          <w:szCs w:val="24"/>
        </w:rPr>
        <w:t>202</w:t>
      </w:r>
      <w:r w:rsidR="00206792">
        <w:rPr>
          <w:rFonts w:ascii="Times New Roman" w:hAnsi="Times New Roman" w:cs="Times New Roman"/>
          <w:sz w:val="24"/>
          <w:szCs w:val="24"/>
        </w:rPr>
        <w:t>5</w:t>
      </w:r>
    </w:p>
    <w:p w14:paraId="3E10CD93" w14:textId="77777777" w:rsidR="00345E52" w:rsidRPr="00AF1EC4" w:rsidRDefault="00345E52" w:rsidP="00345E52">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25AB523A" w14:textId="77777777" w:rsidR="00345E52" w:rsidRPr="00AF1EC4" w:rsidRDefault="00345E52" w:rsidP="0034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593AE91D" w14:textId="77777777" w:rsidTr="003A3B73">
        <w:trPr>
          <w:trHeight w:val="575"/>
        </w:trPr>
        <w:tc>
          <w:tcPr>
            <w:tcW w:w="8390" w:type="dxa"/>
          </w:tcPr>
          <w:p w14:paraId="387E3C09" w14:textId="77777777" w:rsidR="00345E52" w:rsidRPr="00AF1EC4" w:rsidRDefault="00345E52" w:rsidP="003A3B73">
            <w:pPr>
              <w:pStyle w:val="1"/>
              <w:ind w:left="284"/>
              <w:jc w:val="both"/>
              <w:rPr>
                <w:rFonts w:ascii="Times New Roman" w:hAnsi="Times New Roman" w:cs="Times New Roman"/>
                <w:b/>
                <w:caps/>
                <w:color w:val="auto"/>
                <w:sz w:val="24"/>
                <w:szCs w:val="24"/>
              </w:rPr>
            </w:pPr>
          </w:p>
        </w:tc>
        <w:tc>
          <w:tcPr>
            <w:tcW w:w="2082" w:type="dxa"/>
          </w:tcPr>
          <w:p w14:paraId="5DD1EB40" w14:textId="77777777" w:rsidR="00345E52" w:rsidRPr="00AF1EC4" w:rsidRDefault="00345E52"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7F4A6FB7" w14:textId="77777777" w:rsidTr="003A3B73">
        <w:trPr>
          <w:trHeight w:val="851"/>
        </w:trPr>
        <w:tc>
          <w:tcPr>
            <w:tcW w:w="8390" w:type="dxa"/>
          </w:tcPr>
          <w:p w14:paraId="440DE8D5" w14:textId="77777777" w:rsidR="00345E52" w:rsidRPr="00AF1EC4" w:rsidRDefault="00345E52">
            <w:pPr>
              <w:pStyle w:val="1"/>
              <w:keepLines w:val="0"/>
              <w:numPr>
                <w:ilvl w:val="0"/>
                <w:numId w:val="92"/>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64AA1169" w14:textId="77777777" w:rsidR="00345E52" w:rsidRPr="00AF1EC4" w:rsidRDefault="00345E52" w:rsidP="00206792">
            <w:pPr>
              <w:rPr>
                <w:rFonts w:ascii="Times New Roman" w:hAnsi="Times New Roman"/>
                <w:sz w:val="24"/>
                <w:szCs w:val="24"/>
              </w:rPr>
            </w:pPr>
          </w:p>
        </w:tc>
        <w:tc>
          <w:tcPr>
            <w:tcW w:w="2082" w:type="dxa"/>
          </w:tcPr>
          <w:p w14:paraId="6B6AE7C5" w14:textId="77777777" w:rsidR="00345E52" w:rsidRPr="00AF1EC4" w:rsidRDefault="00345E52" w:rsidP="00206792">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07609576" w14:textId="77777777" w:rsidTr="003A3B73">
        <w:trPr>
          <w:trHeight w:val="832"/>
        </w:trPr>
        <w:tc>
          <w:tcPr>
            <w:tcW w:w="8390" w:type="dxa"/>
          </w:tcPr>
          <w:p w14:paraId="65ACC91F" w14:textId="77777777" w:rsidR="00345E52" w:rsidRPr="00AF1EC4" w:rsidRDefault="00345E52">
            <w:pPr>
              <w:pStyle w:val="1"/>
              <w:keepLines w:val="0"/>
              <w:numPr>
                <w:ilvl w:val="0"/>
                <w:numId w:val="92"/>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30AC9E07" w14:textId="77777777" w:rsidR="00345E52" w:rsidRPr="00AF1EC4" w:rsidRDefault="00345E52" w:rsidP="00206792">
            <w:pPr>
              <w:pStyle w:val="1"/>
              <w:jc w:val="both"/>
              <w:rPr>
                <w:rFonts w:ascii="Times New Roman" w:hAnsi="Times New Roman" w:cs="Times New Roman"/>
                <w:b/>
                <w:caps/>
                <w:color w:val="auto"/>
                <w:sz w:val="24"/>
                <w:szCs w:val="24"/>
              </w:rPr>
            </w:pPr>
          </w:p>
        </w:tc>
        <w:tc>
          <w:tcPr>
            <w:tcW w:w="2082" w:type="dxa"/>
          </w:tcPr>
          <w:p w14:paraId="69373E5E" w14:textId="77777777" w:rsidR="00345E52" w:rsidRPr="00AF1EC4" w:rsidRDefault="00345E52" w:rsidP="00206792">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4B8EC43A" w14:textId="77777777" w:rsidTr="003A3B73">
        <w:trPr>
          <w:trHeight w:val="676"/>
        </w:trPr>
        <w:tc>
          <w:tcPr>
            <w:tcW w:w="8390" w:type="dxa"/>
          </w:tcPr>
          <w:p w14:paraId="1F528644" w14:textId="77777777" w:rsidR="00345E52" w:rsidRPr="00AF1EC4" w:rsidRDefault="00345E52">
            <w:pPr>
              <w:pStyle w:val="1"/>
              <w:keepLines w:val="0"/>
              <w:numPr>
                <w:ilvl w:val="0"/>
                <w:numId w:val="92"/>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 реализации  рабочей программы учебной дисциплины</w:t>
            </w:r>
          </w:p>
          <w:p w14:paraId="3BF5B399" w14:textId="77777777" w:rsidR="00345E52" w:rsidRPr="00AF1EC4" w:rsidRDefault="00345E52" w:rsidP="00206792">
            <w:pPr>
              <w:pStyle w:val="1"/>
              <w:tabs>
                <w:tab w:val="num" w:pos="0"/>
              </w:tabs>
              <w:jc w:val="both"/>
              <w:rPr>
                <w:rFonts w:ascii="Times New Roman" w:hAnsi="Times New Roman" w:cs="Times New Roman"/>
                <w:b/>
                <w:caps/>
                <w:color w:val="auto"/>
                <w:sz w:val="24"/>
                <w:szCs w:val="24"/>
              </w:rPr>
            </w:pPr>
          </w:p>
        </w:tc>
        <w:tc>
          <w:tcPr>
            <w:tcW w:w="2082" w:type="dxa"/>
          </w:tcPr>
          <w:p w14:paraId="5BF7C6B4" w14:textId="77777777" w:rsidR="00345E52" w:rsidRPr="00AF1EC4" w:rsidRDefault="00345E52" w:rsidP="00206792">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15A073A1" w14:textId="77777777" w:rsidTr="003A3B73">
        <w:trPr>
          <w:trHeight w:val="832"/>
        </w:trPr>
        <w:tc>
          <w:tcPr>
            <w:tcW w:w="8390" w:type="dxa"/>
          </w:tcPr>
          <w:p w14:paraId="3F0AC0EF" w14:textId="77777777" w:rsidR="00345E52" w:rsidRPr="00AF1EC4" w:rsidRDefault="00345E52">
            <w:pPr>
              <w:pStyle w:val="1"/>
              <w:keepLines w:val="0"/>
              <w:numPr>
                <w:ilvl w:val="0"/>
                <w:numId w:val="92"/>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1A985ED4" w14:textId="77777777" w:rsidR="00345E52" w:rsidRPr="00AF1EC4" w:rsidRDefault="00345E52" w:rsidP="00206792">
            <w:pPr>
              <w:pStyle w:val="1"/>
              <w:jc w:val="both"/>
              <w:rPr>
                <w:rFonts w:ascii="Times New Roman" w:hAnsi="Times New Roman" w:cs="Times New Roman"/>
                <w:b/>
                <w:caps/>
                <w:color w:val="auto"/>
                <w:sz w:val="24"/>
                <w:szCs w:val="24"/>
              </w:rPr>
            </w:pPr>
          </w:p>
        </w:tc>
        <w:tc>
          <w:tcPr>
            <w:tcW w:w="2082" w:type="dxa"/>
          </w:tcPr>
          <w:p w14:paraId="627AA1DD" w14:textId="77777777" w:rsidR="00345E52" w:rsidRPr="00AF1EC4" w:rsidRDefault="00345E52" w:rsidP="00206792">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5E423085" w14:textId="77777777" w:rsidR="00345E52" w:rsidRPr="00AF1EC4" w:rsidRDefault="00345E52" w:rsidP="00206792">
      <w:pPr>
        <w:jc w:val="center"/>
        <w:rPr>
          <w:rFonts w:ascii="Times New Roman" w:hAnsi="Times New Roman" w:cs="Times New Roman"/>
          <w:b/>
          <w:sz w:val="24"/>
          <w:szCs w:val="24"/>
        </w:rPr>
      </w:pPr>
    </w:p>
    <w:p w14:paraId="2C4C4652" w14:textId="77777777" w:rsidR="00345E52" w:rsidRPr="00AF1EC4" w:rsidRDefault="00345E52" w:rsidP="00206792">
      <w:pPr>
        <w:jc w:val="center"/>
        <w:rPr>
          <w:rFonts w:ascii="Times New Roman" w:hAnsi="Times New Roman" w:cs="Times New Roman"/>
          <w:b/>
          <w:sz w:val="24"/>
          <w:szCs w:val="24"/>
        </w:rPr>
      </w:pPr>
    </w:p>
    <w:p w14:paraId="05326FC4" w14:textId="77777777" w:rsidR="00345E52" w:rsidRPr="00AF1EC4" w:rsidRDefault="00345E52" w:rsidP="00345E52">
      <w:pPr>
        <w:jc w:val="center"/>
        <w:rPr>
          <w:rFonts w:ascii="Times New Roman" w:hAnsi="Times New Roman" w:cs="Times New Roman"/>
          <w:b/>
          <w:sz w:val="24"/>
          <w:szCs w:val="24"/>
        </w:rPr>
      </w:pPr>
    </w:p>
    <w:p w14:paraId="7AF6599D" w14:textId="77777777" w:rsidR="00345E52" w:rsidRPr="00AF1EC4" w:rsidRDefault="00345E52" w:rsidP="00345E52">
      <w:pPr>
        <w:jc w:val="center"/>
        <w:rPr>
          <w:rFonts w:ascii="Times New Roman" w:hAnsi="Times New Roman" w:cs="Times New Roman"/>
          <w:b/>
          <w:sz w:val="24"/>
          <w:szCs w:val="24"/>
        </w:rPr>
      </w:pPr>
    </w:p>
    <w:p w14:paraId="57D8CAB4" w14:textId="77777777" w:rsidR="00345E52" w:rsidRPr="00AF1EC4" w:rsidRDefault="00345E52" w:rsidP="00345E52">
      <w:pPr>
        <w:jc w:val="center"/>
        <w:rPr>
          <w:rFonts w:ascii="Times New Roman" w:hAnsi="Times New Roman" w:cs="Times New Roman"/>
          <w:b/>
          <w:sz w:val="24"/>
          <w:szCs w:val="24"/>
        </w:rPr>
      </w:pPr>
    </w:p>
    <w:p w14:paraId="32E5402C" w14:textId="77777777" w:rsidR="00345E52" w:rsidRDefault="00345E52" w:rsidP="00345E52">
      <w:pPr>
        <w:jc w:val="center"/>
        <w:rPr>
          <w:rFonts w:ascii="Times New Roman" w:hAnsi="Times New Roman" w:cs="Times New Roman"/>
          <w:b/>
          <w:sz w:val="24"/>
          <w:szCs w:val="24"/>
        </w:rPr>
      </w:pPr>
    </w:p>
    <w:p w14:paraId="2F2D5408" w14:textId="77777777" w:rsidR="00206792" w:rsidRDefault="00206792" w:rsidP="00345E52">
      <w:pPr>
        <w:jc w:val="center"/>
        <w:rPr>
          <w:rFonts w:ascii="Times New Roman" w:hAnsi="Times New Roman" w:cs="Times New Roman"/>
          <w:b/>
          <w:sz w:val="24"/>
          <w:szCs w:val="24"/>
        </w:rPr>
      </w:pPr>
    </w:p>
    <w:p w14:paraId="2E7C510A" w14:textId="77777777" w:rsidR="00206792" w:rsidRDefault="00206792" w:rsidP="00345E52">
      <w:pPr>
        <w:jc w:val="center"/>
        <w:rPr>
          <w:rFonts w:ascii="Times New Roman" w:hAnsi="Times New Roman" w:cs="Times New Roman"/>
          <w:b/>
          <w:sz w:val="24"/>
          <w:szCs w:val="24"/>
        </w:rPr>
      </w:pPr>
    </w:p>
    <w:p w14:paraId="460DEBFA" w14:textId="77777777" w:rsidR="00206792" w:rsidRDefault="00206792" w:rsidP="00345E52">
      <w:pPr>
        <w:jc w:val="center"/>
        <w:rPr>
          <w:rFonts w:ascii="Times New Roman" w:hAnsi="Times New Roman" w:cs="Times New Roman"/>
          <w:b/>
          <w:sz w:val="24"/>
          <w:szCs w:val="24"/>
        </w:rPr>
      </w:pPr>
    </w:p>
    <w:p w14:paraId="0E58537D" w14:textId="77777777" w:rsidR="00206792" w:rsidRDefault="00206792" w:rsidP="00345E52">
      <w:pPr>
        <w:jc w:val="center"/>
        <w:rPr>
          <w:rFonts w:ascii="Times New Roman" w:hAnsi="Times New Roman" w:cs="Times New Roman"/>
          <w:b/>
          <w:sz w:val="24"/>
          <w:szCs w:val="24"/>
        </w:rPr>
      </w:pPr>
    </w:p>
    <w:p w14:paraId="042F46EB" w14:textId="77777777" w:rsidR="00206792" w:rsidRDefault="00206792" w:rsidP="00345E52">
      <w:pPr>
        <w:jc w:val="center"/>
        <w:rPr>
          <w:rFonts w:ascii="Times New Roman" w:hAnsi="Times New Roman" w:cs="Times New Roman"/>
          <w:b/>
          <w:sz w:val="24"/>
          <w:szCs w:val="24"/>
        </w:rPr>
      </w:pPr>
    </w:p>
    <w:p w14:paraId="02A7484D" w14:textId="77777777" w:rsidR="00206792" w:rsidRDefault="00206792" w:rsidP="00345E52">
      <w:pPr>
        <w:jc w:val="center"/>
        <w:rPr>
          <w:rFonts w:ascii="Times New Roman" w:hAnsi="Times New Roman" w:cs="Times New Roman"/>
          <w:b/>
          <w:sz w:val="24"/>
          <w:szCs w:val="24"/>
        </w:rPr>
      </w:pPr>
    </w:p>
    <w:p w14:paraId="58828993" w14:textId="77777777" w:rsidR="00206792" w:rsidRDefault="00206792" w:rsidP="00345E52">
      <w:pPr>
        <w:jc w:val="center"/>
        <w:rPr>
          <w:rFonts w:ascii="Times New Roman" w:hAnsi="Times New Roman" w:cs="Times New Roman"/>
          <w:b/>
          <w:sz w:val="24"/>
          <w:szCs w:val="24"/>
        </w:rPr>
      </w:pPr>
    </w:p>
    <w:p w14:paraId="37CA95B5" w14:textId="77777777" w:rsidR="00206792" w:rsidRDefault="00206792" w:rsidP="00345E52">
      <w:pPr>
        <w:jc w:val="center"/>
        <w:rPr>
          <w:rFonts w:ascii="Times New Roman" w:hAnsi="Times New Roman" w:cs="Times New Roman"/>
          <w:b/>
          <w:sz w:val="24"/>
          <w:szCs w:val="24"/>
        </w:rPr>
      </w:pPr>
    </w:p>
    <w:p w14:paraId="6E1708C3" w14:textId="77777777" w:rsidR="00206792" w:rsidRDefault="00206792" w:rsidP="00345E52">
      <w:pPr>
        <w:jc w:val="center"/>
        <w:rPr>
          <w:rFonts w:ascii="Times New Roman" w:hAnsi="Times New Roman" w:cs="Times New Roman"/>
          <w:b/>
          <w:sz w:val="24"/>
          <w:szCs w:val="24"/>
        </w:rPr>
      </w:pPr>
    </w:p>
    <w:p w14:paraId="25B901AD" w14:textId="77777777" w:rsidR="00206792" w:rsidRDefault="00206792" w:rsidP="00345E52">
      <w:pPr>
        <w:jc w:val="center"/>
        <w:rPr>
          <w:rFonts w:ascii="Times New Roman" w:hAnsi="Times New Roman" w:cs="Times New Roman"/>
          <w:b/>
          <w:sz w:val="24"/>
          <w:szCs w:val="24"/>
        </w:rPr>
      </w:pPr>
    </w:p>
    <w:p w14:paraId="2C1E8E6E" w14:textId="77777777" w:rsidR="00206792" w:rsidRDefault="00206792" w:rsidP="00345E52">
      <w:pPr>
        <w:jc w:val="center"/>
        <w:rPr>
          <w:rFonts w:ascii="Times New Roman" w:hAnsi="Times New Roman" w:cs="Times New Roman"/>
          <w:b/>
          <w:sz w:val="24"/>
          <w:szCs w:val="24"/>
        </w:rPr>
      </w:pPr>
    </w:p>
    <w:p w14:paraId="733F54E9" w14:textId="77777777" w:rsidR="00206792" w:rsidRDefault="00206792" w:rsidP="00345E52">
      <w:pPr>
        <w:jc w:val="center"/>
        <w:rPr>
          <w:rFonts w:ascii="Times New Roman" w:hAnsi="Times New Roman" w:cs="Times New Roman"/>
          <w:b/>
          <w:sz w:val="24"/>
          <w:szCs w:val="24"/>
        </w:rPr>
      </w:pPr>
    </w:p>
    <w:p w14:paraId="00B27C4E" w14:textId="77777777" w:rsidR="00206792" w:rsidRDefault="00206792" w:rsidP="00345E52">
      <w:pPr>
        <w:jc w:val="center"/>
        <w:rPr>
          <w:rFonts w:ascii="Times New Roman" w:hAnsi="Times New Roman" w:cs="Times New Roman"/>
          <w:b/>
          <w:sz w:val="24"/>
          <w:szCs w:val="24"/>
        </w:rPr>
      </w:pPr>
    </w:p>
    <w:p w14:paraId="696BD915" w14:textId="77777777" w:rsidR="00206792" w:rsidRDefault="00206792" w:rsidP="00345E52">
      <w:pPr>
        <w:jc w:val="center"/>
        <w:rPr>
          <w:rFonts w:ascii="Times New Roman" w:hAnsi="Times New Roman" w:cs="Times New Roman"/>
          <w:b/>
          <w:sz w:val="24"/>
          <w:szCs w:val="24"/>
        </w:rPr>
      </w:pPr>
    </w:p>
    <w:p w14:paraId="21C0CB2C" w14:textId="77777777" w:rsidR="00206792" w:rsidRDefault="00206792" w:rsidP="00345E52">
      <w:pPr>
        <w:jc w:val="center"/>
        <w:rPr>
          <w:rFonts w:ascii="Times New Roman" w:hAnsi="Times New Roman" w:cs="Times New Roman"/>
          <w:b/>
          <w:sz w:val="24"/>
          <w:szCs w:val="24"/>
        </w:rPr>
      </w:pPr>
    </w:p>
    <w:p w14:paraId="1DE7EFD9" w14:textId="77777777" w:rsidR="00206792" w:rsidRDefault="00206792" w:rsidP="00345E52">
      <w:pPr>
        <w:jc w:val="center"/>
        <w:rPr>
          <w:rFonts w:ascii="Times New Roman" w:hAnsi="Times New Roman" w:cs="Times New Roman"/>
          <w:b/>
          <w:sz w:val="24"/>
          <w:szCs w:val="24"/>
        </w:rPr>
      </w:pPr>
    </w:p>
    <w:p w14:paraId="37B72F22" w14:textId="77777777" w:rsidR="00206792" w:rsidRDefault="00206792" w:rsidP="00345E52">
      <w:pPr>
        <w:jc w:val="center"/>
        <w:rPr>
          <w:rFonts w:ascii="Times New Roman" w:hAnsi="Times New Roman" w:cs="Times New Roman"/>
          <w:b/>
          <w:sz w:val="24"/>
          <w:szCs w:val="24"/>
        </w:rPr>
      </w:pPr>
    </w:p>
    <w:p w14:paraId="24CA5FFB" w14:textId="77777777" w:rsidR="00206792" w:rsidRDefault="00206792" w:rsidP="00345E52">
      <w:pPr>
        <w:jc w:val="center"/>
        <w:rPr>
          <w:rFonts w:ascii="Times New Roman" w:hAnsi="Times New Roman" w:cs="Times New Roman"/>
          <w:b/>
          <w:sz w:val="24"/>
          <w:szCs w:val="24"/>
        </w:rPr>
      </w:pPr>
    </w:p>
    <w:p w14:paraId="2123C2C2" w14:textId="77777777" w:rsidR="00206792" w:rsidRDefault="00206792" w:rsidP="00345E52">
      <w:pPr>
        <w:jc w:val="center"/>
        <w:rPr>
          <w:rFonts w:ascii="Times New Roman" w:hAnsi="Times New Roman" w:cs="Times New Roman"/>
          <w:b/>
          <w:sz w:val="24"/>
          <w:szCs w:val="24"/>
        </w:rPr>
      </w:pPr>
    </w:p>
    <w:p w14:paraId="575F0B81" w14:textId="77777777" w:rsidR="00206792" w:rsidRDefault="00206792" w:rsidP="00345E52">
      <w:pPr>
        <w:jc w:val="center"/>
        <w:rPr>
          <w:rFonts w:ascii="Times New Roman" w:hAnsi="Times New Roman" w:cs="Times New Roman"/>
          <w:b/>
          <w:sz w:val="24"/>
          <w:szCs w:val="24"/>
        </w:rPr>
      </w:pPr>
    </w:p>
    <w:p w14:paraId="3534B208" w14:textId="77777777" w:rsidR="00206792" w:rsidRDefault="00206792" w:rsidP="00345E52">
      <w:pPr>
        <w:jc w:val="center"/>
        <w:rPr>
          <w:rFonts w:ascii="Times New Roman" w:hAnsi="Times New Roman" w:cs="Times New Roman"/>
          <w:b/>
          <w:sz w:val="24"/>
          <w:szCs w:val="24"/>
        </w:rPr>
      </w:pPr>
    </w:p>
    <w:p w14:paraId="7E7FA9F4" w14:textId="77777777" w:rsidR="00206792" w:rsidRDefault="00206792" w:rsidP="00345E52">
      <w:pPr>
        <w:jc w:val="center"/>
        <w:rPr>
          <w:rFonts w:ascii="Times New Roman" w:hAnsi="Times New Roman" w:cs="Times New Roman"/>
          <w:b/>
          <w:sz w:val="24"/>
          <w:szCs w:val="24"/>
        </w:rPr>
      </w:pPr>
    </w:p>
    <w:p w14:paraId="0277DB3C" w14:textId="77777777" w:rsidR="00206792" w:rsidRDefault="00206792" w:rsidP="00345E52">
      <w:pPr>
        <w:jc w:val="center"/>
        <w:rPr>
          <w:rFonts w:ascii="Times New Roman" w:hAnsi="Times New Roman" w:cs="Times New Roman"/>
          <w:b/>
          <w:sz w:val="24"/>
          <w:szCs w:val="24"/>
        </w:rPr>
      </w:pPr>
    </w:p>
    <w:p w14:paraId="7B818C2D" w14:textId="77777777" w:rsidR="00206792" w:rsidRPr="00AF1EC4" w:rsidRDefault="00206792" w:rsidP="00345E52">
      <w:pPr>
        <w:jc w:val="center"/>
        <w:rPr>
          <w:rFonts w:ascii="Times New Roman" w:hAnsi="Times New Roman" w:cs="Times New Roman"/>
          <w:b/>
          <w:sz w:val="24"/>
          <w:szCs w:val="24"/>
        </w:rPr>
      </w:pPr>
    </w:p>
    <w:p w14:paraId="1FDB973A" w14:textId="77777777" w:rsidR="00345E52" w:rsidRPr="00AF1EC4" w:rsidRDefault="00345E52" w:rsidP="00345E52">
      <w:pPr>
        <w:jc w:val="center"/>
        <w:rPr>
          <w:rFonts w:ascii="Times New Roman" w:hAnsi="Times New Roman" w:cs="Times New Roman"/>
          <w:b/>
          <w:sz w:val="24"/>
          <w:szCs w:val="24"/>
        </w:rPr>
      </w:pPr>
    </w:p>
    <w:p w14:paraId="46454B3C" w14:textId="77777777" w:rsidR="00345E52" w:rsidRPr="00AF1EC4" w:rsidRDefault="00345E52" w:rsidP="00345E52">
      <w:pPr>
        <w:jc w:val="both"/>
        <w:rPr>
          <w:rFonts w:ascii="Times New Roman" w:hAnsi="Times New Roman" w:cs="Times New Roman"/>
          <w:sz w:val="24"/>
          <w:szCs w:val="24"/>
        </w:rPr>
      </w:pPr>
    </w:p>
    <w:p w14:paraId="6B641B5B" w14:textId="6CCEFC7D" w:rsidR="00345E52" w:rsidRPr="00AF1EC4" w:rsidRDefault="00345E52">
      <w:pPr>
        <w:numPr>
          <w:ilvl w:val="0"/>
          <w:numId w:val="93"/>
        </w:numPr>
        <w:tabs>
          <w:tab w:val="clear" w:pos="720"/>
          <w:tab w:val="left" w:pos="851"/>
        </w:tabs>
        <w:jc w:val="both"/>
        <w:rPr>
          <w:rFonts w:ascii="Times New Roman" w:hAnsi="Times New Roman" w:cs="Times New Roman"/>
          <w:b/>
          <w:caps/>
          <w:sz w:val="24"/>
          <w:szCs w:val="24"/>
        </w:rPr>
      </w:pPr>
      <w:r w:rsidRPr="00AF1EC4">
        <w:rPr>
          <w:rFonts w:ascii="Times New Roman" w:hAnsi="Times New Roman" w:cs="Times New Roman"/>
          <w:b/>
          <w:caps/>
          <w:sz w:val="24"/>
          <w:szCs w:val="24"/>
        </w:rPr>
        <w:t>паспорт</w:t>
      </w:r>
      <w:r w:rsidR="00206792">
        <w:rPr>
          <w:rFonts w:ascii="Times New Roman" w:hAnsi="Times New Roman" w:cs="Times New Roman"/>
          <w:b/>
          <w:caps/>
          <w:sz w:val="24"/>
          <w:szCs w:val="24"/>
        </w:rPr>
        <w:t xml:space="preserve"> АДАПТИРОВАННОЙ </w:t>
      </w:r>
      <w:r w:rsidRPr="00AF1EC4">
        <w:rPr>
          <w:rFonts w:ascii="Times New Roman" w:hAnsi="Times New Roman" w:cs="Times New Roman"/>
          <w:b/>
          <w:caps/>
          <w:sz w:val="24"/>
          <w:szCs w:val="24"/>
        </w:rPr>
        <w:t xml:space="preserve"> рабочей ПРОГРАММЫ УЧЕБНОЙ ДИСЦИПЛИНЫ</w:t>
      </w:r>
    </w:p>
    <w:p w14:paraId="7A7A54BC" w14:textId="77777777" w:rsidR="00345E52" w:rsidRPr="00AF1EC4" w:rsidRDefault="00345E52" w:rsidP="00345E52">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«Основы экономики организации, менеджмента и маркетинга»</w:t>
      </w:r>
    </w:p>
    <w:p w14:paraId="4211B90B" w14:textId="77777777" w:rsidR="00345E52" w:rsidRPr="00AF1EC4" w:rsidRDefault="00345E52" w:rsidP="00345E52">
      <w:pPr>
        <w:ind w:firstLine="567"/>
        <w:jc w:val="center"/>
        <w:rPr>
          <w:rFonts w:ascii="Times New Roman" w:hAnsi="Times New Roman" w:cs="Times New Roman"/>
          <w:sz w:val="24"/>
          <w:szCs w:val="24"/>
        </w:rPr>
      </w:pPr>
    </w:p>
    <w:p w14:paraId="3CF4A181" w14:textId="77777777" w:rsidR="00345E52" w:rsidRPr="00AF1EC4" w:rsidRDefault="00345E52" w:rsidP="00345E52">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0FE4A8C9"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522BCF1B"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p>
    <w:p w14:paraId="75B51F77" w14:textId="77777777" w:rsidR="00345E52" w:rsidRPr="00AF1EC4" w:rsidRDefault="00345E52">
      <w:pPr>
        <w:pStyle w:val="a7"/>
        <w:numPr>
          <w:ilvl w:val="1"/>
          <w:numId w:val="93"/>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дисциплинавходитвобщепрофессиональный цикл (ОП.06Основы экономики организации, менеджмента и маркетинга)</w:t>
      </w:r>
    </w:p>
    <w:p w14:paraId="4084FE35"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p>
    <w:p w14:paraId="49191956" w14:textId="77777777" w:rsidR="00345E52" w:rsidRPr="00AF1EC4" w:rsidRDefault="00345E52" w:rsidP="00345E52">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62EDC92A"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05"/>
        <w:gridCol w:w="4161"/>
        <w:gridCol w:w="4254"/>
      </w:tblGrid>
      <w:tr w:rsidR="00AF1EC4" w:rsidRPr="00AF1EC4" w14:paraId="445F2802" w14:textId="77777777" w:rsidTr="003A3B73">
        <w:tc>
          <w:tcPr>
            <w:tcW w:w="1134" w:type="dxa"/>
          </w:tcPr>
          <w:p w14:paraId="574B30B0" w14:textId="77777777" w:rsidR="00345E52" w:rsidRPr="00AF1EC4" w:rsidRDefault="00345E52"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7A97C75F" w14:textId="77777777" w:rsidR="00345E52" w:rsidRPr="00AF1EC4" w:rsidRDefault="00345E52"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2BC875E2" w14:textId="77777777" w:rsidR="00345E52" w:rsidRPr="00AF1EC4" w:rsidRDefault="00345E52"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5C250B71" w14:textId="77777777" w:rsidTr="003A3B73">
        <w:tc>
          <w:tcPr>
            <w:tcW w:w="1134" w:type="dxa"/>
          </w:tcPr>
          <w:p w14:paraId="118EA474" w14:textId="77777777" w:rsidR="00345E52" w:rsidRPr="00AF1EC4" w:rsidRDefault="00345E52"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ПК 1.1 - ПК 1.6</w:t>
            </w:r>
          </w:p>
          <w:p w14:paraId="2847B3CF" w14:textId="77777777" w:rsidR="00345E52" w:rsidRPr="00AF1EC4" w:rsidRDefault="00345E52"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ПК 2.1 - ПК 2.4</w:t>
            </w:r>
          </w:p>
          <w:p w14:paraId="61C9D27B" w14:textId="77777777" w:rsidR="00345E52" w:rsidRPr="00AF1EC4" w:rsidRDefault="00345E52"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ПК 3.1 - ПК 3.4</w:t>
            </w:r>
          </w:p>
          <w:p w14:paraId="169CA110" w14:textId="77777777" w:rsidR="00345E52" w:rsidRPr="00AF1EC4" w:rsidRDefault="00345E52"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ПК 4.1 - ПК 4.4</w:t>
            </w:r>
          </w:p>
          <w:p w14:paraId="11DB9744" w14:textId="77777777" w:rsidR="00345E52" w:rsidRPr="00AF1EC4" w:rsidRDefault="00345E52"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ОК 01 - ОК 09</w:t>
            </w:r>
          </w:p>
          <w:p w14:paraId="3046C4E0" w14:textId="77777777" w:rsidR="00345E52" w:rsidRPr="00AF1EC4" w:rsidRDefault="00345E52"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25FB8F8E" w14:textId="77777777" w:rsidR="00345E52" w:rsidRPr="00AF1EC4" w:rsidRDefault="00345E52"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3EBF0DAF" w14:textId="77777777" w:rsidR="00345E52" w:rsidRPr="00AF1EC4" w:rsidRDefault="00345E52"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427CB6E9" w14:textId="77777777" w:rsidR="00345E52" w:rsidRPr="00AF1EC4" w:rsidRDefault="00345E52" w:rsidP="003A3B73">
            <w:pPr>
              <w:tabs>
                <w:tab w:val="left" w:pos="0"/>
                <w:tab w:val="left" w:pos="284"/>
                <w:tab w:val="left" w:pos="426"/>
              </w:tabs>
              <w:jc w:val="both"/>
              <w:rPr>
                <w:rFonts w:ascii="Times New Roman" w:hAnsi="Times New Roman"/>
                <w:sz w:val="24"/>
                <w:szCs w:val="24"/>
              </w:rPr>
            </w:pPr>
          </w:p>
        </w:tc>
        <w:tc>
          <w:tcPr>
            <w:tcW w:w="4253" w:type="dxa"/>
          </w:tcPr>
          <w:p w14:paraId="4581D54C"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рассчитывать основные технико-экономические показатели деятельности организации;</w:t>
            </w:r>
          </w:p>
          <w:p w14:paraId="20E0977B"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выполнять анализ хозяйственной деятельности организации;</w:t>
            </w:r>
          </w:p>
          <w:p w14:paraId="63201F7A"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намечать мероприятия и предложения по повышению экономической эффективности производства;</w:t>
            </w:r>
          </w:p>
          <w:p w14:paraId="62646455"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принимать эффективные решения, используя систему методов управления;</w:t>
            </w:r>
          </w:p>
          <w:p w14:paraId="406A08FD"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анализировать рынок недвижимости, осуществлять его сегментацию и позиционирование;</w:t>
            </w:r>
          </w:p>
          <w:p w14:paraId="3EE7B245"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–определять стратегию и тактику относительно ценообразования;</w:t>
            </w:r>
          </w:p>
          <w:p w14:paraId="59AECB2B" w14:textId="77777777" w:rsidR="00345E52" w:rsidRPr="00AF1EC4" w:rsidRDefault="00345E52" w:rsidP="003A3B73">
            <w:pPr>
              <w:rPr>
                <w:rFonts w:ascii="Times New Roman" w:hAnsi="Times New Roman"/>
                <w:sz w:val="24"/>
                <w:szCs w:val="24"/>
              </w:rPr>
            </w:pPr>
            <w:r w:rsidRPr="00AF1EC4">
              <w:rPr>
                <w:rFonts w:ascii="Times New Roman" w:eastAsia="Times New Roman" w:hAnsi="Times New Roman"/>
                <w:sz w:val="24"/>
                <w:szCs w:val="24"/>
              </w:rPr>
              <w:t>– применять</w:t>
            </w:r>
            <w:r w:rsidRPr="00AF1EC4">
              <w:rPr>
                <w:rFonts w:ascii="Times New Roman" w:eastAsia="Times New Roman" w:hAnsi="Times New Roman"/>
                <w:sz w:val="24"/>
                <w:szCs w:val="24"/>
                <w:lang w:val="en-US"/>
              </w:rPr>
              <w:t> </w:t>
            </w:r>
            <w:r w:rsidRPr="00AF1EC4">
              <w:rPr>
                <w:rFonts w:ascii="Times New Roman" w:eastAsia="Times New Roman" w:hAnsi="Times New Roman"/>
                <w:sz w:val="24"/>
                <w:szCs w:val="24"/>
              </w:rPr>
              <w:t>в профессиональной деятельности приемы делового и управленческого общения;</w:t>
            </w:r>
          </w:p>
          <w:p w14:paraId="21B5231D" w14:textId="77777777" w:rsidR="00345E52" w:rsidRPr="00AF1EC4" w:rsidRDefault="00345E52" w:rsidP="003A3B73">
            <w:pPr>
              <w:rPr>
                <w:rFonts w:ascii="Times New Roman" w:hAnsi="Times New Roman"/>
                <w:sz w:val="24"/>
                <w:szCs w:val="24"/>
              </w:rPr>
            </w:pPr>
            <w:r w:rsidRPr="00AF1EC4">
              <w:rPr>
                <w:rFonts w:ascii="Times New Roman" w:eastAsia="Times New Roman" w:hAnsi="Times New Roman"/>
                <w:sz w:val="24"/>
                <w:szCs w:val="24"/>
              </w:rPr>
              <w:t>–</w:t>
            </w:r>
            <w:r w:rsidRPr="00AF1EC4">
              <w:rPr>
                <w:rFonts w:ascii="Times New Roman" w:eastAsia="Times New Roman" w:hAnsi="Times New Roman"/>
                <w:sz w:val="24"/>
                <w:szCs w:val="24"/>
                <w:lang w:val="en-US"/>
              </w:rPr>
              <w:t> </w:t>
            </w:r>
            <w:r w:rsidRPr="00AF1EC4">
              <w:rPr>
                <w:rFonts w:ascii="Times New Roman" w:eastAsia="Times New Roman" w:hAnsi="Times New Roman"/>
                <w:sz w:val="24"/>
                <w:szCs w:val="24"/>
              </w:rPr>
              <w:t>разрабатывать мотивационную политику организации;</w:t>
            </w:r>
          </w:p>
          <w:p w14:paraId="3D10D7FE" w14:textId="77777777" w:rsidR="00345E52" w:rsidRPr="00AF1EC4" w:rsidRDefault="00345E52" w:rsidP="003A3B73">
            <w:pPr>
              <w:rPr>
                <w:rFonts w:ascii="Times New Roman" w:hAnsi="Times New Roman"/>
                <w:sz w:val="24"/>
                <w:szCs w:val="24"/>
              </w:rPr>
            </w:pPr>
            <w:r w:rsidRPr="00AF1EC4">
              <w:rPr>
                <w:rFonts w:ascii="Times New Roman" w:eastAsia="Times New Roman" w:hAnsi="Times New Roman"/>
                <w:sz w:val="24"/>
                <w:szCs w:val="24"/>
              </w:rPr>
              <w:t>–</w:t>
            </w:r>
            <w:r w:rsidRPr="00AF1EC4">
              <w:rPr>
                <w:rFonts w:ascii="Times New Roman" w:eastAsia="Times New Roman" w:hAnsi="Times New Roman"/>
                <w:sz w:val="24"/>
                <w:szCs w:val="24"/>
                <w:lang w:val="en-US"/>
              </w:rPr>
              <w:t> </w:t>
            </w:r>
            <w:r w:rsidRPr="00AF1EC4">
              <w:rPr>
                <w:rFonts w:ascii="Times New Roman" w:eastAsia="Times New Roman" w:hAnsi="Times New Roman"/>
                <w:sz w:val="24"/>
                <w:szCs w:val="24"/>
              </w:rPr>
              <w:t>планировать и организовывать работу подразделения;</w:t>
            </w:r>
          </w:p>
          <w:p w14:paraId="4A3AF78D" w14:textId="77777777" w:rsidR="00345E52" w:rsidRPr="00AF1EC4" w:rsidRDefault="00345E52" w:rsidP="003A3B73">
            <w:pPr>
              <w:rPr>
                <w:rFonts w:ascii="Times New Roman" w:eastAsia="Times New Roman" w:hAnsi="Times New Roman"/>
                <w:sz w:val="24"/>
                <w:szCs w:val="24"/>
              </w:rPr>
            </w:pPr>
            <w:r w:rsidRPr="00AF1EC4">
              <w:rPr>
                <w:rFonts w:ascii="Times New Roman" w:eastAsia="Times New Roman" w:hAnsi="Times New Roman"/>
                <w:sz w:val="24"/>
                <w:szCs w:val="24"/>
              </w:rPr>
              <w:t>– формировать организационные структуры управления;</w:t>
            </w:r>
          </w:p>
        </w:tc>
        <w:tc>
          <w:tcPr>
            <w:tcW w:w="4359" w:type="dxa"/>
          </w:tcPr>
          <w:p w14:paraId="5337B29D"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основные технико-экономические показатели деятельности организации;</w:t>
            </w:r>
          </w:p>
          <w:p w14:paraId="1ACC1B70"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особенности и перспективы развития отрасли;</w:t>
            </w:r>
          </w:p>
          <w:p w14:paraId="23454878"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отраслевой рынок труда;</w:t>
            </w:r>
          </w:p>
          <w:p w14:paraId="33F9E096"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рыночный механизм и особенности рыночных отношений в сфере землеустройства и кадастра;</w:t>
            </w:r>
          </w:p>
          <w:p w14:paraId="1429AECA"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пути повышения экономической эффективности производства</w:t>
            </w:r>
          </w:p>
          <w:p w14:paraId="1E233C20"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организационные и производственные структуры организаций, их типы;</w:t>
            </w:r>
          </w:p>
          <w:p w14:paraId="48C648B4"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маркетинговую деятельность организации;</w:t>
            </w:r>
          </w:p>
          <w:p w14:paraId="79DFFA41"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основные оборотные средства, трудовые ресурсы, нормирование и оплата труда;</w:t>
            </w:r>
          </w:p>
          <w:p w14:paraId="209079CA"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сущность и характерные черты современного менеджмента, историю его развития;</w:t>
            </w:r>
          </w:p>
          <w:p w14:paraId="619CFCB1"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особенности менеджмента в области профессиональной деятельности (по отраслям);</w:t>
            </w:r>
          </w:p>
          <w:p w14:paraId="5E9708FC"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функции менеджмента в рыночной экономике:</w:t>
            </w:r>
          </w:p>
          <w:p w14:paraId="6340A0F5"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процесс принятия и реализации управленческих решений;</w:t>
            </w:r>
          </w:p>
          <w:p w14:paraId="416BC90C"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lastRenderedPageBreak/>
              <w:t>стили управления, коммуникации, деловое общение;</w:t>
            </w:r>
          </w:p>
          <w:p w14:paraId="5F0C965E"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конъюнктуру</w:t>
            </w:r>
            <w:r w:rsidRPr="00AF1EC4">
              <w:rPr>
                <w:rFonts w:ascii="Times New Roman" w:eastAsia="Times New Roman" w:hAnsi="Times New Roman"/>
                <w:sz w:val="24"/>
                <w:szCs w:val="24"/>
                <w:lang w:val="en-US"/>
              </w:rPr>
              <w:t> </w:t>
            </w:r>
            <w:r w:rsidRPr="00AF1EC4">
              <w:rPr>
                <w:rFonts w:ascii="Times New Roman" w:eastAsia="Times New Roman" w:hAnsi="Times New Roman"/>
                <w:sz w:val="24"/>
                <w:szCs w:val="24"/>
              </w:rPr>
              <w:t>рынка недвижимости, динамику спроса и предложения на соответствующем рынке с учетом долгосрочных перспектив.</w:t>
            </w:r>
          </w:p>
          <w:p w14:paraId="00F17928"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внешнюю и внутреннюю среду организации;</w:t>
            </w:r>
          </w:p>
          <w:p w14:paraId="4AC1A150"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цикл менеджмента;</w:t>
            </w:r>
          </w:p>
          <w:p w14:paraId="0156533C"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систему методов управления;</w:t>
            </w:r>
          </w:p>
          <w:p w14:paraId="67C3C337"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w:t>
            </w:r>
            <w:r w:rsidRPr="00AF1EC4">
              <w:rPr>
                <w:rFonts w:ascii="Times New Roman" w:eastAsia="Times New Roman" w:hAnsi="Times New Roman"/>
                <w:sz w:val="24"/>
                <w:szCs w:val="24"/>
                <w:lang w:val="en-US"/>
              </w:rPr>
              <w:t> </w:t>
            </w:r>
            <w:r w:rsidRPr="00AF1EC4">
              <w:rPr>
                <w:rFonts w:ascii="Times New Roman" w:eastAsia="Times New Roman" w:hAnsi="Times New Roman"/>
                <w:sz w:val="24"/>
                <w:szCs w:val="24"/>
              </w:rPr>
              <w:t>сущность и функции маркетинга;</w:t>
            </w:r>
          </w:p>
        </w:tc>
      </w:tr>
    </w:tbl>
    <w:p w14:paraId="1434DA07" w14:textId="77777777" w:rsidR="00345E52" w:rsidRPr="00AF1EC4" w:rsidRDefault="00345E52" w:rsidP="00345E52">
      <w:pPr>
        <w:tabs>
          <w:tab w:val="left" w:pos="0"/>
          <w:tab w:val="left" w:pos="284"/>
          <w:tab w:val="left" w:pos="426"/>
        </w:tabs>
        <w:jc w:val="both"/>
        <w:rPr>
          <w:rFonts w:ascii="Times New Roman" w:hAnsi="Times New Roman" w:cs="Times New Roman"/>
          <w:b/>
          <w:sz w:val="24"/>
          <w:szCs w:val="24"/>
        </w:rPr>
      </w:pPr>
    </w:p>
    <w:p w14:paraId="4A9CE834" w14:textId="77777777" w:rsidR="00345E52" w:rsidRPr="00AF1EC4" w:rsidRDefault="00345E52" w:rsidP="00345E52">
      <w:pPr>
        <w:tabs>
          <w:tab w:val="left" w:pos="0"/>
          <w:tab w:val="left" w:pos="284"/>
          <w:tab w:val="left" w:pos="426"/>
        </w:tabs>
        <w:jc w:val="both"/>
        <w:rPr>
          <w:rFonts w:ascii="Times New Roman" w:hAnsi="Times New Roman" w:cs="Times New Roman"/>
          <w:b/>
          <w:sz w:val="24"/>
          <w:szCs w:val="24"/>
        </w:rPr>
      </w:pPr>
    </w:p>
    <w:p w14:paraId="0084EC6F"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на освоение рабочей  программы дисциплины:</w:t>
      </w:r>
    </w:p>
    <w:p w14:paraId="066F1420"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176 часов, в том числе:</w:t>
      </w:r>
    </w:p>
    <w:p w14:paraId="6E63D322"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обязательной аудиторной учебной нагрузки обучающегося  164 часов;</w:t>
      </w:r>
    </w:p>
    <w:p w14:paraId="06A7BDF1"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программы-58 часов реализуется в форме практической подготовки и включает практических занятий -58часа</w:t>
      </w:r>
    </w:p>
    <w:p w14:paraId="6C2E8111"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курсовые работы – 20 часов</w:t>
      </w:r>
    </w:p>
    <w:p w14:paraId="4F1A640F"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427D6918"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603588CC"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p>
    <w:p w14:paraId="00CDD41A" w14:textId="77777777" w:rsidR="00345E52" w:rsidRPr="00AF1EC4" w:rsidRDefault="00345E52" w:rsidP="00345E52">
      <w:pPr>
        <w:tabs>
          <w:tab w:val="left" w:pos="0"/>
        </w:tabs>
        <w:jc w:val="both"/>
        <w:rPr>
          <w:rFonts w:ascii="Times New Roman" w:hAnsi="Times New Roman" w:cs="Times New Roman"/>
          <w:sz w:val="24"/>
          <w:szCs w:val="24"/>
        </w:rPr>
      </w:pPr>
    </w:p>
    <w:p w14:paraId="734EA2B0" w14:textId="77777777" w:rsidR="00345E52" w:rsidRPr="00AF1EC4" w:rsidRDefault="00345E52" w:rsidP="00345E52">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2AC43173" w14:textId="77777777" w:rsidR="00345E52" w:rsidRPr="00AF1EC4" w:rsidRDefault="00345E52" w:rsidP="00345E52">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5B2843D5" w14:textId="77777777" w:rsidTr="003A3B73">
        <w:tc>
          <w:tcPr>
            <w:tcW w:w="8046" w:type="dxa"/>
          </w:tcPr>
          <w:p w14:paraId="43A9E35E" w14:textId="77777777" w:rsidR="00345E52" w:rsidRPr="00AF1EC4" w:rsidRDefault="00345E52"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1808" w:type="dxa"/>
          </w:tcPr>
          <w:p w14:paraId="678457C6" w14:textId="77777777" w:rsidR="00345E52" w:rsidRPr="00AF1EC4" w:rsidRDefault="00345E52"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3D716658" w14:textId="77777777" w:rsidTr="003A3B73">
        <w:tc>
          <w:tcPr>
            <w:tcW w:w="8046" w:type="dxa"/>
          </w:tcPr>
          <w:p w14:paraId="32BF3AB7" w14:textId="77777777" w:rsidR="00345E52" w:rsidRPr="00AF1EC4" w:rsidRDefault="00345E52"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6D3C4D61" w14:textId="77777777" w:rsidR="00345E52" w:rsidRPr="00AF1EC4" w:rsidRDefault="00345E52"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176</w:t>
            </w:r>
          </w:p>
        </w:tc>
      </w:tr>
      <w:tr w:rsidR="00AF1EC4" w:rsidRPr="00AF1EC4" w14:paraId="31A693C5" w14:textId="77777777" w:rsidTr="003A3B73">
        <w:tc>
          <w:tcPr>
            <w:tcW w:w="8046" w:type="dxa"/>
          </w:tcPr>
          <w:p w14:paraId="42700B38" w14:textId="77777777" w:rsidR="00345E52" w:rsidRPr="00AF1EC4" w:rsidRDefault="00345E52"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5F6B4799" w14:textId="77777777" w:rsidR="00345E52" w:rsidRPr="00AF1EC4" w:rsidRDefault="00345E52"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164</w:t>
            </w:r>
          </w:p>
        </w:tc>
      </w:tr>
      <w:tr w:rsidR="00AF1EC4" w:rsidRPr="00AF1EC4" w14:paraId="6B341B5B" w14:textId="77777777" w:rsidTr="003A3B73">
        <w:tc>
          <w:tcPr>
            <w:tcW w:w="8046" w:type="dxa"/>
          </w:tcPr>
          <w:p w14:paraId="5E7FC894" w14:textId="77777777" w:rsidR="00345E52" w:rsidRPr="00AF1EC4" w:rsidRDefault="00345E52"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673EB1B3" w14:textId="77777777" w:rsidR="00345E52" w:rsidRPr="00AF1EC4" w:rsidRDefault="00345E52" w:rsidP="003A3B73">
            <w:pPr>
              <w:tabs>
                <w:tab w:val="left" w:pos="0"/>
              </w:tabs>
              <w:ind w:left="34" w:hanging="34"/>
              <w:jc w:val="center"/>
              <w:rPr>
                <w:rFonts w:ascii="Times New Roman" w:hAnsi="Times New Roman" w:cs="Times New Roman"/>
                <w:sz w:val="24"/>
                <w:szCs w:val="24"/>
              </w:rPr>
            </w:pPr>
          </w:p>
        </w:tc>
      </w:tr>
      <w:tr w:rsidR="00AF1EC4" w:rsidRPr="00AF1EC4" w14:paraId="25A37772" w14:textId="77777777" w:rsidTr="003A3B73">
        <w:tc>
          <w:tcPr>
            <w:tcW w:w="8046" w:type="dxa"/>
          </w:tcPr>
          <w:p w14:paraId="490A7183" w14:textId="77777777" w:rsidR="00345E52" w:rsidRPr="00AF1EC4" w:rsidRDefault="00345E52"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30B18762" w14:textId="77777777" w:rsidR="00345E52" w:rsidRPr="00AF1EC4" w:rsidRDefault="00345E52"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86</w:t>
            </w:r>
          </w:p>
        </w:tc>
      </w:tr>
      <w:tr w:rsidR="00AF1EC4" w:rsidRPr="00AF1EC4" w14:paraId="071D2B57" w14:textId="77777777" w:rsidTr="003A3B73">
        <w:tc>
          <w:tcPr>
            <w:tcW w:w="8046" w:type="dxa"/>
          </w:tcPr>
          <w:p w14:paraId="0B2A16C6" w14:textId="77777777" w:rsidR="00345E52" w:rsidRPr="00AF1EC4" w:rsidRDefault="00345E52"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68B872E8" w14:textId="77777777" w:rsidR="00345E52" w:rsidRPr="00AF1EC4" w:rsidRDefault="00345E52"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58</w:t>
            </w:r>
          </w:p>
        </w:tc>
      </w:tr>
      <w:tr w:rsidR="00AF1EC4" w:rsidRPr="00AF1EC4" w14:paraId="5BBEDB81" w14:textId="77777777" w:rsidTr="003A3B73">
        <w:tc>
          <w:tcPr>
            <w:tcW w:w="8046" w:type="dxa"/>
          </w:tcPr>
          <w:p w14:paraId="05146228" w14:textId="77777777" w:rsidR="00345E52" w:rsidRPr="00AF1EC4" w:rsidRDefault="00345E52"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7A0638D2" w14:textId="77777777" w:rsidR="00345E52" w:rsidRPr="00AF1EC4" w:rsidRDefault="00345E52"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35029FA6" w14:textId="77777777" w:rsidTr="003A3B73">
        <w:tc>
          <w:tcPr>
            <w:tcW w:w="8046" w:type="dxa"/>
          </w:tcPr>
          <w:p w14:paraId="43F7D096" w14:textId="77777777" w:rsidR="00345E52" w:rsidRPr="00AF1EC4" w:rsidRDefault="00345E52"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1509D37A" w14:textId="77777777" w:rsidR="00345E52" w:rsidRPr="00AF1EC4" w:rsidRDefault="00345E52"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20</w:t>
            </w:r>
          </w:p>
        </w:tc>
      </w:tr>
      <w:tr w:rsidR="00AF1EC4" w:rsidRPr="00AF1EC4" w14:paraId="2208A112" w14:textId="77777777" w:rsidTr="003A3B73">
        <w:tc>
          <w:tcPr>
            <w:tcW w:w="8046" w:type="dxa"/>
          </w:tcPr>
          <w:p w14:paraId="40B38337" w14:textId="77777777" w:rsidR="00345E52" w:rsidRPr="00AF1EC4" w:rsidRDefault="00345E52"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41BD9BA3" w14:textId="77777777" w:rsidR="00345E52" w:rsidRPr="00AF1EC4" w:rsidRDefault="00345E52"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723B81CA" w14:textId="77777777" w:rsidTr="003A3B73">
        <w:trPr>
          <w:trHeight w:val="654"/>
        </w:trPr>
        <w:tc>
          <w:tcPr>
            <w:tcW w:w="9854" w:type="dxa"/>
            <w:gridSpan w:val="2"/>
            <w:tcBorders>
              <w:top w:val="single" w:sz="4" w:space="0" w:color="auto"/>
            </w:tcBorders>
          </w:tcPr>
          <w:p w14:paraId="4017F5BF" w14:textId="77777777" w:rsidR="00345E52" w:rsidRPr="00AF1EC4" w:rsidRDefault="00345E52"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зачета, экзамена 6+6)</w:t>
            </w:r>
          </w:p>
        </w:tc>
      </w:tr>
    </w:tbl>
    <w:p w14:paraId="6FEF27AD" w14:textId="77777777" w:rsidR="00345E52" w:rsidRPr="00AF1EC4" w:rsidRDefault="00345E52" w:rsidP="00345E52">
      <w:pPr>
        <w:tabs>
          <w:tab w:val="left" w:pos="0"/>
        </w:tabs>
        <w:jc w:val="center"/>
        <w:rPr>
          <w:rFonts w:ascii="Times New Roman" w:hAnsi="Times New Roman" w:cs="Times New Roman"/>
          <w:b/>
          <w:sz w:val="24"/>
          <w:szCs w:val="24"/>
        </w:rPr>
      </w:pPr>
    </w:p>
    <w:p w14:paraId="44D21D72" w14:textId="77777777" w:rsidR="00345E52" w:rsidRPr="00AF1EC4" w:rsidRDefault="00345E52" w:rsidP="00345E52">
      <w:pPr>
        <w:tabs>
          <w:tab w:val="left" w:pos="0"/>
        </w:tabs>
        <w:jc w:val="center"/>
        <w:rPr>
          <w:rFonts w:ascii="Times New Roman" w:hAnsi="Times New Roman" w:cs="Times New Roman"/>
          <w:b/>
          <w:sz w:val="24"/>
          <w:szCs w:val="24"/>
        </w:rPr>
      </w:pPr>
    </w:p>
    <w:p w14:paraId="4BC07328" w14:textId="77777777" w:rsidR="00345E52" w:rsidRPr="00AF1EC4" w:rsidRDefault="00345E52" w:rsidP="00345E52">
      <w:pPr>
        <w:tabs>
          <w:tab w:val="left" w:pos="0"/>
        </w:tabs>
        <w:jc w:val="center"/>
        <w:rPr>
          <w:rFonts w:ascii="Times New Roman" w:hAnsi="Times New Roman" w:cs="Times New Roman"/>
          <w:b/>
          <w:sz w:val="24"/>
          <w:szCs w:val="24"/>
        </w:rPr>
      </w:pPr>
    </w:p>
    <w:p w14:paraId="310EB015" w14:textId="77777777" w:rsidR="00345E52" w:rsidRPr="00AF1EC4" w:rsidRDefault="00345E52" w:rsidP="00345E52">
      <w:pPr>
        <w:tabs>
          <w:tab w:val="left" w:pos="0"/>
        </w:tabs>
        <w:rPr>
          <w:rFonts w:ascii="Times New Roman" w:hAnsi="Times New Roman" w:cs="Times New Roman"/>
          <w:b/>
          <w:sz w:val="24"/>
          <w:szCs w:val="24"/>
        </w:rPr>
        <w:sectPr w:rsidR="00345E52" w:rsidRPr="00AF1EC4" w:rsidSect="00345E52">
          <w:footerReference w:type="default" r:id="rId64"/>
          <w:pgSz w:w="11906" w:h="16838"/>
          <w:pgMar w:top="1134" w:right="1134" w:bottom="1134" w:left="1134" w:header="709" w:footer="709" w:gutter="0"/>
          <w:pgNumType w:start="1"/>
          <w:cols w:space="708"/>
          <w:titlePg/>
          <w:docGrid w:linePitch="360"/>
        </w:sectPr>
      </w:pPr>
    </w:p>
    <w:p w14:paraId="1B85D459" w14:textId="77777777" w:rsidR="00345E52" w:rsidRPr="00AF1EC4" w:rsidRDefault="00345E52" w:rsidP="00345E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2.2. Тематический план и содержание учебной дисциплины</w:t>
      </w:r>
      <w:r w:rsidRPr="00AF1EC4">
        <w:rPr>
          <w:rFonts w:ascii="Times New Roman" w:hAnsi="Times New Roman" w:cs="Times New Roman"/>
          <w:b/>
          <w:caps/>
          <w:color w:val="auto"/>
          <w:sz w:val="24"/>
          <w:szCs w:val="24"/>
          <w:u w:val="single"/>
        </w:rPr>
        <w:t>Основы экономики организации, менеджмента и маркетинга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7855"/>
        <w:gridCol w:w="1748"/>
        <w:gridCol w:w="2595"/>
      </w:tblGrid>
      <w:tr w:rsidR="00AF1EC4" w:rsidRPr="00AF1EC4" w14:paraId="2FC58341" w14:textId="77777777" w:rsidTr="003A3B73">
        <w:trPr>
          <w:trHeight w:val="20"/>
        </w:trPr>
        <w:tc>
          <w:tcPr>
            <w:tcW w:w="738" w:type="pct"/>
          </w:tcPr>
          <w:p w14:paraId="78300F14" w14:textId="77777777" w:rsidR="00345E52" w:rsidRPr="00AF1EC4" w:rsidRDefault="00345E52"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2980" w:type="pct"/>
          </w:tcPr>
          <w:p w14:paraId="66BF6DAC" w14:textId="77777777" w:rsidR="00345E52" w:rsidRPr="00AF1EC4" w:rsidRDefault="00345E52"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p w14:paraId="58DF3F9E"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548" w:type="pct"/>
          </w:tcPr>
          <w:p w14:paraId="07986BF7" w14:textId="77777777" w:rsidR="00345E52" w:rsidRPr="00AF1EC4" w:rsidRDefault="00345E52"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ак. ч / </w:t>
            </w:r>
            <w:r w:rsidRPr="00AF1EC4">
              <w:rPr>
                <w:rFonts w:ascii="Times New Roman" w:eastAsia="Times New Roman" w:hAnsi="Times New Roman" w:cs="Times New Roman"/>
                <w:b/>
                <w:bCs/>
                <w:sz w:val="24"/>
                <w:szCs w:val="24"/>
                <w:lang w:eastAsia="ru-RU"/>
              </w:rPr>
              <w:br/>
              <w:t xml:space="preserve">в том числе </w:t>
            </w:r>
            <w:r w:rsidRPr="00AF1EC4">
              <w:rPr>
                <w:rFonts w:ascii="Times New Roman" w:eastAsia="Times New Roman" w:hAnsi="Times New Roman" w:cs="Times New Roman"/>
                <w:b/>
                <w:bCs/>
                <w:sz w:val="24"/>
                <w:szCs w:val="24"/>
                <w:lang w:eastAsia="ru-RU"/>
              </w:rPr>
              <w:br/>
              <w:t>в форме практической подготовки, ак. ч</w:t>
            </w:r>
          </w:p>
        </w:tc>
        <w:tc>
          <w:tcPr>
            <w:tcW w:w="734" w:type="pct"/>
            <w:vAlign w:val="center"/>
          </w:tcPr>
          <w:p w14:paraId="7D7294DB"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Уровень освоения</w:t>
            </w:r>
          </w:p>
        </w:tc>
      </w:tr>
      <w:tr w:rsidR="00AF1EC4" w:rsidRPr="00AF1EC4" w14:paraId="7E7A7777" w14:textId="77777777" w:rsidTr="003A3B73">
        <w:trPr>
          <w:trHeight w:val="229"/>
        </w:trPr>
        <w:tc>
          <w:tcPr>
            <w:tcW w:w="738" w:type="pct"/>
          </w:tcPr>
          <w:p w14:paraId="47492B74"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Раздел 1</w:t>
            </w:r>
          </w:p>
        </w:tc>
        <w:tc>
          <w:tcPr>
            <w:tcW w:w="2980" w:type="pct"/>
          </w:tcPr>
          <w:p w14:paraId="5D14EEFC"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Основы экономики организации</w:t>
            </w:r>
          </w:p>
        </w:tc>
        <w:tc>
          <w:tcPr>
            <w:tcW w:w="548" w:type="pct"/>
            <w:vAlign w:val="center"/>
          </w:tcPr>
          <w:p w14:paraId="07211E54" w14:textId="77777777" w:rsidR="00345E52" w:rsidRPr="00AF1EC4" w:rsidRDefault="00345E52" w:rsidP="003A3B73">
            <w:pPr>
              <w:suppressAutoHyphens/>
              <w:jc w:val="center"/>
              <w:rPr>
                <w:rFonts w:ascii="Times New Roman" w:eastAsia="Times New Roman" w:hAnsi="Times New Roman" w:cs="Times New Roman"/>
                <w:i/>
                <w:sz w:val="24"/>
                <w:szCs w:val="24"/>
                <w:lang w:eastAsia="ru-RU"/>
              </w:rPr>
            </w:pPr>
          </w:p>
        </w:tc>
        <w:tc>
          <w:tcPr>
            <w:tcW w:w="734" w:type="pct"/>
            <w:vMerge w:val="restart"/>
          </w:tcPr>
          <w:p w14:paraId="1C953BC2" w14:textId="77777777" w:rsidR="00345E52" w:rsidRPr="00AF1EC4" w:rsidRDefault="00345E52" w:rsidP="003A3B73">
            <w:pPr>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Знать</w:t>
            </w:r>
          </w:p>
          <w:p w14:paraId="242240A5"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технико-экономические показатели деятельности организации;</w:t>
            </w:r>
          </w:p>
          <w:p w14:paraId="5116B223"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особенности и перспективы развития отрасли;</w:t>
            </w:r>
          </w:p>
          <w:p w14:paraId="6EBCCB65"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отраслевой рынок труда;</w:t>
            </w:r>
          </w:p>
          <w:p w14:paraId="5BD3C3FF"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рыночный механизм и особенности рыночных отношений в сфере землеустройства и кадастра;</w:t>
            </w:r>
          </w:p>
          <w:p w14:paraId="6612F376"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пути повышения экономической эффективности производства</w:t>
            </w:r>
          </w:p>
          <w:p w14:paraId="0012F04E"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организационные и производственные </w:t>
            </w:r>
            <w:r w:rsidRPr="00AF1EC4">
              <w:rPr>
                <w:rFonts w:ascii="Times New Roman" w:eastAsia="Times New Roman" w:hAnsi="Times New Roman" w:cs="Times New Roman"/>
                <w:sz w:val="24"/>
                <w:szCs w:val="24"/>
                <w:lang w:eastAsia="ru-RU"/>
              </w:rPr>
              <w:lastRenderedPageBreak/>
              <w:t>структуры организаций, их типы;</w:t>
            </w:r>
          </w:p>
          <w:p w14:paraId="71998C2B"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маркетинговую деятельность организации;</w:t>
            </w:r>
          </w:p>
          <w:p w14:paraId="2AA3316E"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оборотные средства, трудовые ресурсы, нормирование и оплата труда;</w:t>
            </w:r>
          </w:p>
          <w:p w14:paraId="51AC0820"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сущность и характерные черты современного менеджмента, историю его развития;</w:t>
            </w:r>
          </w:p>
          <w:p w14:paraId="4FC0922F"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особенности менеджмента в области профессиональной деятельности (по отраслям);</w:t>
            </w:r>
          </w:p>
          <w:p w14:paraId="29B4F7C2"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функции менеджмента в рыночной экономике:</w:t>
            </w:r>
          </w:p>
          <w:p w14:paraId="1E91896C"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процесс принятия и реализации управленческих решений;</w:t>
            </w:r>
          </w:p>
          <w:p w14:paraId="5051B3B3"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стили управления, коммуникации, деловое общение;</w:t>
            </w:r>
          </w:p>
          <w:p w14:paraId="6967AE18"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конъюнктуру</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рынка недвижимости, динамику спроса и предложения на соответствующем рынке с учетом долгосрочных перспектив.</w:t>
            </w:r>
          </w:p>
          <w:p w14:paraId="498EC747"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внешнюю и внутреннюю среду организации;</w:t>
            </w:r>
          </w:p>
          <w:p w14:paraId="057FD29A"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цикл менеджмента;</w:t>
            </w:r>
          </w:p>
          <w:p w14:paraId="13BF0F53"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систему методов управления;</w:t>
            </w:r>
          </w:p>
          <w:p w14:paraId="23BBB188" w14:textId="77777777" w:rsidR="00345E52" w:rsidRPr="00AF1EC4" w:rsidRDefault="00345E52" w:rsidP="003A3B73">
            <w:pPr>
              <w:tabs>
                <w:tab w:val="left" w:pos="0"/>
                <w:tab w:val="left" w:pos="284"/>
                <w:tab w:val="left" w:pos="42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сущность и функции маркетинга;</w:t>
            </w:r>
          </w:p>
          <w:p w14:paraId="729661BB"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 ЛР 2</w:t>
            </w:r>
          </w:p>
          <w:p w14:paraId="0E302D09"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7 </w:t>
            </w:r>
          </w:p>
          <w:p w14:paraId="693C6D89"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14</w:t>
            </w:r>
          </w:p>
          <w:p w14:paraId="4E43149C" w14:textId="77777777" w:rsidR="00345E52" w:rsidRPr="00AF1EC4" w:rsidRDefault="00345E52" w:rsidP="003A3B73">
            <w:pPr>
              <w:jc w:val="both"/>
              <w:rPr>
                <w:rFonts w:ascii="Times New Roman" w:eastAsia="Times New Roman" w:hAnsi="Times New Roman" w:cs="Times New Roman"/>
                <w:sz w:val="24"/>
                <w:szCs w:val="24"/>
                <w:lang w:eastAsia="ru-RU"/>
              </w:rPr>
            </w:pPr>
          </w:p>
        </w:tc>
      </w:tr>
      <w:tr w:rsidR="00AF1EC4" w:rsidRPr="00AF1EC4" w14:paraId="79044484" w14:textId="77777777" w:rsidTr="003A3B73">
        <w:trPr>
          <w:trHeight w:val="229"/>
        </w:trPr>
        <w:tc>
          <w:tcPr>
            <w:tcW w:w="738" w:type="pct"/>
            <w:vMerge w:val="restart"/>
          </w:tcPr>
          <w:p w14:paraId="3B46056B" w14:textId="77777777" w:rsidR="00345E52" w:rsidRPr="00AF1EC4" w:rsidRDefault="00345E52" w:rsidP="003A3B73">
            <w:pPr>
              <w:jc w:val="center"/>
              <w:rPr>
                <w:rFonts w:ascii="Times New Roman" w:hAnsi="Times New Roman" w:cs="Times New Roman"/>
                <w:b/>
                <w:sz w:val="24"/>
                <w:szCs w:val="24"/>
              </w:rPr>
            </w:pPr>
            <w:r w:rsidRPr="00AF1EC4">
              <w:rPr>
                <w:rFonts w:ascii="Times New Roman" w:eastAsia="Times New Roman" w:hAnsi="Times New Roman" w:cs="Times New Roman"/>
                <w:b/>
                <w:bCs/>
                <w:sz w:val="24"/>
                <w:szCs w:val="24"/>
                <w:lang w:eastAsia="ru-RU"/>
              </w:rPr>
              <w:t>Тема 1.1</w:t>
            </w:r>
            <w:r w:rsidRPr="00AF1EC4">
              <w:rPr>
                <w:rFonts w:ascii="Times New Roman" w:hAnsi="Times New Roman" w:cs="Times New Roman"/>
                <w:b/>
                <w:sz w:val="24"/>
                <w:szCs w:val="24"/>
              </w:rPr>
              <w:t xml:space="preserve"> Особенности и перспективы развития отрасли</w:t>
            </w:r>
          </w:p>
          <w:p w14:paraId="084AB703"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80" w:type="pct"/>
          </w:tcPr>
          <w:p w14:paraId="355B991A"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160D37F7" w14:textId="77777777" w:rsidR="00345E52" w:rsidRPr="00AF1EC4" w:rsidRDefault="00345E52"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i/>
                <w:sz w:val="24"/>
                <w:szCs w:val="24"/>
                <w:lang w:eastAsia="ru-RU"/>
              </w:rPr>
              <w:t>8</w:t>
            </w:r>
          </w:p>
        </w:tc>
        <w:tc>
          <w:tcPr>
            <w:tcW w:w="734" w:type="pct"/>
            <w:vMerge/>
            <w:shd w:val="clear" w:color="auto" w:fill="auto"/>
            <w:vAlign w:val="center"/>
          </w:tcPr>
          <w:p w14:paraId="1428B714" w14:textId="77777777" w:rsidR="00345E52" w:rsidRPr="00AF1EC4" w:rsidRDefault="00345E52" w:rsidP="003A3B73">
            <w:pPr>
              <w:jc w:val="center"/>
              <w:rPr>
                <w:rFonts w:ascii="Times New Roman" w:eastAsia="Times New Roman" w:hAnsi="Times New Roman" w:cs="Times New Roman"/>
                <w:iCs/>
                <w:sz w:val="24"/>
                <w:szCs w:val="24"/>
                <w:lang w:eastAsia="ru-RU"/>
              </w:rPr>
            </w:pPr>
          </w:p>
        </w:tc>
      </w:tr>
      <w:tr w:rsidR="00AF1EC4" w:rsidRPr="00AF1EC4" w14:paraId="4CFDE9F1" w14:textId="77777777" w:rsidTr="003A3B73">
        <w:trPr>
          <w:trHeight w:val="110"/>
        </w:trPr>
        <w:tc>
          <w:tcPr>
            <w:tcW w:w="738" w:type="pct"/>
            <w:vMerge/>
          </w:tcPr>
          <w:p w14:paraId="33C57C62"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80" w:type="pct"/>
          </w:tcPr>
          <w:p w14:paraId="3A417BF7" w14:textId="77777777" w:rsidR="00345E52" w:rsidRPr="00AF1EC4" w:rsidRDefault="00345E52" w:rsidP="003A3B73">
            <w:pPr>
              <w:tabs>
                <w:tab w:val="left" w:pos="240"/>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структура национальной экономики: сферы, секторы, комплексы, отрасли.</w:t>
            </w:r>
          </w:p>
        </w:tc>
        <w:tc>
          <w:tcPr>
            <w:tcW w:w="548" w:type="pct"/>
            <w:vMerge/>
            <w:vAlign w:val="center"/>
          </w:tcPr>
          <w:p w14:paraId="7D3D8DB1" w14:textId="77777777" w:rsidR="00345E52" w:rsidRPr="00AF1EC4" w:rsidRDefault="00345E52" w:rsidP="003A3B73">
            <w:pPr>
              <w:suppressAutoHyphens/>
              <w:jc w:val="both"/>
              <w:rPr>
                <w:rFonts w:ascii="Times New Roman" w:eastAsia="Times New Roman" w:hAnsi="Times New Roman" w:cs="Times New Roman"/>
                <w:bCs/>
                <w:i/>
                <w:sz w:val="24"/>
                <w:szCs w:val="24"/>
                <w:lang w:eastAsia="ru-RU"/>
              </w:rPr>
            </w:pPr>
          </w:p>
        </w:tc>
        <w:tc>
          <w:tcPr>
            <w:tcW w:w="734" w:type="pct"/>
            <w:vMerge/>
            <w:shd w:val="clear" w:color="auto" w:fill="auto"/>
          </w:tcPr>
          <w:p w14:paraId="3D71ACC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7AF35C5" w14:textId="77777777" w:rsidTr="003A3B73">
        <w:trPr>
          <w:trHeight w:val="165"/>
        </w:trPr>
        <w:tc>
          <w:tcPr>
            <w:tcW w:w="738" w:type="pct"/>
            <w:vMerge/>
          </w:tcPr>
          <w:p w14:paraId="44049D5D"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80" w:type="pct"/>
          </w:tcPr>
          <w:p w14:paraId="0015D853" w14:textId="77777777" w:rsidR="00345E52" w:rsidRPr="00AF1EC4" w:rsidRDefault="00345E52" w:rsidP="003A3B73">
            <w:pPr>
              <w:tabs>
                <w:tab w:val="left" w:pos="240"/>
              </w:tabs>
              <w:rPr>
                <w:rFonts w:ascii="Times New Roman" w:hAnsi="Times New Roman" w:cs="Times New Roman"/>
                <w:sz w:val="24"/>
                <w:szCs w:val="24"/>
              </w:rPr>
            </w:pPr>
            <w:r w:rsidRPr="00AF1EC4">
              <w:rPr>
                <w:rFonts w:ascii="Times New Roman" w:eastAsia="Times New Roman" w:hAnsi="Times New Roman" w:cs="Times New Roman"/>
                <w:bCs/>
                <w:sz w:val="24"/>
                <w:szCs w:val="24"/>
                <w:lang w:eastAsia="ru-RU"/>
              </w:rPr>
              <w:t xml:space="preserve">2. </w:t>
            </w:r>
            <w:r w:rsidRPr="00AF1EC4">
              <w:rPr>
                <w:rFonts w:ascii="Times New Roman" w:hAnsi="Times New Roman" w:cs="Times New Roman"/>
                <w:sz w:val="24"/>
                <w:szCs w:val="24"/>
              </w:rPr>
              <w:t>отраслевой рынок труда;</w:t>
            </w:r>
          </w:p>
        </w:tc>
        <w:tc>
          <w:tcPr>
            <w:tcW w:w="548" w:type="pct"/>
            <w:vMerge/>
            <w:vAlign w:val="center"/>
          </w:tcPr>
          <w:p w14:paraId="61188BF7" w14:textId="77777777" w:rsidR="00345E52" w:rsidRPr="00AF1EC4" w:rsidRDefault="00345E52" w:rsidP="003A3B73">
            <w:pPr>
              <w:suppressAutoHyphens/>
              <w:jc w:val="both"/>
              <w:rPr>
                <w:rFonts w:ascii="Times New Roman" w:eastAsia="Times New Roman" w:hAnsi="Times New Roman" w:cs="Times New Roman"/>
                <w:bCs/>
                <w:i/>
                <w:sz w:val="24"/>
                <w:szCs w:val="24"/>
                <w:lang w:eastAsia="ru-RU"/>
              </w:rPr>
            </w:pPr>
          </w:p>
        </w:tc>
        <w:tc>
          <w:tcPr>
            <w:tcW w:w="734" w:type="pct"/>
            <w:vMerge/>
            <w:shd w:val="clear" w:color="auto" w:fill="auto"/>
          </w:tcPr>
          <w:p w14:paraId="05BE7C32"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6AF54DC" w14:textId="77777777" w:rsidTr="003A3B73">
        <w:trPr>
          <w:trHeight w:val="20"/>
        </w:trPr>
        <w:tc>
          <w:tcPr>
            <w:tcW w:w="738" w:type="pct"/>
            <w:vMerge/>
          </w:tcPr>
          <w:p w14:paraId="17AEBBD5"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80" w:type="pct"/>
          </w:tcPr>
          <w:p w14:paraId="25689832" w14:textId="77777777" w:rsidR="00345E52" w:rsidRPr="00AF1EC4" w:rsidRDefault="00345E52" w:rsidP="003A3B73">
            <w:pPr>
              <w:tabs>
                <w:tab w:val="left" w:pos="240"/>
              </w:tabs>
              <w:rPr>
                <w:rFonts w:ascii="Times New Roman" w:hAnsi="Times New Roman" w:cs="Times New Roman"/>
                <w:sz w:val="24"/>
                <w:szCs w:val="24"/>
              </w:rPr>
            </w:pPr>
            <w:r w:rsidRPr="00AF1EC4">
              <w:rPr>
                <w:rFonts w:ascii="Times New Roman" w:hAnsi="Times New Roman" w:cs="Times New Roman"/>
                <w:sz w:val="24"/>
                <w:szCs w:val="24"/>
              </w:rPr>
              <w:t>3. сущность организации как основного звена экономики отраслей;</w:t>
            </w:r>
          </w:p>
        </w:tc>
        <w:tc>
          <w:tcPr>
            <w:tcW w:w="548" w:type="pct"/>
            <w:vMerge/>
            <w:vAlign w:val="center"/>
          </w:tcPr>
          <w:p w14:paraId="38A38A62" w14:textId="77777777" w:rsidR="00345E52" w:rsidRPr="00AF1EC4" w:rsidRDefault="00345E52" w:rsidP="003A3B73">
            <w:pPr>
              <w:suppressAutoHyphens/>
              <w:jc w:val="both"/>
              <w:rPr>
                <w:rFonts w:ascii="Times New Roman" w:eastAsia="Times New Roman" w:hAnsi="Times New Roman" w:cs="Times New Roman"/>
                <w:bCs/>
                <w:i/>
                <w:sz w:val="24"/>
                <w:szCs w:val="24"/>
                <w:lang w:eastAsia="ru-RU"/>
              </w:rPr>
            </w:pPr>
          </w:p>
        </w:tc>
        <w:tc>
          <w:tcPr>
            <w:tcW w:w="734" w:type="pct"/>
            <w:vMerge/>
            <w:shd w:val="clear" w:color="auto" w:fill="auto"/>
          </w:tcPr>
          <w:p w14:paraId="7500B1B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E8225C7" w14:textId="77777777" w:rsidTr="003A3B73">
        <w:trPr>
          <w:trHeight w:val="20"/>
        </w:trPr>
        <w:tc>
          <w:tcPr>
            <w:tcW w:w="738" w:type="pct"/>
            <w:vMerge/>
          </w:tcPr>
          <w:p w14:paraId="7F57548F"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80" w:type="pct"/>
          </w:tcPr>
          <w:p w14:paraId="5453ED94"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32CE3BE1" w14:textId="77777777" w:rsidR="00345E52" w:rsidRPr="00AF1EC4" w:rsidRDefault="00345E52"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734" w:type="pct"/>
            <w:vMerge/>
            <w:shd w:val="clear" w:color="auto" w:fill="auto"/>
          </w:tcPr>
          <w:p w14:paraId="2CDBFCE8"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7BB28F21" w14:textId="77777777" w:rsidTr="003A3B73">
        <w:trPr>
          <w:trHeight w:val="20"/>
        </w:trPr>
        <w:tc>
          <w:tcPr>
            <w:tcW w:w="738" w:type="pct"/>
            <w:vMerge/>
          </w:tcPr>
          <w:p w14:paraId="31F00070"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80" w:type="pct"/>
          </w:tcPr>
          <w:p w14:paraId="5F4D848E"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vAlign w:val="center"/>
          </w:tcPr>
          <w:p w14:paraId="3BE31A72" w14:textId="77777777" w:rsidR="00345E52" w:rsidRPr="00AF1EC4" w:rsidRDefault="00345E52"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734" w:type="pct"/>
            <w:vMerge/>
            <w:shd w:val="clear" w:color="auto" w:fill="auto"/>
          </w:tcPr>
          <w:p w14:paraId="127A5F9C"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2B142466" w14:textId="77777777" w:rsidTr="003A3B73">
        <w:trPr>
          <w:trHeight w:val="223"/>
        </w:trPr>
        <w:tc>
          <w:tcPr>
            <w:tcW w:w="738" w:type="pct"/>
            <w:vMerge/>
          </w:tcPr>
          <w:p w14:paraId="0C29CC51"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80" w:type="pct"/>
          </w:tcPr>
          <w:p w14:paraId="3A90057C" w14:textId="77777777" w:rsidR="00345E52" w:rsidRPr="00AF1EC4" w:rsidRDefault="00345E52" w:rsidP="003A3B73">
            <w:pPr>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Практическое занятие</w:t>
            </w:r>
            <w:r w:rsidRPr="00AF1EC4">
              <w:rPr>
                <w:rFonts w:ascii="Times New Roman" w:eastAsia="Times New Roman" w:hAnsi="Times New Roman" w:cs="Times New Roman"/>
                <w:b/>
                <w:sz w:val="24"/>
                <w:szCs w:val="24"/>
                <w:lang w:eastAsia="ru-RU"/>
              </w:rPr>
              <w:t xml:space="preserve"> 1 «</w:t>
            </w:r>
            <w:r w:rsidRPr="00AF1EC4">
              <w:rPr>
                <w:rFonts w:ascii="Times New Roman" w:hAnsi="Times New Roman" w:cs="Times New Roman"/>
                <w:sz w:val="24"/>
                <w:szCs w:val="24"/>
              </w:rPr>
              <w:t>Определение организационно – правовых форм организаций»</w:t>
            </w:r>
          </w:p>
        </w:tc>
        <w:tc>
          <w:tcPr>
            <w:tcW w:w="548" w:type="pct"/>
            <w:vAlign w:val="center"/>
          </w:tcPr>
          <w:p w14:paraId="422F3984" w14:textId="77777777" w:rsidR="00345E52" w:rsidRPr="00AF1EC4" w:rsidRDefault="00345E52"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6</w:t>
            </w:r>
          </w:p>
        </w:tc>
        <w:tc>
          <w:tcPr>
            <w:tcW w:w="734" w:type="pct"/>
            <w:vMerge/>
            <w:shd w:val="clear" w:color="auto" w:fill="auto"/>
          </w:tcPr>
          <w:p w14:paraId="28BE6422"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3CD30D90" w14:textId="77777777" w:rsidTr="003A3B73">
        <w:trPr>
          <w:trHeight w:val="276"/>
        </w:trPr>
        <w:tc>
          <w:tcPr>
            <w:tcW w:w="738" w:type="pct"/>
            <w:vMerge w:val="restart"/>
          </w:tcPr>
          <w:p w14:paraId="3EC531CD"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Тема1.2.</w:t>
            </w:r>
            <w:r w:rsidRPr="00AF1EC4">
              <w:rPr>
                <w:rFonts w:ascii="Times New Roman" w:hAnsi="Times New Roman" w:cs="Times New Roman"/>
                <w:b/>
                <w:sz w:val="24"/>
                <w:szCs w:val="24"/>
              </w:rPr>
              <w:t xml:space="preserve"> Организационные и производственные структуры организаций, их типы.</w:t>
            </w:r>
          </w:p>
        </w:tc>
        <w:tc>
          <w:tcPr>
            <w:tcW w:w="2980" w:type="pct"/>
          </w:tcPr>
          <w:p w14:paraId="2E1449A9"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548" w:type="pct"/>
            <w:vMerge w:val="restart"/>
            <w:vAlign w:val="center"/>
          </w:tcPr>
          <w:p w14:paraId="5B5A971C"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i/>
                <w:sz w:val="24"/>
                <w:szCs w:val="24"/>
                <w:lang w:eastAsia="ru-RU"/>
              </w:rPr>
              <w:t>4</w:t>
            </w:r>
          </w:p>
        </w:tc>
        <w:tc>
          <w:tcPr>
            <w:tcW w:w="734" w:type="pct"/>
            <w:vMerge/>
            <w:shd w:val="clear" w:color="auto" w:fill="auto"/>
            <w:vAlign w:val="center"/>
          </w:tcPr>
          <w:p w14:paraId="3D63E849" w14:textId="77777777" w:rsidR="00345E52" w:rsidRPr="00AF1EC4" w:rsidRDefault="00345E52" w:rsidP="003A3B73">
            <w:pPr>
              <w:jc w:val="center"/>
              <w:rPr>
                <w:rFonts w:ascii="Times New Roman" w:eastAsia="Times New Roman" w:hAnsi="Times New Roman" w:cs="Times New Roman"/>
                <w:iCs/>
                <w:sz w:val="24"/>
                <w:szCs w:val="24"/>
                <w:lang w:eastAsia="ru-RU"/>
              </w:rPr>
            </w:pPr>
          </w:p>
        </w:tc>
      </w:tr>
      <w:tr w:rsidR="00AF1EC4" w:rsidRPr="00AF1EC4" w14:paraId="6B36CA29" w14:textId="77777777" w:rsidTr="003A3B73">
        <w:trPr>
          <w:trHeight w:val="20"/>
        </w:trPr>
        <w:tc>
          <w:tcPr>
            <w:tcW w:w="738" w:type="pct"/>
            <w:vMerge/>
          </w:tcPr>
          <w:p w14:paraId="07BC2D60"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80" w:type="pct"/>
          </w:tcPr>
          <w:p w14:paraId="59256A1B"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1.  </w:t>
            </w:r>
            <w:r w:rsidRPr="00AF1EC4">
              <w:rPr>
                <w:rFonts w:ascii="Times New Roman" w:hAnsi="Times New Roman" w:cs="Times New Roman"/>
                <w:sz w:val="24"/>
                <w:szCs w:val="24"/>
              </w:rPr>
              <w:t>основные принципы построения экономической системы организации</w:t>
            </w:r>
          </w:p>
        </w:tc>
        <w:tc>
          <w:tcPr>
            <w:tcW w:w="548" w:type="pct"/>
            <w:vMerge/>
            <w:vAlign w:val="center"/>
          </w:tcPr>
          <w:p w14:paraId="0B646A6C" w14:textId="77777777" w:rsidR="00345E52" w:rsidRPr="00AF1EC4" w:rsidRDefault="00345E52" w:rsidP="003A3B73">
            <w:pPr>
              <w:rPr>
                <w:rFonts w:ascii="Times New Roman" w:eastAsia="Times New Roman" w:hAnsi="Times New Roman" w:cs="Times New Roman"/>
                <w:b/>
                <w:bCs/>
                <w:i/>
                <w:sz w:val="24"/>
                <w:szCs w:val="24"/>
                <w:lang w:eastAsia="ru-RU"/>
              </w:rPr>
            </w:pPr>
          </w:p>
        </w:tc>
        <w:tc>
          <w:tcPr>
            <w:tcW w:w="734" w:type="pct"/>
            <w:vMerge/>
            <w:shd w:val="clear" w:color="auto" w:fill="auto"/>
            <w:vAlign w:val="center"/>
          </w:tcPr>
          <w:p w14:paraId="26537832"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AB93662" w14:textId="77777777" w:rsidTr="003A3B73">
        <w:trPr>
          <w:trHeight w:val="20"/>
        </w:trPr>
        <w:tc>
          <w:tcPr>
            <w:tcW w:w="738" w:type="pct"/>
            <w:vMerge/>
          </w:tcPr>
          <w:p w14:paraId="2FF6895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80" w:type="pct"/>
          </w:tcPr>
          <w:p w14:paraId="1FFFD7F4" w14:textId="77777777" w:rsidR="00345E52" w:rsidRPr="00AF1EC4" w:rsidRDefault="00345E52" w:rsidP="003A3B73">
            <w:pPr>
              <w:jc w:val="both"/>
              <w:rPr>
                <w:rFonts w:ascii="Times New Roman" w:hAnsi="Times New Roman" w:cs="Times New Roman"/>
                <w:bCs/>
                <w:sz w:val="24"/>
                <w:szCs w:val="24"/>
              </w:rPr>
            </w:pPr>
            <w:r w:rsidRPr="00AF1EC4">
              <w:rPr>
                <w:rFonts w:ascii="Times New Roman" w:hAnsi="Times New Roman" w:cs="Times New Roman"/>
                <w:sz w:val="24"/>
                <w:szCs w:val="24"/>
              </w:rPr>
              <w:t>2. организация производственного и технологического процессов</w:t>
            </w:r>
          </w:p>
        </w:tc>
        <w:tc>
          <w:tcPr>
            <w:tcW w:w="548" w:type="pct"/>
            <w:vMerge/>
            <w:vAlign w:val="center"/>
          </w:tcPr>
          <w:p w14:paraId="350C5D18" w14:textId="77777777" w:rsidR="00345E52" w:rsidRPr="00AF1EC4" w:rsidRDefault="00345E52" w:rsidP="003A3B73">
            <w:pPr>
              <w:rPr>
                <w:rFonts w:ascii="Times New Roman" w:eastAsia="Times New Roman" w:hAnsi="Times New Roman" w:cs="Times New Roman"/>
                <w:b/>
                <w:bCs/>
                <w:i/>
                <w:sz w:val="24"/>
                <w:szCs w:val="24"/>
                <w:lang w:eastAsia="ru-RU"/>
              </w:rPr>
            </w:pPr>
          </w:p>
        </w:tc>
        <w:tc>
          <w:tcPr>
            <w:tcW w:w="734" w:type="pct"/>
            <w:vMerge/>
            <w:shd w:val="clear" w:color="auto" w:fill="auto"/>
            <w:vAlign w:val="center"/>
          </w:tcPr>
          <w:p w14:paraId="365C371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7A9DFD0" w14:textId="77777777" w:rsidTr="003A3B73">
        <w:trPr>
          <w:trHeight w:val="224"/>
        </w:trPr>
        <w:tc>
          <w:tcPr>
            <w:tcW w:w="738" w:type="pct"/>
            <w:vMerge/>
          </w:tcPr>
          <w:p w14:paraId="7E6811B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80" w:type="pct"/>
          </w:tcPr>
          <w:p w14:paraId="797C5139" w14:textId="77777777" w:rsidR="00345E52" w:rsidRPr="00AF1EC4" w:rsidRDefault="00345E52" w:rsidP="003A3B73">
            <w:pPr>
              <w:jc w:val="both"/>
              <w:rPr>
                <w:rFonts w:ascii="Times New Roman" w:hAnsi="Times New Roman" w:cs="Times New Roman"/>
                <w:bCs/>
                <w:sz w:val="24"/>
                <w:szCs w:val="24"/>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48" w:type="pct"/>
            <w:vAlign w:val="center"/>
          </w:tcPr>
          <w:p w14:paraId="3144FD4E"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w:t>
            </w:r>
          </w:p>
        </w:tc>
        <w:tc>
          <w:tcPr>
            <w:tcW w:w="734" w:type="pct"/>
            <w:vMerge/>
            <w:shd w:val="clear" w:color="auto" w:fill="auto"/>
            <w:vAlign w:val="center"/>
          </w:tcPr>
          <w:p w14:paraId="3EB66E15"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E696BB2" w14:textId="77777777" w:rsidTr="003A3B73">
        <w:trPr>
          <w:trHeight w:val="20"/>
        </w:trPr>
        <w:tc>
          <w:tcPr>
            <w:tcW w:w="738" w:type="pct"/>
            <w:vMerge w:val="restart"/>
          </w:tcPr>
          <w:p w14:paraId="4AFC13A4"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1.3.</w:t>
            </w:r>
          </w:p>
          <w:p w14:paraId="438A55C4"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sz w:val="24"/>
                <w:szCs w:val="24"/>
              </w:rPr>
              <w:t>Экономические ресурсы организаций</w:t>
            </w:r>
          </w:p>
        </w:tc>
        <w:tc>
          <w:tcPr>
            <w:tcW w:w="2980" w:type="pct"/>
          </w:tcPr>
          <w:p w14:paraId="2D091C37"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518C45EB"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10</w:t>
            </w:r>
          </w:p>
        </w:tc>
        <w:tc>
          <w:tcPr>
            <w:tcW w:w="734" w:type="pct"/>
            <w:vMerge/>
            <w:shd w:val="clear" w:color="auto" w:fill="auto"/>
            <w:vAlign w:val="center"/>
          </w:tcPr>
          <w:p w14:paraId="0D631D58" w14:textId="77777777" w:rsidR="00345E52" w:rsidRPr="00AF1EC4" w:rsidRDefault="00345E52" w:rsidP="003A3B73">
            <w:pPr>
              <w:jc w:val="center"/>
              <w:rPr>
                <w:rFonts w:ascii="Times New Roman" w:eastAsia="Times New Roman" w:hAnsi="Times New Roman" w:cs="Times New Roman"/>
                <w:bCs/>
                <w:iCs/>
                <w:sz w:val="24"/>
                <w:szCs w:val="24"/>
                <w:lang w:eastAsia="ru-RU"/>
              </w:rPr>
            </w:pPr>
          </w:p>
        </w:tc>
      </w:tr>
      <w:tr w:rsidR="00AF1EC4" w:rsidRPr="00AF1EC4" w14:paraId="141C3539" w14:textId="77777777" w:rsidTr="003A3B73">
        <w:trPr>
          <w:trHeight w:val="20"/>
        </w:trPr>
        <w:tc>
          <w:tcPr>
            <w:tcW w:w="738" w:type="pct"/>
            <w:vMerge/>
          </w:tcPr>
          <w:p w14:paraId="1D556462"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80" w:type="pct"/>
          </w:tcPr>
          <w:p w14:paraId="6FF8B979" w14:textId="77777777" w:rsidR="00345E52" w:rsidRPr="00AF1EC4" w:rsidRDefault="00345E52">
            <w:pPr>
              <w:numPr>
                <w:ilvl w:val="0"/>
                <w:numId w:val="55"/>
              </w:numPr>
              <w:tabs>
                <w:tab w:val="left" w:pos="397"/>
              </w:tabs>
              <w:contextualSpacing/>
              <w:jc w:val="both"/>
              <w:rPr>
                <w:rFonts w:ascii="Times New Roman" w:hAnsi="Times New Roman" w:cs="Times New Roman"/>
                <w:sz w:val="24"/>
                <w:szCs w:val="24"/>
              </w:rPr>
            </w:pPr>
            <w:r w:rsidRPr="00AF1EC4">
              <w:rPr>
                <w:rFonts w:ascii="Times New Roman" w:hAnsi="Times New Roman" w:cs="Times New Roman"/>
                <w:sz w:val="24"/>
                <w:szCs w:val="24"/>
              </w:rPr>
              <w:t>состав материальных, трудовых и финансовых ресурсов организации</w:t>
            </w:r>
          </w:p>
        </w:tc>
        <w:tc>
          <w:tcPr>
            <w:tcW w:w="548" w:type="pct"/>
            <w:vMerge/>
            <w:vAlign w:val="center"/>
          </w:tcPr>
          <w:p w14:paraId="33F047CD"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34" w:type="pct"/>
            <w:vMerge/>
            <w:shd w:val="clear" w:color="auto" w:fill="auto"/>
            <w:vAlign w:val="center"/>
          </w:tcPr>
          <w:p w14:paraId="23FF4C3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7A901D7" w14:textId="77777777" w:rsidTr="003A3B73">
        <w:trPr>
          <w:trHeight w:val="20"/>
        </w:trPr>
        <w:tc>
          <w:tcPr>
            <w:tcW w:w="738" w:type="pct"/>
            <w:vMerge/>
          </w:tcPr>
          <w:p w14:paraId="1932919E"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80" w:type="pct"/>
          </w:tcPr>
          <w:p w14:paraId="44091FEF" w14:textId="77777777" w:rsidR="00345E52" w:rsidRPr="00AF1EC4" w:rsidRDefault="00345E52">
            <w:pPr>
              <w:numPr>
                <w:ilvl w:val="0"/>
                <w:numId w:val="55"/>
              </w:numPr>
              <w:tabs>
                <w:tab w:val="left" w:pos="397"/>
              </w:tabs>
              <w:contextualSpacing/>
              <w:jc w:val="both"/>
              <w:rPr>
                <w:rFonts w:ascii="Times New Roman" w:hAnsi="Times New Roman" w:cs="Times New Roman"/>
                <w:sz w:val="24"/>
                <w:szCs w:val="24"/>
              </w:rPr>
            </w:pPr>
            <w:r w:rsidRPr="00AF1EC4">
              <w:rPr>
                <w:rFonts w:ascii="Times New Roman" w:hAnsi="Times New Roman" w:cs="Times New Roman"/>
                <w:sz w:val="24"/>
                <w:szCs w:val="24"/>
              </w:rPr>
              <w:t>основные оборотные средства, трудовые ресурсы, нормирование оплаты труда;</w:t>
            </w:r>
          </w:p>
        </w:tc>
        <w:tc>
          <w:tcPr>
            <w:tcW w:w="548" w:type="pct"/>
            <w:vMerge/>
            <w:vAlign w:val="center"/>
          </w:tcPr>
          <w:p w14:paraId="2D1ADCE1"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34" w:type="pct"/>
            <w:vMerge/>
            <w:shd w:val="clear" w:color="auto" w:fill="auto"/>
            <w:vAlign w:val="center"/>
          </w:tcPr>
          <w:p w14:paraId="7A988165"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4698AD1" w14:textId="77777777" w:rsidTr="003A3B73">
        <w:trPr>
          <w:trHeight w:val="20"/>
        </w:trPr>
        <w:tc>
          <w:tcPr>
            <w:tcW w:w="738" w:type="pct"/>
            <w:vMerge/>
          </w:tcPr>
          <w:p w14:paraId="39B88294"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80" w:type="pct"/>
          </w:tcPr>
          <w:p w14:paraId="767629B3"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2E2AB23D"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734" w:type="pct"/>
            <w:vMerge/>
            <w:shd w:val="clear" w:color="auto" w:fill="auto"/>
            <w:vAlign w:val="center"/>
          </w:tcPr>
          <w:p w14:paraId="37048B8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8FA358D" w14:textId="77777777" w:rsidTr="003A3B73">
        <w:trPr>
          <w:trHeight w:val="20"/>
        </w:trPr>
        <w:tc>
          <w:tcPr>
            <w:tcW w:w="738" w:type="pct"/>
            <w:vMerge/>
          </w:tcPr>
          <w:p w14:paraId="1FFF466D"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80" w:type="pct"/>
          </w:tcPr>
          <w:p w14:paraId="1F3D768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vAlign w:val="center"/>
          </w:tcPr>
          <w:p w14:paraId="13F9C67C"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734" w:type="pct"/>
            <w:vMerge/>
            <w:shd w:val="clear" w:color="auto" w:fill="auto"/>
            <w:vAlign w:val="center"/>
          </w:tcPr>
          <w:p w14:paraId="70402C8E"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EDC3E27" w14:textId="77777777" w:rsidTr="003A3B73">
        <w:trPr>
          <w:trHeight w:val="20"/>
        </w:trPr>
        <w:tc>
          <w:tcPr>
            <w:tcW w:w="738" w:type="pct"/>
            <w:vMerge/>
          </w:tcPr>
          <w:p w14:paraId="61E546B3"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80" w:type="pct"/>
          </w:tcPr>
          <w:p w14:paraId="33D6311F" w14:textId="77777777" w:rsidR="00345E52" w:rsidRPr="00AF1EC4" w:rsidRDefault="00345E52" w:rsidP="003A3B73">
            <w:pPr>
              <w:contextualSpacing/>
              <w:jc w:val="both"/>
              <w:rPr>
                <w:rFonts w:ascii="Times New Roman" w:hAnsi="Times New Roman" w:cs="Times New Roman"/>
                <w:sz w:val="24"/>
                <w:szCs w:val="24"/>
              </w:rPr>
            </w:pPr>
            <w:r w:rsidRPr="00AF1EC4">
              <w:rPr>
                <w:rFonts w:ascii="Times New Roman" w:hAnsi="Times New Roman" w:cs="Times New Roman"/>
                <w:sz w:val="24"/>
                <w:szCs w:val="24"/>
              </w:rPr>
              <w:t>Практическое занятие 2 «Определение показателей использования основных и оборотных средств организации»</w:t>
            </w:r>
          </w:p>
        </w:tc>
        <w:tc>
          <w:tcPr>
            <w:tcW w:w="548" w:type="pct"/>
            <w:vAlign w:val="center"/>
          </w:tcPr>
          <w:p w14:paraId="3B2741E9"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34" w:type="pct"/>
            <w:vMerge/>
            <w:shd w:val="clear" w:color="auto" w:fill="auto"/>
            <w:vAlign w:val="center"/>
          </w:tcPr>
          <w:p w14:paraId="6C1864B4"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53EBB92" w14:textId="77777777" w:rsidTr="003A3B73">
        <w:trPr>
          <w:trHeight w:val="20"/>
        </w:trPr>
        <w:tc>
          <w:tcPr>
            <w:tcW w:w="738" w:type="pct"/>
            <w:vMerge/>
          </w:tcPr>
          <w:p w14:paraId="62496C9B"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80" w:type="pct"/>
          </w:tcPr>
          <w:p w14:paraId="35D85BB0" w14:textId="77777777" w:rsidR="00345E52" w:rsidRPr="00AF1EC4" w:rsidRDefault="00345E52" w:rsidP="003A3B73">
            <w:pPr>
              <w:contextualSpacing/>
              <w:jc w:val="both"/>
              <w:rPr>
                <w:rFonts w:ascii="Times New Roman" w:hAnsi="Times New Roman" w:cs="Times New Roman"/>
                <w:sz w:val="24"/>
                <w:szCs w:val="24"/>
              </w:rPr>
            </w:pPr>
            <w:r w:rsidRPr="00AF1EC4">
              <w:rPr>
                <w:rFonts w:ascii="Times New Roman" w:hAnsi="Times New Roman" w:cs="Times New Roman"/>
                <w:sz w:val="24"/>
                <w:szCs w:val="24"/>
              </w:rPr>
              <w:t>Практическое занятие 3 «Определение заработной платы различных категорий работников»</w:t>
            </w:r>
          </w:p>
        </w:tc>
        <w:tc>
          <w:tcPr>
            <w:tcW w:w="548" w:type="pct"/>
            <w:vAlign w:val="center"/>
          </w:tcPr>
          <w:p w14:paraId="48423F8F"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34" w:type="pct"/>
            <w:vMerge/>
            <w:shd w:val="clear" w:color="auto" w:fill="auto"/>
            <w:vAlign w:val="center"/>
          </w:tcPr>
          <w:p w14:paraId="308D3BE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DCD7930" w14:textId="77777777" w:rsidTr="003A3B73">
        <w:trPr>
          <w:trHeight w:val="20"/>
        </w:trPr>
        <w:tc>
          <w:tcPr>
            <w:tcW w:w="738" w:type="pct"/>
            <w:vMerge w:val="restart"/>
          </w:tcPr>
          <w:p w14:paraId="42AE968C"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Тема 1.4. Экономический механизм функционирования организации</w:t>
            </w:r>
          </w:p>
        </w:tc>
        <w:tc>
          <w:tcPr>
            <w:tcW w:w="2980" w:type="pct"/>
          </w:tcPr>
          <w:p w14:paraId="3ED24FC7"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254B53BF"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vAlign w:val="center"/>
          </w:tcPr>
          <w:p w14:paraId="55D880AE" w14:textId="77777777" w:rsidR="00345E52" w:rsidRPr="00AF1EC4" w:rsidRDefault="00345E52" w:rsidP="003A3B73">
            <w:pPr>
              <w:jc w:val="center"/>
              <w:rPr>
                <w:rFonts w:ascii="Times New Roman" w:eastAsia="Times New Roman" w:hAnsi="Times New Roman" w:cs="Times New Roman"/>
                <w:bCs/>
                <w:iCs/>
                <w:sz w:val="24"/>
                <w:szCs w:val="24"/>
                <w:lang w:eastAsia="ru-RU"/>
              </w:rPr>
            </w:pPr>
          </w:p>
        </w:tc>
      </w:tr>
      <w:tr w:rsidR="00AF1EC4" w:rsidRPr="00AF1EC4" w14:paraId="0B7236C7" w14:textId="77777777" w:rsidTr="003A3B73">
        <w:trPr>
          <w:trHeight w:val="20"/>
        </w:trPr>
        <w:tc>
          <w:tcPr>
            <w:tcW w:w="738" w:type="pct"/>
            <w:vMerge/>
          </w:tcPr>
          <w:p w14:paraId="7EAF0871" w14:textId="77777777" w:rsidR="00345E52" w:rsidRPr="00AF1EC4" w:rsidRDefault="00345E52" w:rsidP="003A3B73">
            <w:pPr>
              <w:jc w:val="center"/>
              <w:rPr>
                <w:rFonts w:ascii="Times New Roman" w:hAnsi="Times New Roman" w:cs="Times New Roman"/>
                <w:b/>
                <w:bCs/>
                <w:sz w:val="24"/>
                <w:szCs w:val="24"/>
              </w:rPr>
            </w:pPr>
          </w:p>
        </w:tc>
        <w:tc>
          <w:tcPr>
            <w:tcW w:w="2980" w:type="pct"/>
          </w:tcPr>
          <w:p w14:paraId="1BE3C75F" w14:textId="77777777" w:rsidR="00345E52" w:rsidRPr="00AF1EC4" w:rsidRDefault="00345E52">
            <w:pPr>
              <w:numPr>
                <w:ilvl w:val="0"/>
                <w:numId w:val="56"/>
              </w:numPr>
              <w:tabs>
                <w:tab w:val="left" w:pos="2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Cs/>
                <w:sz w:val="24"/>
                <w:szCs w:val="24"/>
              </w:rPr>
            </w:pPr>
            <w:r w:rsidRPr="00AF1EC4">
              <w:rPr>
                <w:rFonts w:ascii="Times New Roman" w:hAnsi="Times New Roman" w:cs="Times New Roman"/>
                <w:bCs/>
                <w:sz w:val="24"/>
                <w:szCs w:val="24"/>
              </w:rPr>
              <w:t>издержки производства и себестоимость продукции</w:t>
            </w:r>
          </w:p>
        </w:tc>
        <w:tc>
          <w:tcPr>
            <w:tcW w:w="548" w:type="pct"/>
            <w:vMerge/>
            <w:vAlign w:val="center"/>
          </w:tcPr>
          <w:p w14:paraId="0C6445C8"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34" w:type="pct"/>
            <w:vMerge/>
            <w:shd w:val="clear" w:color="auto" w:fill="auto"/>
          </w:tcPr>
          <w:p w14:paraId="7DD5BAF5"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F4F339C" w14:textId="77777777" w:rsidTr="003A3B73">
        <w:trPr>
          <w:trHeight w:val="20"/>
        </w:trPr>
        <w:tc>
          <w:tcPr>
            <w:tcW w:w="738" w:type="pct"/>
            <w:vMerge/>
          </w:tcPr>
          <w:p w14:paraId="37AC27D1" w14:textId="77777777" w:rsidR="00345E52" w:rsidRPr="00AF1EC4" w:rsidRDefault="00345E52" w:rsidP="003A3B73">
            <w:pPr>
              <w:jc w:val="center"/>
              <w:rPr>
                <w:rFonts w:ascii="Times New Roman" w:hAnsi="Times New Roman" w:cs="Times New Roman"/>
                <w:b/>
                <w:bCs/>
                <w:sz w:val="24"/>
                <w:szCs w:val="24"/>
              </w:rPr>
            </w:pPr>
          </w:p>
        </w:tc>
        <w:tc>
          <w:tcPr>
            <w:tcW w:w="2980" w:type="pct"/>
          </w:tcPr>
          <w:p w14:paraId="62804741" w14:textId="77777777" w:rsidR="00345E52" w:rsidRPr="00AF1EC4" w:rsidRDefault="00345E52">
            <w:pPr>
              <w:numPr>
                <w:ilvl w:val="0"/>
                <w:numId w:val="56"/>
              </w:numPr>
              <w:tabs>
                <w:tab w:val="left" w:pos="2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Cs/>
                <w:sz w:val="24"/>
                <w:szCs w:val="24"/>
              </w:rPr>
            </w:pPr>
            <w:r w:rsidRPr="00AF1EC4">
              <w:rPr>
                <w:rFonts w:ascii="Times New Roman" w:hAnsi="Times New Roman" w:cs="Times New Roman"/>
                <w:sz w:val="24"/>
                <w:szCs w:val="24"/>
              </w:rPr>
              <w:t>механизмы ценообразования.</w:t>
            </w:r>
          </w:p>
        </w:tc>
        <w:tc>
          <w:tcPr>
            <w:tcW w:w="548" w:type="pct"/>
            <w:vMerge/>
            <w:vAlign w:val="center"/>
          </w:tcPr>
          <w:p w14:paraId="6E3A69A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34" w:type="pct"/>
            <w:vMerge/>
            <w:shd w:val="clear" w:color="auto" w:fill="auto"/>
          </w:tcPr>
          <w:p w14:paraId="51F3C165"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C0FD53E" w14:textId="77777777" w:rsidTr="003A3B73">
        <w:tc>
          <w:tcPr>
            <w:tcW w:w="738" w:type="pct"/>
            <w:vMerge/>
          </w:tcPr>
          <w:p w14:paraId="6C7B9B12" w14:textId="77777777" w:rsidR="00345E52" w:rsidRPr="00AF1EC4" w:rsidRDefault="00345E52" w:rsidP="003A3B73">
            <w:pPr>
              <w:jc w:val="center"/>
              <w:rPr>
                <w:rFonts w:ascii="Times New Roman" w:hAnsi="Times New Roman" w:cs="Times New Roman"/>
                <w:b/>
                <w:bCs/>
                <w:sz w:val="24"/>
                <w:szCs w:val="24"/>
              </w:rPr>
            </w:pPr>
          </w:p>
        </w:tc>
        <w:tc>
          <w:tcPr>
            <w:tcW w:w="2980" w:type="pct"/>
            <w:vMerge w:val="restart"/>
          </w:tcPr>
          <w:p w14:paraId="5CF8F29B"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558001E5"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734" w:type="pct"/>
            <w:vMerge/>
            <w:shd w:val="clear" w:color="auto" w:fill="auto"/>
          </w:tcPr>
          <w:p w14:paraId="2AD58303"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EED86AE" w14:textId="77777777" w:rsidTr="003A3B73">
        <w:trPr>
          <w:trHeight w:val="390"/>
        </w:trPr>
        <w:tc>
          <w:tcPr>
            <w:tcW w:w="738" w:type="pct"/>
            <w:vMerge/>
          </w:tcPr>
          <w:p w14:paraId="66748C7B" w14:textId="77777777" w:rsidR="00345E52" w:rsidRPr="00AF1EC4" w:rsidRDefault="00345E52" w:rsidP="003A3B73">
            <w:pPr>
              <w:jc w:val="center"/>
              <w:rPr>
                <w:rFonts w:ascii="Times New Roman" w:hAnsi="Times New Roman" w:cs="Times New Roman"/>
                <w:b/>
                <w:bCs/>
                <w:sz w:val="24"/>
                <w:szCs w:val="24"/>
              </w:rPr>
            </w:pPr>
          </w:p>
        </w:tc>
        <w:tc>
          <w:tcPr>
            <w:tcW w:w="2980" w:type="pct"/>
            <w:vMerge/>
          </w:tcPr>
          <w:p w14:paraId="203E262C" w14:textId="77777777" w:rsidR="00345E52" w:rsidRPr="00AF1EC4" w:rsidRDefault="00345E52" w:rsidP="003A3B73">
            <w:pPr>
              <w:tabs>
                <w:tab w:val="left" w:pos="273"/>
              </w:tabs>
              <w:jc w:val="both"/>
              <w:rPr>
                <w:rFonts w:ascii="Times New Roman" w:eastAsia="Times New Roman" w:hAnsi="Times New Roman" w:cs="Times New Roman"/>
                <w:b/>
                <w:bCs/>
                <w:sz w:val="24"/>
                <w:szCs w:val="24"/>
                <w:lang w:eastAsia="ru-RU"/>
              </w:rPr>
            </w:pPr>
          </w:p>
        </w:tc>
        <w:tc>
          <w:tcPr>
            <w:tcW w:w="548" w:type="pct"/>
            <w:vAlign w:val="center"/>
          </w:tcPr>
          <w:p w14:paraId="0B4B3783"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34" w:type="pct"/>
            <w:vMerge/>
            <w:shd w:val="clear" w:color="auto" w:fill="auto"/>
          </w:tcPr>
          <w:p w14:paraId="5F9D41AE"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8856C1F" w14:textId="77777777" w:rsidTr="003A3B73">
        <w:trPr>
          <w:trHeight w:val="401"/>
        </w:trPr>
        <w:tc>
          <w:tcPr>
            <w:tcW w:w="738" w:type="pct"/>
            <w:vMerge/>
          </w:tcPr>
          <w:p w14:paraId="69548C36" w14:textId="77777777" w:rsidR="00345E52" w:rsidRPr="00AF1EC4" w:rsidRDefault="00345E52" w:rsidP="003A3B73">
            <w:pPr>
              <w:jc w:val="center"/>
              <w:rPr>
                <w:rFonts w:ascii="Times New Roman" w:hAnsi="Times New Roman" w:cs="Times New Roman"/>
                <w:b/>
                <w:bCs/>
                <w:sz w:val="24"/>
                <w:szCs w:val="24"/>
              </w:rPr>
            </w:pPr>
          </w:p>
        </w:tc>
        <w:tc>
          <w:tcPr>
            <w:tcW w:w="2980" w:type="pct"/>
          </w:tcPr>
          <w:p w14:paraId="6B93ED0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24F7FCBB"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734" w:type="pct"/>
            <w:vMerge/>
            <w:shd w:val="clear" w:color="auto" w:fill="auto"/>
          </w:tcPr>
          <w:p w14:paraId="58A762C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FE43BEA" w14:textId="77777777" w:rsidTr="003A3B73">
        <w:trPr>
          <w:trHeight w:val="20"/>
        </w:trPr>
        <w:tc>
          <w:tcPr>
            <w:tcW w:w="738" w:type="pct"/>
            <w:vMerge/>
          </w:tcPr>
          <w:p w14:paraId="2191B675" w14:textId="77777777" w:rsidR="00345E52" w:rsidRPr="00AF1EC4" w:rsidRDefault="00345E52" w:rsidP="003A3B73">
            <w:pPr>
              <w:jc w:val="center"/>
              <w:rPr>
                <w:rFonts w:ascii="Times New Roman" w:hAnsi="Times New Roman" w:cs="Times New Roman"/>
                <w:b/>
                <w:bCs/>
                <w:sz w:val="24"/>
                <w:szCs w:val="24"/>
              </w:rPr>
            </w:pPr>
          </w:p>
        </w:tc>
        <w:tc>
          <w:tcPr>
            <w:tcW w:w="2980" w:type="pct"/>
          </w:tcPr>
          <w:p w14:paraId="6E116E22" w14:textId="77777777" w:rsidR="00345E52" w:rsidRPr="00AF1EC4" w:rsidRDefault="00345E52" w:rsidP="003A3B73">
            <w:pPr>
              <w:tabs>
                <w:tab w:val="left" w:pos="273"/>
              </w:tabs>
              <w:contextualSpacing/>
              <w:rPr>
                <w:rFonts w:ascii="Times New Roman" w:hAnsi="Times New Roman" w:cs="Times New Roman"/>
                <w:sz w:val="24"/>
                <w:szCs w:val="24"/>
              </w:rPr>
            </w:pPr>
            <w:r w:rsidRPr="00AF1EC4">
              <w:rPr>
                <w:rFonts w:ascii="Times New Roman" w:hAnsi="Times New Roman" w:cs="Times New Roman"/>
                <w:sz w:val="24"/>
                <w:szCs w:val="24"/>
              </w:rPr>
              <w:t>Практическое занятие 4 «Составление калькуляции изделия, сметы затрат; определение себестоимости изделий»</w:t>
            </w:r>
          </w:p>
        </w:tc>
        <w:tc>
          <w:tcPr>
            <w:tcW w:w="548" w:type="pct"/>
            <w:vAlign w:val="center"/>
          </w:tcPr>
          <w:p w14:paraId="2DBB0111"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34" w:type="pct"/>
            <w:vMerge/>
            <w:shd w:val="clear" w:color="auto" w:fill="auto"/>
          </w:tcPr>
          <w:p w14:paraId="7A24C69C"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D6919BC" w14:textId="77777777" w:rsidTr="003A3B73">
        <w:trPr>
          <w:trHeight w:val="20"/>
        </w:trPr>
        <w:tc>
          <w:tcPr>
            <w:tcW w:w="738" w:type="pct"/>
            <w:vMerge w:val="restart"/>
          </w:tcPr>
          <w:p w14:paraId="21DB79EB" w14:textId="77777777" w:rsidR="00345E52" w:rsidRPr="00AF1EC4" w:rsidRDefault="00345E52" w:rsidP="003A3B73">
            <w:pPr>
              <w:tabs>
                <w:tab w:val="left" w:pos="285"/>
                <w:tab w:val="left" w:pos="1708"/>
              </w:tabs>
              <w:jc w:val="center"/>
              <w:rPr>
                <w:rFonts w:ascii="Times New Roman" w:hAnsi="Times New Roman" w:cs="Times New Roman"/>
                <w:b/>
                <w:bCs/>
                <w:sz w:val="24"/>
                <w:szCs w:val="24"/>
              </w:rPr>
            </w:pPr>
            <w:r w:rsidRPr="00AF1EC4">
              <w:rPr>
                <w:rFonts w:ascii="Times New Roman" w:hAnsi="Times New Roman" w:cs="Times New Roman"/>
                <w:b/>
                <w:bCs/>
                <w:sz w:val="24"/>
                <w:szCs w:val="24"/>
              </w:rPr>
              <w:t>Тема 1.5. Финансовые результаты и эффективность хозяйственной деятельности организации</w:t>
            </w:r>
          </w:p>
        </w:tc>
        <w:tc>
          <w:tcPr>
            <w:tcW w:w="2980" w:type="pct"/>
          </w:tcPr>
          <w:p w14:paraId="7BE0F439" w14:textId="77777777" w:rsidR="00345E52" w:rsidRPr="00AF1EC4" w:rsidRDefault="00345E52" w:rsidP="003A3B73">
            <w:pPr>
              <w:tabs>
                <w:tab w:val="left" w:pos="285"/>
                <w:tab w:val="left" w:pos="1708"/>
              </w:tabs>
              <w:rPr>
                <w:rFonts w:ascii="Times New Roman" w:hAnsi="Times New Roman" w:cs="Times New Roman"/>
                <w:sz w:val="24"/>
                <w:szCs w:val="24"/>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00063655"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vAlign w:val="center"/>
          </w:tcPr>
          <w:p w14:paraId="095F05A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CD38C2A" w14:textId="77777777" w:rsidTr="003A3B73">
        <w:trPr>
          <w:trHeight w:val="20"/>
        </w:trPr>
        <w:tc>
          <w:tcPr>
            <w:tcW w:w="738" w:type="pct"/>
            <w:vMerge/>
          </w:tcPr>
          <w:p w14:paraId="640D13A9"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64B82444" w14:textId="77777777" w:rsidR="00345E52" w:rsidRPr="00AF1EC4" w:rsidRDefault="00345E52">
            <w:pPr>
              <w:numPr>
                <w:ilvl w:val="0"/>
                <w:numId w:val="57"/>
              </w:numPr>
              <w:tabs>
                <w:tab w:val="left" w:pos="264"/>
              </w:tabs>
              <w:contextualSpacing/>
              <w:rPr>
                <w:rFonts w:ascii="Times New Roman" w:hAnsi="Times New Roman" w:cs="Times New Roman"/>
                <w:sz w:val="24"/>
                <w:szCs w:val="24"/>
              </w:rPr>
            </w:pPr>
            <w:r w:rsidRPr="00AF1EC4">
              <w:rPr>
                <w:rFonts w:ascii="Times New Roman" w:hAnsi="Times New Roman" w:cs="Times New Roman"/>
                <w:sz w:val="24"/>
                <w:szCs w:val="24"/>
              </w:rPr>
              <w:t>учёт, отчётность и аналитическая деятельность в организации</w:t>
            </w:r>
          </w:p>
        </w:tc>
        <w:tc>
          <w:tcPr>
            <w:tcW w:w="548" w:type="pct"/>
            <w:vMerge/>
            <w:vAlign w:val="center"/>
          </w:tcPr>
          <w:p w14:paraId="075437CC" w14:textId="77777777" w:rsidR="00345E52" w:rsidRPr="00AF1EC4" w:rsidRDefault="00345E52" w:rsidP="003A3B73">
            <w:pPr>
              <w:tabs>
                <w:tab w:val="left" w:pos="285"/>
                <w:tab w:val="left" w:pos="1708"/>
              </w:tabs>
              <w:rPr>
                <w:rFonts w:ascii="Times New Roman" w:eastAsia="Times New Roman" w:hAnsi="Times New Roman" w:cs="Times New Roman"/>
                <w:b/>
                <w:bCs/>
                <w:sz w:val="24"/>
                <w:szCs w:val="24"/>
                <w:lang w:eastAsia="ru-RU"/>
              </w:rPr>
            </w:pPr>
          </w:p>
        </w:tc>
        <w:tc>
          <w:tcPr>
            <w:tcW w:w="734" w:type="pct"/>
            <w:vMerge/>
            <w:shd w:val="clear" w:color="auto" w:fill="auto"/>
          </w:tcPr>
          <w:p w14:paraId="44ED409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16636E5" w14:textId="77777777" w:rsidTr="003A3B73">
        <w:trPr>
          <w:trHeight w:val="20"/>
        </w:trPr>
        <w:tc>
          <w:tcPr>
            <w:tcW w:w="738" w:type="pct"/>
            <w:vMerge/>
          </w:tcPr>
          <w:p w14:paraId="3AB500A6"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4CE6AE88" w14:textId="77777777" w:rsidR="00345E52" w:rsidRPr="00AF1EC4" w:rsidRDefault="00345E52">
            <w:pPr>
              <w:numPr>
                <w:ilvl w:val="0"/>
                <w:numId w:val="57"/>
              </w:numPr>
              <w:tabs>
                <w:tab w:val="left" w:pos="264"/>
              </w:tabs>
              <w:contextualSpacing/>
              <w:rPr>
                <w:rFonts w:ascii="Times New Roman" w:hAnsi="Times New Roman" w:cs="Times New Roman"/>
                <w:sz w:val="24"/>
                <w:szCs w:val="24"/>
              </w:rPr>
            </w:pPr>
            <w:r w:rsidRPr="00AF1EC4">
              <w:rPr>
                <w:rFonts w:ascii="Times New Roman" w:hAnsi="Times New Roman" w:cs="Times New Roman"/>
                <w:sz w:val="24"/>
                <w:szCs w:val="24"/>
              </w:rPr>
              <w:t>основные технико-экономические показатели деятельности организации;</w:t>
            </w:r>
          </w:p>
        </w:tc>
        <w:tc>
          <w:tcPr>
            <w:tcW w:w="548" w:type="pct"/>
            <w:vMerge/>
            <w:vAlign w:val="center"/>
          </w:tcPr>
          <w:p w14:paraId="48C26329" w14:textId="77777777" w:rsidR="00345E52" w:rsidRPr="00AF1EC4" w:rsidRDefault="00345E52" w:rsidP="003A3B73">
            <w:pPr>
              <w:tabs>
                <w:tab w:val="left" w:pos="285"/>
                <w:tab w:val="left" w:pos="1708"/>
              </w:tabs>
              <w:rPr>
                <w:rFonts w:ascii="Times New Roman" w:eastAsia="Times New Roman" w:hAnsi="Times New Roman" w:cs="Times New Roman"/>
                <w:b/>
                <w:bCs/>
                <w:sz w:val="24"/>
                <w:szCs w:val="24"/>
                <w:lang w:eastAsia="ru-RU"/>
              </w:rPr>
            </w:pPr>
          </w:p>
        </w:tc>
        <w:tc>
          <w:tcPr>
            <w:tcW w:w="734" w:type="pct"/>
            <w:vMerge/>
            <w:shd w:val="clear" w:color="auto" w:fill="auto"/>
          </w:tcPr>
          <w:p w14:paraId="6462E7DF"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9D2EB07" w14:textId="77777777" w:rsidTr="003A3B73">
        <w:trPr>
          <w:trHeight w:val="111"/>
        </w:trPr>
        <w:tc>
          <w:tcPr>
            <w:tcW w:w="738" w:type="pct"/>
            <w:vMerge/>
          </w:tcPr>
          <w:p w14:paraId="0954C3B7"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13E4F2C3" w14:textId="77777777" w:rsidR="00345E52" w:rsidRPr="00AF1EC4" w:rsidRDefault="00345E52">
            <w:pPr>
              <w:numPr>
                <w:ilvl w:val="0"/>
                <w:numId w:val="57"/>
              </w:numPr>
              <w:tabs>
                <w:tab w:val="left" w:pos="264"/>
              </w:tabs>
              <w:contextualSpacing/>
              <w:rPr>
                <w:rFonts w:ascii="Times New Roman" w:hAnsi="Times New Roman" w:cs="Times New Roman"/>
                <w:sz w:val="24"/>
                <w:szCs w:val="24"/>
              </w:rPr>
            </w:pPr>
            <w:r w:rsidRPr="00AF1EC4">
              <w:rPr>
                <w:rFonts w:ascii="Times New Roman" w:hAnsi="Times New Roman" w:cs="Times New Roman"/>
                <w:sz w:val="24"/>
                <w:szCs w:val="24"/>
              </w:rPr>
              <w:t>пути повышения экономической эффективности производства</w:t>
            </w:r>
          </w:p>
        </w:tc>
        <w:tc>
          <w:tcPr>
            <w:tcW w:w="548" w:type="pct"/>
            <w:vMerge/>
            <w:vAlign w:val="center"/>
          </w:tcPr>
          <w:p w14:paraId="5141EDEB" w14:textId="77777777" w:rsidR="00345E52" w:rsidRPr="00AF1EC4" w:rsidRDefault="00345E52" w:rsidP="003A3B73">
            <w:pPr>
              <w:tabs>
                <w:tab w:val="left" w:pos="285"/>
                <w:tab w:val="left" w:pos="1708"/>
              </w:tabs>
              <w:rPr>
                <w:rFonts w:ascii="Times New Roman" w:eastAsia="Times New Roman" w:hAnsi="Times New Roman" w:cs="Times New Roman"/>
                <w:b/>
                <w:bCs/>
                <w:sz w:val="24"/>
                <w:szCs w:val="24"/>
                <w:lang w:eastAsia="ru-RU"/>
              </w:rPr>
            </w:pPr>
          </w:p>
        </w:tc>
        <w:tc>
          <w:tcPr>
            <w:tcW w:w="734" w:type="pct"/>
            <w:vMerge/>
            <w:shd w:val="clear" w:color="auto" w:fill="auto"/>
          </w:tcPr>
          <w:p w14:paraId="69512A5C"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34387D4" w14:textId="77777777" w:rsidTr="003A3B73">
        <w:trPr>
          <w:trHeight w:val="20"/>
        </w:trPr>
        <w:tc>
          <w:tcPr>
            <w:tcW w:w="738" w:type="pct"/>
            <w:vMerge/>
          </w:tcPr>
          <w:p w14:paraId="5B8F630D"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26D7DF1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tcBorders>
              <w:top w:val="nil"/>
            </w:tcBorders>
            <w:vAlign w:val="center"/>
          </w:tcPr>
          <w:p w14:paraId="42952D86" w14:textId="77777777" w:rsidR="00345E52" w:rsidRPr="00AF1EC4" w:rsidRDefault="00345E52" w:rsidP="003A3B73">
            <w:pPr>
              <w:tabs>
                <w:tab w:val="left" w:pos="285"/>
                <w:tab w:val="left" w:pos="1708"/>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734" w:type="pct"/>
            <w:vMerge/>
            <w:shd w:val="clear" w:color="auto" w:fill="auto"/>
          </w:tcPr>
          <w:p w14:paraId="700036CF"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99C8929" w14:textId="77777777" w:rsidTr="003A3B73">
        <w:trPr>
          <w:trHeight w:val="20"/>
        </w:trPr>
        <w:tc>
          <w:tcPr>
            <w:tcW w:w="738" w:type="pct"/>
            <w:vMerge/>
          </w:tcPr>
          <w:p w14:paraId="60BEA7C1"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0D368BDB"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tcBorders>
              <w:top w:val="nil"/>
            </w:tcBorders>
            <w:vAlign w:val="center"/>
          </w:tcPr>
          <w:p w14:paraId="00A003E3" w14:textId="77777777" w:rsidR="00345E52" w:rsidRPr="00AF1EC4" w:rsidRDefault="00345E52" w:rsidP="003A3B73">
            <w:pPr>
              <w:tabs>
                <w:tab w:val="left" w:pos="285"/>
                <w:tab w:val="left" w:pos="1708"/>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734" w:type="pct"/>
            <w:vMerge/>
            <w:shd w:val="clear" w:color="auto" w:fill="auto"/>
          </w:tcPr>
          <w:p w14:paraId="15C1DF34"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F7AEA56" w14:textId="77777777" w:rsidTr="003A3B73">
        <w:trPr>
          <w:trHeight w:val="90"/>
        </w:trPr>
        <w:tc>
          <w:tcPr>
            <w:tcW w:w="738" w:type="pct"/>
            <w:vMerge/>
          </w:tcPr>
          <w:p w14:paraId="1546C2E0"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56AEC66B" w14:textId="77777777" w:rsidR="00345E52" w:rsidRPr="00AF1EC4" w:rsidRDefault="00345E52" w:rsidP="003A3B73">
            <w:pPr>
              <w:tabs>
                <w:tab w:val="left" w:pos="285"/>
                <w:tab w:val="left" w:pos="1708"/>
              </w:tabs>
              <w:contextualSpacing/>
              <w:rPr>
                <w:rFonts w:ascii="Times New Roman" w:hAnsi="Times New Roman" w:cs="Times New Roman"/>
                <w:sz w:val="24"/>
                <w:szCs w:val="24"/>
              </w:rPr>
            </w:pPr>
            <w:r w:rsidRPr="00AF1EC4">
              <w:rPr>
                <w:rFonts w:ascii="Times New Roman" w:hAnsi="Times New Roman" w:cs="Times New Roman"/>
                <w:sz w:val="24"/>
                <w:szCs w:val="24"/>
              </w:rPr>
              <w:t>Практическое занятие 5 «Расчет основных  технико-экономических показателей  деятельности организации»</w:t>
            </w:r>
          </w:p>
        </w:tc>
        <w:tc>
          <w:tcPr>
            <w:tcW w:w="548" w:type="pct"/>
            <w:vAlign w:val="center"/>
          </w:tcPr>
          <w:p w14:paraId="09FED5CF"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105D1F0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F69651B" w14:textId="77777777" w:rsidTr="003A3B73">
        <w:trPr>
          <w:trHeight w:val="90"/>
        </w:trPr>
        <w:tc>
          <w:tcPr>
            <w:tcW w:w="738" w:type="pct"/>
          </w:tcPr>
          <w:p w14:paraId="097CCCF2"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Раздел 2</w:t>
            </w:r>
          </w:p>
        </w:tc>
        <w:tc>
          <w:tcPr>
            <w:tcW w:w="2980" w:type="pct"/>
          </w:tcPr>
          <w:p w14:paraId="13CF2261"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Основы менеджмента и маркетинга</w:t>
            </w:r>
          </w:p>
        </w:tc>
        <w:tc>
          <w:tcPr>
            <w:tcW w:w="548" w:type="pct"/>
            <w:vAlign w:val="center"/>
          </w:tcPr>
          <w:p w14:paraId="0C669B23"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575A5485" w14:textId="77777777" w:rsidR="00345E52" w:rsidRPr="00AF1EC4" w:rsidRDefault="00345E52" w:rsidP="003A3B73">
            <w:pPr>
              <w:suppressAutoHyphens/>
              <w:jc w:val="center"/>
              <w:rPr>
                <w:rFonts w:ascii="Times New Roman" w:eastAsia="Times New Roman" w:hAnsi="Times New Roman" w:cs="Times New Roman"/>
                <w:iCs/>
                <w:sz w:val="24"/>
                <w:szCs w:val="24"/>
                <w:lang w:eastAsia="ru-RU"/>
              </w:rPr>
            </w:pPr>
          </w:p>
        </w:tc>
      </w:tr>
      <w:tr w:rsidR="00AF1EC4" w:rsidRPr="00AF1EC4" w14:paraId="75C1EB95" w14:textId="77777777" w:rsidTr="003A3B73">
        <w:trPr>
          <w:trHeight w:val="90"/>
        </w:trPr>
        <w:tc>
          <w:tcPr>
            <w:tcW w:w="738" w:type="pct"/>
            <w:vMerge w:val="restart"/>
          </w:tcPr>
          <w:p w14:paraId="4958A123"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2.1</w:t>
            </w:r>
          </w:p>
          <w:p w14:paraId="682A9DDE" w14:textId="77777777" w:rsidR="00345E52" w:rsidRPr="00AF1EC4" w:rsidRDefault="00345E52" w:rsidP="003A3B73">
            <w:pPr>
              <w:tabs>
                <w:tab w:val="left" w:pos="285"/>
                <w:tab w:val="left" w:pos="1708"/>
              </w:tabs>
              <w:jc w:val="center"/>
              <w:rPr>
                <w:rFonts w:ascii="Times New Roman" w:hAnsi="Times New Roman" w:cs="Times New Roman"/>
                <w:b/>
                <w:bCs/>
                <w:sz w:val="24"/>
                <w:szCs w:val="24"/>
              </w:rPr>
            </w:pPr>
            <w:r w:rsidRPr="00AF1EC4">
              <w:rPr>
                <w:rFonts w:ascii="Times New Roman" w:eastAsia="Times New Roman" w:hAnsi="Times New Roman" w:cs="Times New Roman"/>
                <w:b/>
                <w:sz w:val="24"/>
                <w:szCs w:val="24"/>
              </w:rPr>
              <w:t>Сущность и характерные черты современного менеджмента, история его развития</w:t>
            </w:r>
          </w:p>
        </w:tc>
        <w:tc>
          <w:tcPr>
            <w:tcW w:w="2980" w:type="pct"/>
          </w:tcPr>
          <w:p w14:paraId="45F74BE7"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Align w:val="center"/>
          </w:tcPr>
          <w:p w14:paraId="3B27B93B"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7DF9DDE1"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62B52CD" w14:textId="77777777" w:rsidTr="003A3B73">
        <w:trPr>
          <w:trHeight w:val="90"/>
        </w:trPr>
        <w:tc>
          <w:tcPr>
            <w:tcW w:w="738" w:type="pct"/>
            <w:vMerge/>
          </w:tcPr>
          <w:p w14:paraId="2B77B43B"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2A4A1413" w14:textId="77777777" w:rsidR="00345E52" w:rsidRPr="00AF1EC4" w:rsidRDefault="00345E52">
            <w:pPr>
              <w:numPr>
                <w:ilvl w:val="0"/>
                <w:numId w:val="59"/>
              </w:numPr>
              <w:tabs>
                <w:tab w:val="left" w:pos="3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Сущность и характерные черты современного менеджмента, Основные этапы истории менеджмента</w:t>
            </w:r>
          </w:p>
        </w:tc>
        <w:tc>
          <w:tcPr>
            <w:tcW w:w="548" w:type="pct"/>
            <w:vMerge w:val="restart"/>
            <w:vAlign w:val="center"/>
          </w:tcPr>
          <w:p w14:paraId="76F0F22B"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1487509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2C64068" w14:textId="77777777" w:rsidTr="003A3B73">
        <w:trPr>
          <w:trHeight w:val="90"/>
        </w:trPr>
        <w:tc>
          <w:tcPr>
            <w:tcW w:w="738" w:type="pct"/>
            <w:vMerge/>
          </w:tcPr>
          <w:p w14:paraId="671440D0"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0F074A33" w14:textId="77777777" w:rsidR="00345E52" w:rsidRPr="00AF1EC4" w:rsidRDefault="00345E52">
            <w:pPr>
              <w:numPr>
                <w:ilvl w:val="0"/>
                <w:numId w:val="60"/>
              </w:numPr>
              <w:tabs>
                <w:tab w:val="left"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rPr>
              <w:t>.</w:t>
            </w:r>
            <w:r w:rsidRPr="00AF1EC4">
              <w:rPr>
                <w:rFonts w:ascii="Times New Roman" w:eastAsia="Times New Roman" w:hAnsi="Times New Roman" w:cs="Times New Roman"/>
                <w:sz w:val="24"/>
                <w:szCs w:val="24"/>
                <w:lang w:eastAsia="ru-RU"/>
              </w:rPr>
              <w:t xml:space="preserve"> Подразделение среды на внешнюю и внутреннюю среду организации.</w:t>
            </w:r>
          </w:p>
          <w:p w14:paraId="25B649D1" w14:textId="77777777" w:rsidR="00345E52" w:rsidRPr="00AF1EC4" w:rsidRDefault="00345E52" w:rsidP="003A3B73">
            <w:pPr>
              <w:tabs>
                <w:tab w:val="left" w:pos="3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bCs/>
                <w:sz w:val="24"/>
                <w:szCs w:val="24"/>
                <w:lang w:eastAsia="ru-RU"/>
              </w:rPr>
            </w:pPr>
          </w:p>
        </w:tc>
        <w:tc>
          <w:tcPr>
            <w:tcW w:w="548" w:type="pct"/>
            <w:vMerge/>
            <w:vAlign w:val="center"/>
          </w:tcPr>
          <w:p w14:paraId="5D3A8EBF"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2A831B9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52A7982" w14:textId="77777777" w:rsidTr="003A3B73">
        <w:trPr>
          <w:trHeight w:val="90"/>
        </w:trPr>
        <w:tc>
          <w:tcPr>
            <w:tcW w:w="738" w:type="pct"/>
            <w:vMerge/>
          </w:tcPr>
          <w:p w14:paraId="0AA19360"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739F8930" w14:textId="77777777" w:rsidR="00345E52" w:rsidRPr="00AF1EC4" w:rsidRDefault="00345E52" w:rsidP="003A3B73">
            <w:pPr>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48" w:type="pct"/>
            <w:vAlign w:val="center"/>
          </w:tcPr>
          <w:p w14:paraId="4A5EF9ED"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734" w:type="pct"/>
            <w:vMerge/>
            <w:shd w:val="clear" w:color="auto" w:fill="auto"/>
          </w:tcPr>
          <w:p w14:paraId="38A6E1A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4A517AB" w14:textId="77777777" w:rsidTr="003A3B73">
        <w:trPr>
          <w:trHeight w:val="90"/>
        </w:trPr>
        <w:tc>
          <w:tcPr>
            <w:tcW w:w="738" w:type="pct"/>
            <w:vMerge w:val="restart"/>
          </w:tcPr>
          <w:p w14:paraId="79846DE1"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Тема 2.2</w:t>
            </w:r>
          </w:p>
          <w:p w14:paraId="6878421A"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rPr>
              <w:t>Внешняя и внутренняя среда организации. Организация работы предприятия.</w:t>
            </w:r>
          </w:p>
        </w:tc>
        <w:tc>
          <w:tcPr>
            <w:tcW w:w="2980" w:type="pct"/>
          </w:tcPr>
          <w:p w14:paraId="688CD8E7"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548" w:type="pct"/>
            <w:vMerge w:val="restart"/>
            <w:vAlign w:val="center"/>
          </w:tcPr>
          <w:p w14:paraId="7E6A009D"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43A67A0D"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DCAF4ED" w14:textId="77777777" w:rsidTr="003A3B73">
        <w:trPr>
          <w:trHeight w:val="90"/>
        </w:trPr>
        <w:tc>
          <w:tcPr>
            <w:tcW w:w="738" w:type="pct"/>
            <w:vMerge/>
            <w:vAlign w:val="center"/>
          </w:tcPr>
          <w:p w14:paraId="2C89D7E2"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F2BCDFF" w14:textId="77777777" w:rsidR="00345E52" w:rsidRPr="00AF1EC4" w:rsidRDefault="00345E52">
            <w:pPr>
              <w:numPr>
                <w:ilvl w:val="0"/>
                <w:numId w:val="60"/>
              </w:numPr>
              <w:tabs>
                <w:tab w:val="left"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 xml:space="preserve">Структура организации, </w:t>
            </w:r>
            <w:r w:rsidRPr="00AF1EC4">
              <w:rPr>
                <w:rFonts w:ascii="Times New Roman" w:eastAsia="Times New Roman" w:hAnsi="Times New Roman" w:cs="Times New Roman"/>
                <w:sz w:val="24"/>
                <w:szCs w:val="24"/>
                <w:lang w:eastAsia="ru-RU"/>
              </w:rPr>
              <w:t>принципы построения организационной структуры управления. Методы проектирования организационных структур.</w:t>
            </w:r>
          </w:p>
        </w:tc>
        <w:tc>
          <w:tcPr>
            <w:tcW w:w="548" w:type="pct"/>
            <w:vMerge/>
            <w:vAlign w:val="center"/>
          </w:tcPr>
          <w:p w14:paraId="0E8A81C3"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72A0CC4F"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CB015F1" w14:textId="77777777" w:rsidTr="003A3B73">
        <w:trPr>
          <w:trHeight w:val="90"/>
        </w:trPr>
        <w:tc>
          <w:tcPr>
            <w:tcW w:w="738" w:type="pct"/>
            <w:vMerge/>
            <w:vAlign w:val="center"/>
          </w:tcPr>
          <w:p w14:paraId="0E22F640"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6E4DBA08" w14:textId="77777777" w:rsidR="00345E52" w:rsidRPr="00AF1EC4" w:rsidRDefault="00345E52">
            <w:pPr>
              <w:numPr>
                <w:ilvl w:val="0"/>
                <w:numId w:val="60"/>
              </w:numPr>
              <w:tabs>
                <w:tab w:val="left"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Иерархические (бюрократические) и органические (адаптивные) организационные структуры.</w:t>
            </w:r>
          </w:p>
        </w:tc>
        <w:tc>
          <w:tcPr>
            <w:tcW w:w="548" w:type="pct"/>
            <w:vMerge/>
            <w:vAlign w:val="center"/>
          </w:tcPr>
          <w:p w14:paraId="36E6BB5E"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4CAEE5B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C1D3D0E" w14:textId="77777777" w:rsidTr="003A3B73">
        <w:trPr>
          <w:trHeight w:val="90"/>
        </w:trPr>
        <w:tc>
          <w:tcPr>
            <w:tcW w:w="738" w:type="pct"/>
            <w:vMerge/>
            <w:vAlign w:val="center"/>
          </w:tcPr>
          <w:p w14:paraId="3A46A4AE"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432870DE"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017EBD55"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763220B2"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997E04C" w14:textId="77777777" w:rsidTr="003A3B73">
        <w:trPr>
          <w:trHeight w:val="90"/>
        </w:trPr>
        <w:tc>
          <w:tcPr>
            <w:tcW w:w="738" w:type="pct"/>
            <w:vMerge/>
            <w:vAlign w:val="center"/>
          </w:tcPr>
          <w:p w14:paraId="08BC3927"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7E93268"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vAlign w:val="center"/>
          </w:tcPr>
          <w:p w14:paraId="083FA430"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0C8A8834"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5B2169B" w14:textId="77777777" w:rsidTr="003A3B73">
        <w:trPr>
          <w:trHeight w:val="90"/>
        </w:trPr>
        <w:tc>
          <w:tcPr>
            <w:tcW w:w="738" w:type="pct"/>
            <w:vMerge/>
            <w:vAlign w:val="center"/>
          </w:tcPr>
          <w:p w14:paraId="1284A04C"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0506518A" w14:textId="77777777" w:rsidR="00345E52" w:rsidRPr="00AF1EC4" w:rsidRDefault="00345E52" w:rsidP="003A3B73">
            <w:pPr>
              <w:contextualSpacing/>
              <w:jc w:val="both"/>
              <w:rPr>
                <w:rFonts w:ascii="Times New Roman" w:hAnsi="Times New Roman" w:cs="Times New Roman"/>
                <w:bCs/>
                <w:sz w:val="24"/>
                <w:szCs w:val="24"/>
              </w:rPr>
            </w:pPr>
            <w:r w:rsidRPr="00AF1EC4">
              <w:rPr>
                <w:rFonts w:ascii="Times New Roman" w:hAnsi="Times New Roman" w:cs="Times New Roman"/>
                <w:bCs/>
                <w:sz w:val="24"/>
                <w:szCs w:val="24"/>
              </w:rPr>
              <w:t>Практическое занятие 6 «</w:t>
            </w:r>
            <w:r w:rsidRPr="00AF1EC4">
              <w:rPr>
                <w:rFonts w:ascii="Times New Roman" w:eastAsia="Times New Roman" w:hAnsi="Times New Roman" w:cs="Times New Roman"/>
                <w:sz w:val="24"/>
                <w:szCs w:val="24"/>
                <w:lang w:eastAsia="ru-RU"/>
              </w:rPr>
              <w:t>Формирование организационных структур управления</w:t>
            </w:r>
            <w:r w:rsidRPr="00AF1EC4">
              <w:rPr>
                <w:rFonts w:ascii="Times New Roman" w:hAnsi="Times New Roman" w:cs="Times New Roman"/>
                <w:bCs/>
                <w:sz w:val="24"/>
                <w:szCs w:val="24"/>
              </w:rPr>
              <w:t>»</w:t>
            </w:r>
          </w:p>
        </w:tc>
        <w:tc>
          <w:tcPr>
            <w:tcW w:w="548" w:type="pct"/>
            <w:vAlign w:val="center"/>
          </w:tcPr>
          <w:p w14:paraId="5E72CB03"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74E30E8C"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010020B" w14:textId="77777777" w:rsidTr="003A3B73">
        <w:trPr>
          <w:trHeight w:val="90"/>
        </w:trPr>
        <w:tc>
          <w:tcPr>
            <w:tcW w:w="738" w:type="pct"/>
            <w:vMerge w:val="restart"/>
          </w:tcPr>
          <w:p w14:paraId="5C1A1AF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2.3.</w:t>
            </w:r>
          </w:p>
          <w:p w14:paraId="708A3E37"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Цикл менеджмента, функции менеджмента в рыночной экономике</w:t>
            </w:r>
          </w:p>
        </w:tc>
        <w:tc>
          <w:tcPr>
            <w:tcW w:w="2980" w:type="pct"/>
          </w:tcPr>
          <w:p w14:paraId="0281A9D0"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435C3E58"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44D08F23"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27E9E39" w14:textId="77777777" w:rsidTr="003A3B73">
        <w:trPr>
          <w:trHeight w:val="90"/>
        </w:trPr>
        <w:tc>
          <w:tcPr>
            <w:tcW w:w="738" w:type="pct"/>
            <w:vMerge/>
            <w:vAlign w:val="center"/>
          </w:tcPr>
          <w:p w14:paraId="512B08AE"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7AF8ED40" w14:textId="77777777" w:rsidR="00345E52" w:rsidRPr="00AF1EC4" w:rsidRDefault="00345E52">
            <w:pPr>
              <w:numPr>
                <w:ilvl w:val="0"/>
                <w:numId w:val="61"/>
              </w:numPr>
              <w:tabs>
                <w:tab w:val="left" w:pos="3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Процесс управления. </w:t>
            </w:r>
            <w:r w:rsidRPr="00AF1EC4">
              <w:rPr>
                <w:rFonts w:ascii="Times New Roman" w:eastAsia="Times New Roman" w:hAnsi="Times New Roman" w:cs="Times New Roman"/>
                <w:sz w:val="24"/>
                <w:szCs w:val="24"/>
                <w:lang w:eastAsia="ru-RU"/>
              </w:rPr>
              <w:t>Цикл менеджмента. Функции менеджмента в рыночной экономике: организация, планирование, мотивация и контроль деятельности экономического субъекта</w:t>
            </w:r>
            <w:r w:rsidRPr="00AF1EC4">
              <w:rPr>
                <w:rFonts w:ascii="Times New Roman" w:eastAsia="Times New Roman" w:hAnsi="Times New Roman" w:cs="Times New Roman"/>
                <w:sz w:val="24"/>
                <w:szCs w:val="24"/>
              </w:rPr>
              <w:t xml:space="preserve">. </w:t>
            </w:r>
          </w:p>
        </w:tc>
        <w:tc>
          <w:tcPr>
            <w:tcW w:w="548" w:type="pct"/>
            <w:vMerge/>
            <w:vAlign w:val="center"/>
          </w:tcPr>
          <w:p w14:paraId="3AB29B9F"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710907D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38C66E3" w14:textId="77777777" w:rsidTr="003A3B73">
        <w:tc>
          <w:tcPr>
            <w:tcW w:w="738" w:type="pct"/>
            <w:vMerge/>
            <w:vAlign w:val="center"/>
          </w:tcPr>
          <w:p w14:paraId="4E889F63"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vMerge w:val="restart"/>
          </w:tcPr>
          <w:p w14:paraId="6A577906"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38CAC6C7"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12</w:t>
            </w:r>
          </w:p>
        </w:tc>
        <w:tc>
          <w:tcPr>
            <w:tcW w:w="734" w:type="pct"/>
            <w:vMerge/>
            <w:shd w:val="clear" w:color="auto" w:fill="auto"/>
          </w:tcPr>
          <w:p w14:paraId="563893D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2DD7609" w14:textId="77777777" w:rsidTr="003A3B73">
        <w:trPr>
          <w:trHeight w:val="240"/>
        </w:trPr>
        <w:tc>
          <w:tcPr>
            <w:tcW w:w="738" w:type="pct"/>
            <w:vMerge/>
            <w:vAlign w:val="center"/>
          </w:tcPr>
          <w:p w14:paraId="4C53ECC1"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vMerge/>
          </w:tcPr>
          <w:p w14:paraId="4AAE7D3B" w14:textId="77777777" w:rsidR="00345E52" w:rsidRPr="00AF1EC4" w:rsidRDefault="00345E52" w:rsidP="003A3B73">
            <w:pPr>
              <w:jc w:val="both"/>
              <w:rPr>
                <w:rFonts w:ascii="Times New Roman" w:eastAsia="Times New Roman" w:hAnsi="Times New Roman" w:cs="Times New Roman"/>
                <w:b/>
                <w:bCs/>
                <w:sz w:val="24"/>
                <w:szCs w:val="24"/>
                <w:lang w:eastAsia="ru-RU"/>
              </w:rPr>
            </w:pPr>
          </w:p>
        </w:tc>
        <w:tc>
          <w:tcPr>
            <w:tcW w:w="548" w:type="pct"/>
            <w:vAlign w:val="center"/>
          </w:tcPr>
          <w:p w14:paraId="23072776"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val="restart"/>
            <w:shd w:val="clear" w:color="auto" w:fill="auto"/>
          </w:tcPr>
          <w:p w14:paraId="6481AA57" w14:textId="77777777" w:rsidR="00345E52" w:rsidRPr="00AF1EC4" w:rsidRDefault="00345E52" w:rsidP="003A3B73">
            <w:pPr>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 Уметь</w:t>
            </w:r>
          </w:p>
          <w:p w14:paraId="5D70A897"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рассчитывать основные технико-экономические показатели деятельности организации;</w:t>
            </w:r>
          </w:p>
          <w:p w14:paraId="460092A7"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выполнять анализ хозяйственной деятельности организации;</w:t>
            </w:r>
          </w:p>
          <w:p w14:paraId="1F06FCCB"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намечать мероприятия и предложения по повышению экономической эффективности производства;</w:t>
            </w:r>
          </w:p>
          <w:p w14:paraId="6A1CAF57"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принимать эффективные решения, используя систему методов управления;</w:t>
            </w:r>
          </w:p>
          <w:p w14:paraId="697F9444"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анализировать рынок недвижимости, осуществлять его сегментацию и позиционирование;</w:t>
            </w:r>
          </w:p>
          <w:p w14:paraId="5E67D19D"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–определять стратегию и тактику относительно ценообразования;</w:t>
            </w:r>
          </w:p>
          <w:p w14:paraId="4FE156DD"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применять</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в профессиональной деятельности приемы делового и управленческого общения;</w:t>
            </w:r>
          </w:p>
          <w:p w14:paraId="12CE4C88"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разрабатывать мотивационную политику организации;</w:t>
            </w:r>
          </w:p>
          <w:p w14:paraId="0F5AB4A2"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lastRenderedPageBreak/>
              <w:t>–</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планировать и организовывать работу подразделения;</w:t>
            </w:r>
          </w:p>
          <w:p w14:paraId="25D0594F" w14:textId="77777777" w:rsidR="00345E52" w:rsidRPr="00AF1EC4" w:rsidRDefault="00345E52"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формировать организационные структуры управления;</w:t>
            </w:r>
          </w:p>
          <w:p w14:paraId="44FEF6DA"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w:t>
            </w:r>
          </w:p>
          <w:p w14:paraId="0450EA28"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7 </w:t>
            </w:r>
          </w:p>
          <w:p w14:paraId="2F33B5A8"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14</w:t>
            </w:r>
          </w:p>
          <w:p w14:paraId="6DCCBF8D" w14:textId="77777777" w:rsidR="00345E52" w:rsidRPr="00AF1EC4" w:rsidRDefault="00345E52" w:rsidP="003A3B73">
            <w:pPr>
              <w:rPr>
                <w:rFonts w:ascii="Times New Roman" w:eastAsia="Times New Roman" w:hAnsi="Times New Roman" w:cs="Times New Roman"/>
                <w:sz w:val="24"/>
                <w:szCs w:val="24"/>
                <w:lang w:eastAsia="ru-RU"/>
              </w:rPr>
            </w:pPr>
          </w:p>
        </w:tc>
      </w:tr>
      <w:tr w:rsidR="00AF1EC4" w:rsidRPr="00AF1EC4" w14:paraId="7AB4433E" w14:textId="77777777" w:rsidTr="003A3B73">
        <w:trPr>
          <w:trHeight w:val="90"/>
        </w:trPr>
        <w:tc>
          <w:tcPr>
            <w:tcW w:w="738" w:type="pct"/>
            <w:vMerge/>
            <w:vAlign w:val="center"/>
          </w:tcPr>
          <w:p w14:paraId="6506342C"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A0C7452"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0AD73CB1"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12</w:t>
            </w:r>
          </w:p>
        </w:tc>
        <w:tc>
          <w:tcPr>
            <w:tcW w:w="734" w:type="pct"/>
            <w:vMerge/>
            <w:shd w:val="clear" w:color="auto" w:fill="auto"/>
          </w:tcPr>
          <w:p w14:paraId="7E40100A"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F76AF4D" w14:textId="77777777" w:rsidTr="003A3B73">
        <w:trPr>
          <w:trHeight w:val="90"/>
        </w:trPr>
        <w:tc>
          <w:tcPr>
            <w:tcW w:w="738" w:type="pct"/>
            <w:vMerge/>
            <w:vAlign w:val="center"/>
          </w:tcPr>
          <w:p w14:paraId="7084AC37"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2CCF9C37"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7 «Основные этапы разработки бизнес плана»</w:t>
            </w:r>
          </w:p>
        </w:tc>
        <w:tc>
          <w:tcPr>
            <w:tcW w:w="548" w:type="pct"/>
            <w:vAlign w:val="center"/>
          </w:tcPr>
          <w:p w14:paraId="33A8A28D"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12</w:t>
            </w:r>
          </w:p>
        </w:tc>
        <w:tc>
          <w:tcPr>
            <w:tcW w:w="734" w:type="pct"/>
            <w:vMerge/>
            <w:shd w:val="clear" w:color="auto" w:fill="auto"/>
          </w:tcPr>
          <w:p w14:paraId="6770DA61"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26348E4" w14:textId="77777777" w:rsidTr="003A3B73">
        <w:trPr>
          <w:trHeight w:val="90"/>
        </w:trPr>
        <w:tc>
          <w:tcPr>
            <w:tcW w:w="738" w:type="pct"/>
            <w:vMerge w:val="restart"/>
          </w:tcPr>
          <w:p w14:paraId="373004A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2.4.</w:t>
            </w:r>
          </w:p>
          <w:p w14:paraId="4830234F"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Система методов управления</w:t>
            </w:r>
          </w:p>
          <w:p w14:paraId="79C76BF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80" w:type="pct"/>
          </w:tcPr>
          <w:p w14:paraId="7285832C"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070621DA"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114D6D35" w14:textId="77777777" w:rsidR="00345E52" w:rsidRPr="00AF1EC4" w:rsidRDefault="00345E52" w:rsidP="003A3B73">
            <w:pPr>
              <w:suppressAutoHyphens/>
              <w:jc w:val="center"/>
              <w:rPr>
                <w:rFonts w:ascii="Times New Roman" w:eastAsia="Times New Roman" w:hAnsi="Times New Roman" w:cs="Times New Roman"/>
                <w:iCs/>
                <w:sz w:val="24"/>
                <w:szCs w:val="24"/>
                <w:lang w:eastAsia="ru-RU"/>
              </w:rPr>
            </w:pPr>
          </w:p>
        </w:tc>
      </w:tr>
      <w:tr w:rsidR="00AF1EC4" w:rsidRPr="00AF1EC4" w14:paraId="6830602F" w14:textId="77777777" w:rsidTr="003A3B73">
        <w:trPr>
          <w:trHeight w:val="90"/>
        </w:trPr>
        <w:tc>
          <w:tcPr>
            <w:tcW w:w="738" w:type="pct"/>
            <w:vMerge/>
          </w:tcPr>
          <w:p w14:paraId="15F04D57"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ED3B568" w14:textId="77777777" w:rsidR="00345E52" w:rsidRPr="00AF1EC4" w:rsidRDefault="00345E52">
            <w:pPr>
              <w:numPr>
                <w:ilvl w:val="0"/>
                <w:numId w:val="62"/>
              </w:numPr>
              <w:tabs>
                <w:tab w:val="left" w:pos="3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Методы управления:</w:t>
            </w:r>
            <w:r w:rsidRPr="00AF1EC4">
              <w:rPr>
                <w:rFonts w:ascii="Times New Roman" w:eastAsia="Times New Roman" w:hAnsi="Times New Roman" w:cs="Times New Roman"/>
                <w:sz w:val="24"/>
                <w:szCs w:val="24"/>
              </w:rPr>
              <w:t xml:space="preserve"> организационные, экономические, социально- психологические.</w:t>
            </w:r>
            <w:r w:rsidRPr="00AF1EC4">
              <w:rPr>
                <w:rFonts w:ascii="Times New Roman" w:eastAsia="Times New Roman" w:hAnsi="Times New Roman" w:cs="Times New Roman"/>
                <w:bCs/>
                <w:sz w:val="24"/>
                <w:szCs w:val="24"/>
                <w:lang w:eastAsia="ru-RU"/>
              </w:rPr>
              <w:t>..</w:t>
            </w:r>
          </w:p>
        </w:tc>
        <w:tc>
          <w:tcPr>
            <w:tcW w:w="548" w:type="pct"/>
            <w:vMerge/>
            <w:vAlign w:val="center"/>
          </w:tcPr>
          <w:p w14:paraId="5AE33677"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59AD4B5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FDAEB74" w14:textId="77777777" w:rsidTr="003A3B73">
        <w:trPr>
          <w:trHeight w:val="90"/>
        </w:trPr>
        <w:tc>
          <w:tcPr>
            <w:tcW w:w="738" w:type="pct"/>
            <w:vMerge/>
          </w:tcPr>
          <w:p w14:paraId="22E6D686"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0CC0984B" w14:textId="77777777" w:rsidR="00345E52" w:rsidRPr="00AF1EC4" w:rsidRDefault="00345E52" w:rsidP="003A3B73">
            <w:pPr>
              <w:tabs>
                <w:tab w:val="left" w:pos="273"/>
              </w:tabs>
              <w:jc w:val="both"/>
              <w:rPr>
                <w:rFonts w:ascii="Times New Roman" w:hAnsi="Times New Roman" w:cs="Times New Roman"/>
                <w:sz w:val="24"/>
                <w:szCs w:val="24"/>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48" w:type="pct"/>
            <w:vAlign w:val="center"/>
          </w:tcPr>
          <w:p w14:paraId="539F1EE8"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734" w:type="pct"/>
            <w:vMerge/>
            <w:shd w:val="clear" w:color="auto" w:fill="auto"/>
          </w:tcPr>
          <w:p w14:paraId="1A7183D3"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746E141" w14:textId="77777777" w:rsidTr="003A3B73">
        <w:trPr>
          <w:trHeight w:val="90"/>
        </w:trPr>
        <w:tc>
          <w:tcPr>
            <w:tcW w:w="738" w:type="pct"/>
            <w:vMerge w:val="restart"/>
          </w:tcPr>
          <w:p w14:paraId="5C8784A6"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2.5.</w:t>
            </w:r>
          </w:p>
          <w:p w14:paraId="55F8C765"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iCs/>
                <w:sz w:val="24"/>
                <w:szCs w:val="24"/>
                <w:lang w:eastAsia="ru-RU"/>
              </w:rPr>
              <w:t>Управленческое решение</w:t>
            </w:r>
          </w:p>
        </w:tc>
        <w:tc>
          <w:tcPr>
            <w:tcW w:w="2980" w:type="pct"/>
          </w:tcPr>
          <w:p w14:paraId="44064788" w14:textId="77777777" w:rsidR="00345E52" w:rsidRPr="00AF1EC4" w:rsidRDefault="00345E52" w:rsidP="003A3B73">
            <w:pPr>
              <w:tabs>
                <w:tab w:val="left" w:pos="285"/>
                <w:tab w:val="left" w:pos="1708"/>
              </w:tabs>
              <w:rPr>
                <w:rFonts w:ascii="Times New Roman" w:hAnsi="Times New Roman" w:cs="Times New Roman"/>
                <w:sz w:val="24"/>
                <w:szCs w:val="24"/>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3FF2FE14"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680A1EA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8A080F4" w14:textId="77777777" w:rsidTr="003A3B73">
        <w:trPr>
          <w:trHeight w:val="90"/>
        </w:trPr>
        <w:tc>
          <w:tcPr>
            <w:tcW w:w="738" w:type="pct"/>
            <w:vMerge/>
            <w:vAlign w:val="center"/>
          </w:tcPr>
          <w:p w14:paraId="253C6CBB"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1A240DEA" w14:textId="77777777" w:rsidR="00345E52" w:rsidRPr="00AF1EC4" w:rsidRDefault="00345E52">
            <w:pPr>
              <w:numPr>
                <w:ilvl w:val="0"/>
                <w:numId w:val="63"/>
              </w:numPr>
              <w:tabs>
                <w:tab w:val="left" w:pos="39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Понятие и содержание управленческих решений.</w:t>
            </w:r>
            <w:r w:rsidRPr="00AF1EC4">
              <w:rPr>
                <w:rFonts w:ascii="Times New Roman" w:hAnsi="Times New Roman" w:cs="Times New Roman"/>
                <w:sz w:val="24"/>
                <w:szCs w:val="24"/>
              </w:rPr>
              <w:t xml:space="preserve"> Классификация решений.</w:t>
            </w:r>
          </w:p>
        </w:tc>
        <w:tc>
          <w:tcPr>
            <w:tcW w:w="548" w:type="pct"/>
            <w:vMerge/>
            <w:vAlign w:val="center"/>
          </w:tcPr>
          <w:p w14:paraId="74368486"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6A87038F"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CE33B59" w14:textId="77777777" w:rsidTr="003A3B73">
        <w:trPr>
          <w:trHeight w:val="90"/>
        </w:trPr>
        <w:tc>
          <w:tcPr>
            <w:tcW w:w="738" w:type="pct"/>
            <w:vMerge/>
            <w:vAlign w:val="center"/>
          </w:tcPr>
          <w:p w14:paraId="20800216"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69DCB99E" w14:textId="77777777" w:rsidR="00345E52" w:rsidRPr="00AF1EC4" w:rsidRDefault="00345E52" w:rsidP="003A3B73">
            <w:pPr>
              <w:tabs>
                <w:tab w:val="left" w:pos="285"/>
                <w:tab w:val="left" w:pos="1708"/>
              </w:tabs>
              <w:rPr>
                <w:rFonts w:ascii="Times New Roman" w:hAnsi="Times New Roman" w:cs="Times New Roman"/>
                <w:sz w:val="24"/>
                <w:szCs w:val="24"/>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48" w:type="pct"/>
            <w:vAlign w:val="center"/>
          </w:tcPr>
          <w:p w14:paraId="53C9C202"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734" w:type="pct"/>
            <w:vMerge/>
            <w:shd w:val="clear" w:color="auto" w:fill="auto"/>
          </w:tcPr>
          <w:p w14:paraId="7E2497DF"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FB04309" w14:textId="77777777" w:rsidTr="003A3B73">
        <w:trPr>
          <w:trHeight w:val="90"/>
        </w:trPr>
        <w:tc>
          <w:tcPr>
            <w:tcW w:w="738" w:type="pct"/>
            <w:vMerge w:val="restart"/>
          </w:tcPr>
          <w:p w14:paraId="1468B08F"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2.6.</w:t>
            </w:r>
          </w:p>
          <w:p w14:paraId="0F4A0EA8"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iCs/>
                <w:sz w:val="24"/>
                <w:szCs w:val="24"/>
                <w:lang w:eastAsia="ru-RU"/>
              </w:rPr>
              <w:t>Деловое общение</w:t>
            </w:r>
          </w:p>
        </w:tc>
        <w:tc>
          <w:tcPr>
            <w:tcW w:w="2980" w:type="pct"/>
          </w:tcPr>
          <w:p w14:paraId="2720F90E"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548" w:type="pct"/>
            <w:vMerge w:val="restart"/>
            <w:vAlign w:val="center"/>
          </w:tcPr>
          <w:p w14:paraId="36FF6681"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7F0C2339"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11D63B2" w14:textId="77777777" w:rsidTr="003A3B73">
        <w:trPr>
          <w:trHeight w:val="90"/>
        </w:trPr>
        <w:tc>
          <w:tcPr>
            <w:tcW w:w="738" w:type="pct"/>
            <w:vMerge/>
          </w:tcPr>
          <w:p w14:paraId="78087786"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77DE45EA" w14:textId="77777777" w:rsidR="00345E52" w:rsidRPr="00AF1EC4" w:rsidRDefault="00345E52">
            <w:pPr>
              <w:numPr>
                <w:ilvl w:val="0"/>
                <w:numId w:val="64"/>
              </w:numPr>
              <w:tabs>
                <w:tab w:val="left" w:pos="195"/>
                <w:tab w:val="left" w:pos="47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Стили управления, коммуникации, принципы делового общения. Этапы и фазы делового общения.</w:t>
            </w:r>
          </w:p>
        </w:tc>
        <w:tc>
          <w:tcPr>
            <w:tcW w:w="548" w:type="pct"/>
            <w:vMerge/>
            <w:vAlign w:val="center"/>
          </w:tcPr>
          <w:p w14:paraId="252D1420"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4D69DBAD"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410B8A5" w14:textId="77777777" w:rsidTr="003A3B73">
        <w:trPr>
          <w:trHeight w:val="425"/>
        </w:trPr>
        <w:tc>
          <w:tcPr>
            <w:tcW w:w="738" w:type="pct"/>
            <w:vMerge/>
          </w:tcPr>
          <w:p w14:paraId="0F869A6E"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9DF1DB1"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48" w:type="pct"/>
            <w:vAlign w:val="center"/>
          </w:tcPr>
          <w:p w14:paraId="3F82DDD3"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734" w:type="pct"/>
            <w:vMerge/>
            <w:shd w:val="clear" w:color="auto" w:fill="auto"/>
          </w:tcPr>
          <w:p w14:paraId="1A84CF4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56F0FF6" w14:textId="77777777" w:rsidTr="003A3B73">
        <w:trPr>
          <w:trHeight w:val="90"/>
        </w:trPr>
        <w:tc>
          <w:tcPr>
            <w:tcW w:w="738" w:type="pct"/>
            <w:vMerge w:val="restart"/>
          </w:tcPr>
          <w:p w14:paraId="40889AB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2.7.</w:t>
            </w:r>
          </w:p>
          <w:p w14:paraId="53A31872" w14:textId="77777777" w:rsidR="00345E52" w:rsidRPr="00AF1EC4" w:rsidRDefault="00345E52" w:rsidP="003A3B73">
            <w:pPr>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iCs/>
                <w:sz w:val="24"/>
                <w:szCs w:val="24"/>
                <w:lang w:eastAsia="ru-RU"/>
              </w:rPr>
              <w:t>Сущность и функции маркетинга.</w:t>
            </w:r>
          </w:p>
        </w:tc>
        <w:tc>
          <w:tcPr>
            <w:tcW w:w="2980" w:type="pct"/>
          </w:tcPr>
          <w:p w14:paraId="32EDA455"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61C61F54"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34" w:type="pct"/>
            <w:vMerge/>
            <w:shd w:val="clear" w:color="auto" w:fill="auto"/>
          </w:tcPr>
          <w:p w14:paraId="08ACBA2D"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7583414" w14:textId="77777777" w:rsidTr="003A3B73">
        <w:trPr>
          <w:trHeight w:val="90"/>
        </w:trPr>
        <w:tc>
          <w:tcPr>
            <w:tcW w:w="738" w:type="pct"/>
            <w:vMerge/>
          </w:tcPr>
          <w:p w14:paraId="70C4325F"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1CD56D5" w14:textId="77777777" w:rsidR="00345E52" w:rsidRPr="00AF1EC4" w:rsidRDefault="00345E52">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iCs/>
                <w:sz w:val="24"/>
                <w:szCs w:val="24"/>
                <w:lang w:eastAsia="ru-RU"/>
              </w:rPr>
              <w:t xml:space="preserve">Сущность и функции маркетинга. История возникновения и основные этапы маркетинга. </w:t>
            </w:r>
            <w:r w:rsidRPr="00AF1EC4">
              <w:rPr>
                <w:rFonts w:ascii="Times New Roman" w:eastAsia="Times New Roman" w:hAnsi="Times New Roman" w:cs="Times New Roman"/>
                <w:bCs/>
                <w:sz w:val="24"/>
                <w:szCs w:val="24"/>
                <w:lang w:eastAsia="ru-RU"/>
              </w:rPr>
              <w:t>Цели маркетинга. Виды маркетинга. Окружающая среда маркетинга</w:t>
            </w:r>
          </w:p>
        </w:tc>
        <w:tc>
          <w:tcPr>
            <w:tcW w:w="548" w:type="pct"/>
            <w:vMerge/>
            <w:vAlign w:val="center"/>
          </w:tcPr>
          <w:p w14:paraId="2D88E7A5"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782B7C9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243FCAB" w14:textId="77777777" w:rsidTr="003A3B73">
        <w:trPr>
          <w:trHeight w:val="405"/>
        </w:trPr>
        <w:tc>
          <w:tcPr>
            <w:tcW w:w="738" w:type="pct"/>
            <w:vMerge/>
          </w:tcPr>
          <w:p w14:paraId="4DD2C126"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2948BF8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66E74C2B"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5261F013"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612D49B" w14:textId="77777777" w:rsidTr="003A3B73">
        <w:trPr>
          <w:trHeight w:val="405"/>
        </w:trPr>
        <w:tc>
          <w:tcPr>
            <w:tcW w:w="738" w:type="pct"/>
            <w:vMerge/>
          </w:tcPr>
          <w:p w14:paraId="5540F7F3"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874F839"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vAlign w:val="center"/>
          </w:tcPr>
          <w:p w14:paraId="7A637F77"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561DF37D"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157F39E" w14:textId="77777777" w:rsidTr="003A3B73">
        <w:trPr>
          <w:trHeight w:val="315"/>
        </w:trPr>
        <w:tc>
          <w:tcPr>
            <w:tcW w:w="738" w:type="pct"/>
            <w:vMerge/>
          </w:tcPr>
          <w:p w14:paraId="2B73221D"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7AF08A46" w14:textId="77777777" w:rsidR="00345E52" w:rsidRPr="00AF1EC4" w:rsidRDefault="00345E52" w:rsidP="003A3B73">
            <w:pPr>
              <w:widowControl w:val="0"/>
              <w:autoSpaceDE w:val="0"/>
              <w:autoSpaceDN w:val="0"/>
              <w:adjustRightInd w:val="0"/>
              <w:contextualSpacing/>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8 «Составление маркетингового плана».</w:t>
            </w:r>
          </w:p>
        </w:tc>
        <w:tc>
          <w:tcPr>
            <w:tcW w:w="548" w:type="pct"/>
            <w:vAlign w:val="center"/>
          </w:tcPr>
          <w:p w14:paraId="78F5942A"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00420F7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5C3CAAD" w14:textId="77777777" w:rsidTr="003A3B73">
        <w:trPr>
          <w:trHeight w:val="90"/>
        </w:trPr>
        <w:tc>
          <w:tcPr>
            <w:tcW w:w="738" w:type="pct"/>
            <w:vMerge w:val="restart"/>
          </w:tcPr>
          <w:p w14:paraId="2629AE65"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2.8.</w:t>
            </w:r>
          </w:p>
          <w:p w14:paraId="2814312C"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iCs/>
                <w:sz w:val="24"/>
                <w:szCs w:val="24"/>
                <w:lang w:eastAsia="ru-RU"/>
              </w:rPr>
              <w:t>Рынок как объект маркетинга.</w:t>
            </w:r>
          </w:p>
          <w:p w14:paraId="29AF20EE"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p w14:paraId="3E8F09E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2980" w:type="pct"/>
          </w:tcPr>
          <w:p w14:paraId="107C9D2C"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17A64CD2"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61DDD1B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7669F01" w14:textId="77777777" w:rsidTr="003A3B73">
        <w:trPr>
          <w:trHeight w:val="90"/>
        </w:trPr>
        <w:tc>
          <w:tcPr>
            <w:tcW w:w="738" w:type="pct"/>
            <w:vMerge/>
            <w:vAlign w:val="center"/>
          </w:tcPr>
          <w:p w14:paraId="13431D3A"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10C4ED66" w14:textId="77777777" w:rsidR="00345E52" w:rsidRPr="00AF1EC4" w:rsidRDefault="00345E52">
            <w:pPr>
              <w:numPr>
                <w:ilvl w:val="0"/>
                <w:numId w:val="66"/>
              </w:numPr>
              <w:tabs>
                <w:tab w:val="left" w:pos="2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 w:firstLine="56"/>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iCs/>
                <w:sz w:val="24"/>
                <w:szCs w:val="24"/>
                <w:lang w:eastAsia="ru-RU"/>
              </w:rPr>
              <w:t>Маркетинговое понятие рынка. Виды рынков.</w:t>
            </w:r>
            <w:r w:rsidRPr="00AF1EC4">
              <w:rPr>
                <w:rFonts w:ascii="Times New Roman" w:eastAsia="Times New Roman" w:hAnsi="Times New Roman" w:cs="Times New Roman"/>
                <w:bCs/>
                <w:sz w:val="24"/>
                <w:szCs w:val="24"/>
                <w:lang w:eastAsia="ru-RU"/>
              </w:rPr>
              <w:t xml:space="preserve"> Основные рыночные показатели и их содержание.</w:t>
            </w:r>
          </w:p>
        </w:tc>
        <w:tc>
          <w:tcPr>
            <w:tcW w:w="548" w:type="pct"/>
            <w:vMerge/>
            <w:vAlign w:val="center"/>
          </w:tcPr>
          <w:p w14:paraId="6DD425CA"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7EBA9803"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A4B9827" w14:textId="77777777" w:rsidTr="003A3B73">
        <w:trPr>
          <w:trHeight w:val="90"/>
        </w:trPr>
        <w:tc>
          <w:tcPr>
            <w:tcW w:w="738" w:type="pct"/>
            <w:vMerge/>
            <w:vAlign w:val="center"/>
          </w:tcPr>
          <w:p w14:paraId="16EEC335"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60C37390" w14:textId="77777777" w:rsidR="00345E52" w:rsidRPr="00AF1EC4" w:rsidRDefault="00345E52">
            <w:pPr>
              <w:numPr>
                <w:ilvl w:val="0"/>
                <w:numId w:val="66"/>
              </w:numPr>
              <w:tabs>
                <w:tab w:val="left" w:pos="2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 w:firstLine="56"/>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Цена товара и её виды. Постановка целей ценообразования. Разработка ценовой стратегии, её виды.</w:t>
            </w:r>
          </w:p>
        </w:tc>
        <w:tc>
          <w:tcPr>
            <w:tcW w:w="548" w:type="pct"/>
            <w:vMerge/>
            <w:vAlign w:val="center"/>
          </w:tcPr>
          <w:p w14:paraId="453534B4"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2533AB9E"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2D68512" w14:textId="77777777" w:rsidTr="003A3B73">
        <w:trPr>
          <w:trHeight w:val="90"/>
        </w:trPr>
        <w:tc>
          <w:tcPr>
            <w:tcW w:w="738" w:type="pct"/>
            <w:vMerge/>
            <w:vAlign w:val="center"/>
          </w:tcPr>
          <w:p w14:paraId="5118DC25"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41C25853"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57C33CAC"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77FB682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3F218C3" w14:textId="77777777" w:rsidTr="003A3B73">
        <w:trPr>
          <w:trHeight w:val="90"/>
        </w:trPr>
        <w:tc>
          <w:tcPr>
            <w:tcW w:w="738" w:type="pct"/>
            <w:vMerge/>
            <w:vAlign w:val="center"/>
          </w:tcPr>
          <w:p w14:paraId="7ABBB750"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0E74659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vAlign w:val="center"/>
          </w:tcPr>
          <w:p w14:paraId="226AF1A8"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7BC587A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9892736" w14:textId="77777777" w:rsidTr="003A3B73">
        <w:trPr>
          <w:trHeight w:val="90"/>
        </w:trPr>
        <w:tc>
          <w:tcPr>
            <w:tcW w:w="738" w:type="pct"/>
            <w:vMerge/>
            <w:vAlign w:val="center"/>
          </w:tcPr>
          <w:p w14:paraId="59ACDDDC"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57C825C6" w14:textId="77777777" w:rsidR="00345E52" w:rsidRPr="00AF1EC4" w:rsidRDefault="00345E52" w:rsidP="003A3B73">
            <w:pPr>
              <w:widowControl w:val="0"/>
              <w:autoSpaceDE w:val="0"/>
              <w:autoSpaceDN w:val="0"/>
              <w:adjustRightInd w:val="0"/>
              <w:contextualSpacing/>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9 «Анализ рынка недвижимости, осуществление его сегментации и позиционирования».</w:t>
            </w:r>
          </w:p>
        </w:tc>
        <w:tc>
          <w:tcPr>
            <w:tcW w:w="548" w:type="pct"/>
            <w:vAlign w:val="center"/>
          </w:tcPr>
          <w:p w14:paraId="345E0980"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169F54E9"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8F5BAB1" w14:textId="77777777" w:rsidTr="003A3B73">
        <w:tc>
          <w:tcPr>
            <w:tcW w:w="3718" w:type="pct"/>
            <w:gridSpan w:val="2"/>
          </w:tcPr>
          <w:p w14:paraId="1DB24824" w14:textId="77777777" w:rsidR="00345E52" w:rsidRPr="00AF1EC4" w:rsidRDefault="00345E52" w:rsidP="003A3B73">
            <w:pPr>
              <w:tabs>
                <w:tab w:val="left" w:pos="284"/>
              </w:tabs>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Курсовой проект (работа)</w:t>
            </w:r>
          </w:p>
          <w:p w14:paraId="5B865AED" w14:textId="77777777" w:rsidR="00345E52" w:rsidRPr="00AF1EC4" w:rsidRDefault="00345E52" w:rsidP="003A3B73">
            <w:pPr>
              <w:tabs>
                <w:tab w:val="left" w:pos="284"/>
              </w:tabs>
              <w:suppressAutoHyphens/>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 xml:space="preserve">Выполнение курсового проекта (работы) по дисциплине является обязательным </w:t>
            </w:r>
          </w:p>
          <w:p w14:paraId="4C5B2BBC" w14:textId="77777777" w:rsidR="00345E52" w:rsidRPr="00AF1EC4" w:rsidRDefault="00345E52" w:rsidP="003A3B73">
            <w:pPr>
              <w:tabs>
                <w:tab w:val="left" w:pos="284"/>
              </w:tabs>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Тематика курсовых проектов (работ)</w:t>
            </w:r>
          </w:p>
          <w:p w14:paraId="60A9ABE1" w14:textId="77777777" w:rsidR="00345E52" w:rsidRPr="00AF1EC4" w:rsidRDefault="00345E52">
            <w:pPr>
              <w:numPr>
                <w:ilvl w:val="0"/>
                <w:numId w:val="58"/>
              </w:numPr>
              <w:tabs>
                <w:tab w:val="left" w:pos="284"/>
              </w:tabs>
              <w:suppressAutoHyphens/>
              <w:contextualSpacing/>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Особенности организационно</w:t>
            </w:r>
            <w:r w:rsidRPr="00AF1EC4">
              <w:rPr>
                <w:rFonts w:ascii="Times New Roman" w:hAnsi="Times New Roman" w:cs="Times New Roman"/>
                <w:sz w:val="24"/>
                <w:szCs w:val="24"/>
              </w:rPr>
              <w:t>-правовых форм организаций.</w:t>
            </w:r>
          </w:p>
          <w:p w14:paraId="6833B5BF"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Оценка эффективности использования основного капитала организации.</w:t>
            </w:r>
          </w:p>
          <w:p w14:paraId="22D04684"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xml:space="preserve"> Оценка использования собственного и заемного капитала в организации.</w:t>
            </w:r>
          </w:p>
          <w:p w14:paraId="2B2DFF89"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Оценка эффективности лизинговых операций организации.</w:t>
            </w:r>
          </w:p>
          <w:p w14:paraId="1EB0EC7C"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w:t>
            </w:r>
            <w:r w:rsidRPr="00AF1EC4">
              <w:rPr>
                <w:rFonts w:ascii="Times New Roman" w:hAnsi="Times New Roman" w:cs="Times New Roman"/>
                <w:sz w:val="24"/>
                <w:szCs w:val="24"/>
              </w:rPr>
              <w:t>боротный капитал организации, оценка эффективности его использования.</w:t>
            </w:r>
          </w:p>
          <w:p w14:paraId="046D0FFE"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Затраты организации, их влияние на конечный результат деятельности.</w:t>
            </w:r>
          </w:p>
          <w:p w14:paraId="670B2690"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xml:space="preserve">Прибыль, источники ее формирования в организации. </w:t>
            </w:r>
          </w:p>
          <w:p w14:paraId="31D3515B"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lastRenderedPageBreak/>
              <w:t xml:space="preserve"> Выбор системы сбыта организации и определение необходимых затрат на ее реализацию. </w:t>
            </w:r>
          </w:p>
          <w:p w14:paraId="12E4F13E"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Разработка ценовой стратегии организации: основные элементы и этапы.</w:t>
            </w:r>
          </w:p>
          <w:p w14:paraId="7407A18D"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Трудовой потенциал организации и эффективность его использования.</w:t>
            </w:r>
          </w:p>
          <w:p w14:paraId="63CD89BE"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Реклама в деятельности организации и оценка ее эффективности.</w:t>
            </w:r>
          </w:p>
          <w:p w14:paraId="5F2A3109"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Себестоимость производства и реализации продукции, услуг как фактор конкурентоспособности продукции.</w:t>
            </w:r>
          </w:p>
          <w:p w14:paraId="70A81F80"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Амортизационная политика организации в отношении объектов недвижимости.</w:t>
            </w:r>
          </w:p>
          <w:p w14:paraId="7CCD6DA7"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Разработка маркетингового плана в организации.</w:t>
            </w:r>
          </w:p>
          <w:p w14:paraId="6FF49F1E"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b/>
                <w:sz w:val="24"/>
                <w:szCs w:val="24"/>
                <w:lang w:eastAsia="ru-RU"/>
              </w:rPr>
            </w:pPr>
            <w:r w:rsidRPr="00AF1EC4">
              <w:rPr>
                <w:rFonts w:ascii="Times New Roman" w:hAnsi="Times New Roman" w:cs="Times New Roman"/>
                <w:sz w:val="24"/>
                <w:szCs w:val="24"/>
              </w:rPr>
              <w:t>Аспекты развития организаций сферы земельно-имущественных отношений</w:t>
            </w:r>
          </w:p>
        </w:tc>
        <w:tc>
          <w:tcPr>
            <w:tcW w:w="548" w:type="pct"/>
            <w:vAlign w:val="center"/>
          </w:tcPr>
          <w:p w14:paraId="1689410E" w14:textId="77777777" w:rsidR="00345E52" w:rsidRPr="00AF1EC4" w:rsidRDefault="00345E52"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lastRenderedPageBreak/>
              <w:t>20</w:t>
            </w:r>
          </w:p>
        </w:tc>
        <w:tc>
          <w:tcPr>
            <w:tcW w:w="734" w:type="pct"/>
            <w:vMerge/>
            <w:shd w:val="clear" w:color="auto" w:fill="auto"/>
            <w:vAlign w:val="center"/>
          </w:tcPr>
          <w:p w14:paraId="2A917301"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01BB1D46" w14:textId="77777777" w:rsidTr="003A3B73">
        <w:trPr>
          <w:trHeight w:val="265"/>
        </w:trPr>
        <w:tc>
          <w:tcPr>
            <w:tcW w:w="3718" w:type="pct"/>
            <w:gridSpan w:val="2"/>
          </w:tcPr>
          <w:p w14:paraId="7607DD28" w14:textId="77777777" w:rsidR="00345E52" w:rsidRPr="00AF1EC4" w:rsidRDefault="00345E52"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Консультация</w:t>
            </w:r>
          </w:p>
        </w:tc>
        <w:tc>
          <w:tcPr>
            <w:tcW w:w="548" w:type="pct"/>
            <w:vAlign w:val="center"/>
          </w:tcPr>
          <w:p w14:paraId="26BC44F7" w14:textId="77777777" w:rsidR="00345E52" w:rsidRPr="00AF1EC4" w:rsidRDefault="00345E52"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734" w:type="pct"/>
            <w:vMerge/>
            <w:shd w:val="clear" w:color="auto" w:fill="auto"/>
          </w:tcPr>
          <w:p w14:paraId="1FAE6DE8" w14:textId="77777777" w:rsidR="00345E52" w:rsidRPr="00AF1EC4" w:rsidRDefault="00345E52" w:rsidP="003A3B73">
            <w:pPr>
              <w:rPr>
                <w:rFonts w:ascii="Times New Roman" w:eastAsia="Times New Roman" w:hAnsi="Times New Roman" w:cs="Times New Roman"/>
                <w:b/>
                <w:i/>
                <w:sz w:val="24"/>
                <w:szCs w:val="24"/>
                <w:lang w:eastAsia="ru-RU"/>
              </w:rPr>
            </w:pPr>
          </w:p>
        </w:tc>
      </w:tr>
      <w:tr w:rsidR="00AF1EC4" w:rsidRPr="00AF1EC4" w14:paraId="4D69D403" w14:textId="77777777" w:rsidTr="003A3B73">
        <w:trPr>
          <w:trHeight w:val="265"/>
        </w:trPr>
        <w:tc>
          <w:tcPr>
            <w:tcW w:w="3718" w:type="pct"/>
            <w:gridSpan w:val="2"/>
          </w:tcPr>
          <w:p w14:paraId="025EBE8E" w14:textId="77777777" w:rsidR="00345E52" w:rsidRPr="00AF1EC4" w:rsidRDefault="00345E52"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Экзамен</w:t>
            </w:r>
          </w:p>
        </w:tc>
        <w:tc>
          <w:tcPr>
            <w:tcW w:w="548" w:type="pct"/>
            <w:vAlign w:val="center"/>
          </w:tcPr>
          <w:p w14:paraId="07C102F1" w14:textId="77777777" w:rsidR="00345E52" w:rsidRPr="00AF1EC4" w:rsidRDefault="00345E52"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734" w:type="pct"/>
            <w:vMerge/>
            <w:shd w:val="clear" w:color="auto" w:fill="auto"/>
          </w:tcPr>
          <w:p w14:paraId="129A8841" w14:textId="77777777" w:rsidR="00345E52" w:rsidRPr="00AF1EC4" w:rsidRDefault="00345E52" w:rsidP="003A3B73">
            <w:pPr>
              <w:rPr>
                <w:rFonts w:ascii="Times New Roman" w:eastAsia="Times New Roman" w:hAnsi="Times New Roman" w:cs="Times New Roman"/>
                <w:b/>
                <w:i/>
                <w:sz w:val="24"/>
                <w:szCs w:val="24"/>
                <w:lang w:eastAsia="ru-RU"/>
              </w:rPr>
            </w:pPr>
          </w:p>
        </w:tc>
      </w:tr>
      <w:tr w:rsidR="00AF1EC4" w:rsidRPr="00AF1EC4" w14:paraId="23D711B3" w14:textId="77777777" w:rsidTr="003A3B73">
        <w:trPr>
          <w:trHeight w:val="20"/>
        </w:trPr>
        <w:tc>
          <w:tcPr>
            <w:tcW w:w="3718" w:type="pct"/>
            <w:gridSpan w:val="2"/>
          </w:tcPr>
          <w:p w14:paraId="6FF759C9"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Всего:</w:t>
            </w:r>
          </w:p>
        </w:tc>
        <w:tc>
          <w:tcPr>
            <w:tcW w:w="548" w:type="pct"/>
            <w:vAlign w:val="center"/>
          </w:tcPr>
          <w:p w14:paraId="7F3C74D1"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176</w:t>
            </w:r>
          </w:p>
        </w:tc>
        <w:tc>
          <w:tcPr>
            <w:tcW w:w="734" w:type="pct"/>
            <w:shd w:val="clear" w:color="auto" w:fill="auto"/>
          </w:tcPr>
          <w:p w14:paraId="4D5A7F6B" w14:textId="77777777" w:rsidR="00345E52" w:rsidRPr="00AF1EC4" w:rsidRDefault="00345E52" w:rsidP="003A3B73">
            <w:pPr>
              <w:rPr>
                <w:rFonts w:ascii="Times New Roman" w:eastAsia="Times New Roman" w:hAnsi="Times New Roman" w:cs="Times New Roman"/>
                <w:b/>
                <w:bCs/>
                <w:i/>
                <w:sz w:val="24"/>
                <w:szCs w:val="24"/>
                <w:lang w:eastAsia="ru-RU"/>
              </w:rPr>
            </w:pPr>
          </w:p>
        </w:tc>
      </w:tr>
    </w:tbl>
    <w:p w14:paraId="0CCED41A" w14:textId="77777777" w:rsidR="00345E52" w:rsidRPr="00AF1EC4" w:rsidRDefault="00345E52" w:rsidP="00345E52">
      <w:pPr>
        <w:rPr>
          <w:rFonts w:ascii="Times New Roman" w:hAnsi="Times New Roman" w:cs="Times New Roman"/>
          <w:sz w:val="24"/>
          <w:szCs w:val="24"/>
          <w:lang w:eastAsia="ru-RU"/>
        </w:rPr>
      </w:pPr>
    </w:p>
    <w:p w14:paraId="75AB9547" w14:textId="77777777" w:rsidR="00345E52" w:rsidRPr="00AF1EC4" w:rsidRDefault="00345E52" w:rsidP="00345E52">
      <w:pPr>
        <w:rPr>
          <w:rFonts w:ascii="Times New Roman" w:hAnsi="Times New Roman" w:cs="Times New Roman"/>
          <w:sz w:val="24"/>
          <w:szCs w:val="24"/>
          <w:lang w:eastAsia="ru-RU"/>
        </w:rPr>
      </w:pPr>
    </w:p>
    <w:p w14:paraId="528AA899" w14:textId="77777777" w:rsidR="00345E52" w:rsidRPr="00AF1EC4" w:rsidRDefault="00345E52" w:rsidP="00345E52">
      <w:pPr>
        <w:rPr>
          <w:rFonts w:ascii="Times New Roman" w:hAnsi="Times New Roman" w:cs="Times New Roman"/>
          <w:sz w:val="24"/>
          <w:szCs w:val="24"/>
          <w:lang w:eastAsia="ru-RU"/>
        </w:rPr>
      </w:pPr>
    </w:p>
    <w:p w14:paraId="2C72CD53" w14:textId="77777777" w:rsidR="00345E52" w:rsidRPr="00AF1EC4" w:rsidRDefault="00345E52" w:rsidP="00345E52">
      <w:pPr>
        <w:rPr>
          <w:rFonts w:ascii="Times New Roman" w:hAnsi="Times New Roman" w:cs="Times New Roman"/>
          <w:sz w:val="24"/>
          <w:szCs w:val="24"/>
          <w:lang w:eastAsia="ru-RU"/>
        </w:rPr>
      </w:pPr>
    </w:p>
    <w:p w14:paraId="4B3BB787" w14:textId="77777777" w:rsidR="00345E52" w:rsidRPr="00AF1EC4" w:rsidRDefault="00345E52" w:rsidP="00345E52">
      <w:pPr>
        <w:rPr>
          <w:rFonts w:ascii="Times New Roman" w:hAnsi="Times New Roman" w:cs="Times New Roman"/>
          <w:sz w:val="24"/>
          <w:szCs w:val="24"/>
          <w:lang w:eastAsia="ru-RU"/>
        </w:rPr>
      </w:pPr>
    </w:p>
    <w:p w14:paraId="4CFC8FBB" w14:textId="77777777" w:rsidR="00345E52" w:rsidRPr="00AF1EC4" w:rsidRDefault="00345E52" w:rsidP="00345E52">
      <w:pPr>
        <w:tabs>
          <w:tab w:val="left" w:pos="0"/>
        </w:tabs>
        <w:rPr>
          <w:rFonts w:ascii="Times New Roman" w:hAnsi="Times New Roman" w:cs="Times New Roman"/>
          <w:b/>
          <w:sz w:val="24"/>
          <w:szCs w:val="24"/>
        </w:rPr>
      </w:pPr>
    </w:p>
    <w:p w14:paraId="1022E309" w14:textId="77777777" w:rsidR="00345E52" w:rsidRPr="00AF1EC4" w:rsidRDefault="00345E52" w:rsidP="00345E52">
      <w:pPr>
        <w:tabs>
          <w:tab w:val="left" w:pos="0"/>
        </w:tabs>
        <w:rPr>
          <w:rFonts w:ascii="Times New Roman" w:hAnsi="Times New Roman" w:cs="Times New Roman"/>
          <w:sz w:val="24"/>
          <w:szCs w:val="24"/>
        </w:rPr>
        <w:sectPr w:rsidR="00345E52" w:rsidRPr="00AF1EC4" w:rsidSect="00345E52">
          <w:pgSz w:w="16838" w:h="11906" w:orient="landscape"/>
          <w:pgMar w:top="1134" w:right="1134" w:bottom="1134" w:left="1134" w:header="709" w:footer="709" w:gutter="0"/>
          <w:cols w:space="708"/>
          <w:docGrid w:linePitch="360"/>
        </w:sectPr>
      </w:pPr>
    </w:p>
    <w:p w14:paraId="256C8B8A" w14:textId="06786884" w:rsidR="00345E52" w:rsidRPr="00206792" w:rsidRDefault="00345E52" w:rsidP="00345E52">
      <w:pPr>
        <w:tabs>
          <w:tab w:val="left" w:pos="0"/>
          <w:tab w:val="left" w:pos="1276"/>
          <w:tab w:val="left" w:pos="1701"/>
        </w:tabs>
        <w:rPr>
          <w:rFonts w:ascii="Times New Roman" w:hAnsi="Times New Roman" w:cs="Times New Roman"/>
          <w:b/>
          <w:sz w:val="24"/>
          <w:szCs w:val="24"/>
        </w:rPr>
      </w:pPr>
      <w:r w:rsidRPr="00206792">
        <w:rPr>
          <w:rFonts w:ascii="Times New Roman" w:hAnsi="Times New Roman" w:cs="Times New Roman"/>
          <w:b/>
          <w:sz w:val="24"/>
          <w:szCs w:val="24"/>
        </w:rPr>
        <w:lastRenderedPageBreak/>
        <w:t xml:space="preserve">3. УСЛОВИЯ РЕАЛИЗАЦИИ </w:t>
      </w:r>
      <w:r w:rsidR="00206792" w:rsidRPr="00206792">
        <w:rPr>
          <w:rFonts w:ascii="Times New Roman" w:hAnsi="Times New Roman" w:cs="Times New Roman"/>
          <w:b/>
          <w:sz w:val="24"/>
          <w:szCs w:val="24"/>
        </w:rPr>
        <w:t xml:space="preserve"> АДАПТИРОВАННОЙ </w:t>
      </w:r>
      <w:r w:rsidRPr="00206792">
        <w:rPr>
          <w:rFonts w:ascii="Times New Roman" w:hAnsi="Times New Roman" w:cs="Times New Roman"/>
          <w:b/>
          <w:sz w:val="24"/>
          <w:szCs w:val="24"/>
        </w:rPr>
        <w:t xml:space="preserve"> РАБОЧЕЙ ПРОГРАММЫ  УЧЕБНОЙ ДИСЦИПЛИНЫ :</w:t>
      </w:r>
    </w:p>
    <w:p w14:paraId="5031FA9C" w14:textId="544E3E68" w:rsidR="00345E52" w:rsidRPr="00206792" w:rsidRDefault="00345E52" w:rsidP="00345E52">
      <w:pPr>
        <w:tabs>
          <w:tab w:val="left" w:pos="0"/>
          <w:tab w:val="left" w:pos="1276"/>
          <w:tab w:val="left" w:pos="1701"/>
        </w:tabs>
        <w:rPr>
          <w:rFonts w:ascii="Times New Roman" w:hAnsi="Times New Roman" w:cs="Times New Roman"/>
          <w:b/>
          <w:sz w:val="24"/>
          <w:szCs w:val="24"/>
        </w:rPr>
      </w:pPr>
      <w:r w:rsidRPr="00206792">
        <w:rPr>
          <w:rFonts w:ascii="Times New Roman" w:hAnsi="Times New Roman" w:cs="Times New Roman"/>
          <w:b/>
          <w:sz w:val="24"/>
          <w:szCs w:val="24"/>
        </w:rPr>
        <w:t>3.1. Материально-техническое</w:t>
      </w:r>
      <w:r w:rsidR="00206792" w:rsidRPr="00206792">
        <w:rPr>
          <w:rFonts w:ascii="Times New Roman" w:hAnsi="Times New Roman" w:cs="Times New Roman"/>
          <w:b/>
          <w:sz w:val="24"/>
          <w:szCs w:val="24"/>
        </w:rPr>
        <w:t xml:space="preserve"> </w:t>
      </w:r>
      <w:r w:rsidRPr="00206792">
        <w:rPr>
          <w:rFonts w:ascii="Times New Roman" w:hAnsi="Times New Roman" w:cs="Times New Roman"/>
          <w:b/>
          <w:sz w:val="24"/>
          <w:szCs w:val="24"/>
        </w:rPr>
        <w:t>обеспечение:</w:t>
      </w:r>
    </w:p>
    <w:p w14:paraId="28680578" w14:textId="77777777" w:rsidR="00345E52" w:rsidRPr="00206792" w:rsidRDefault="00345E52" w:rsidP="00345E52">
      <w:pPr>
        <w:tabs>
          <w:tab w:val="left" w:pos="993"/>
        </w:tabs>
        <w:suppressAutoHyphens/>
        <w:ind w:firstLine="709"/>
        <w:jc w:val="both"/>
        <w:rPr>
          <w:rFonts w:ascii="Times New Roman" w:eastAsia="Times New Roman" w:hAnsi="Times New Roman" w:cs="Times New Roman"/>
          <w:bCs/>
          <w:sz w:val="24"/>
          <w:szCs w:val="24"/>
        </w:rPr>
      </w:pPr>
      <w:r w:rsidRPr="00206792">
        <w:rPr>
          <w:rFonts w:ascii="Times New Roman" w:eastAsia="Times New Roman" w:hAnsi="Times New Roman" w:cs="Times New Roman"/>
          <w:bCs/>
          <w:sz w:val="24"/>
          <w:szCs w:val="24"/>
          <w:lang w:eastAsia="ru-RU"/>
        </w:rPr>
        <w:t>Кабинет«Основы экономики организации, менеджмента и маркетинга»</w:t>
      </w:r>
      <w:r w:rsidRPr="00206792">
        <w:rPr>
          <w:rFonts w:ascii="Times New Roman" w:eastAsia="Times New Roman" w:hAnsi="Times New Roman" w:cs="Times New Roman"/>
          <w:sz w:val="24"/>
          <w:szCs w:val="24"/>
        </w:rPr>
        <w:t>,оснащенный о</w:t>
      </w:r>
      <w:r w:rsidRPr="00206792">
        <w:rPr>
          <w:rFonts w:ascii="Times New Roman" w:eastAsia="Times New Roman" w:hAnsi="Times New Roman" w:cs="Times New Roman"/>
          <w:bCs/>
          <w:sz w:val="24"/>
          <w:szCs w:val="24"/>
        </w:rPr>
        <w:t xml:space="preserve">борудованием: </w:t>
      </w:r>
    </w:p>
    <w:p w14:paraId="39A69B6B" w14:textId="77777777" w:rsidR="00345E52" w:rsidRPr="00206792" w:rsidRDefault="00345E52">
      <w:pPr>
        <w:pStyle w:val="a7"/>
        <w:widowControl w:val="0"/>
        <w:numPr>
          <w:ilvl w:val="0"/>
          <w:numId w:val="67"/>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eastAsia="Calibri" w:hAnsi="Times New Roman" w:cs="Times New Roman"/>
          <w:bCs/>
          <w:sz w:val="24"/>
          <w:szCs w:val="24"/>
        </w:rPr>
        <w:t>рабочее место преподавателя</w:t>
      </w:r>
    </w:p>
    <w:p w14:paraId="47A53502" w14:textId="77777777" w:rsidR="00345E52" w:rsidRPr="00206792" w:rsidRDefault="00345E52">
      <w:pPr>
        <w:pStyle w:val="a7"/>
        <w:widowControl w:val="0"/>
        <w:numPr>
          <w:ilvl w:val="0"/>
          <w:numId w:val="67"/>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bCs/>
          <w:sz w:val="24"/>
          <w:szCs w:val="24"/>
        </w:rPr>
        <w:t>к</w:t>
      </w:r>
      <w:r w:rsidRPr="00206792">
        <w:rPr>
          <w:rFonts w:ascii="Times New Roman" w:hAnsi="Times New Roman" w:cs="Times New Roman"/>
          <w:sz w:val="24"/>
          <w:szCs w:val="24"/>
        </w:rPr>
        <w:t xml:space="preserve">омплект учебной мебели на 25 посадочных мест, </w:t>
      </w:r>
    </w:p>
    <w:p w14:paraId="27EF5F1A" w14:textId="77777777" w:rsidR="00345E52" w:rsidRPr="00206792" w:rsidRDefault="00345E52">
      <w:pPr>
        <w:pStyle w:val="a7"/>
        <w:widowControl w:val="0"/>
        <w:numPr>
          <w:ilvl w:val="0"/>
          <w:numId w:val="67"/>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sz w:val="24"/>
          <w:szCs w:val="24"/>
        </w:rPr>
        <w:t xml:space="preserve">классная доска, </w:t>
      </w:r>
    </w:p>
    <w:p w14:paraId="252025F7" w14:textId="77777777" w:rsidR="00345E52" w:rsidRPr="00206792" w:rsidRDefault="00345E52" w:rsidP="00345E52">
      <w:pPr>
        <w:widowControl w:val="0"/>
        <w:tabs>
          <w:tab w:val="left" w:pos="1134"/>
        </w:tabs>
        <w:autoSpaceDE w:val="0"/>
        <w:autoSpaceDN w:val="0"/>
        <w:adjustRightInd w:val="0"/>
        <w:jc w:val="both"/>
        <w:rPr>
          <w:rFonts w:ascii="Times New Roman" w:eastAsia="Times New Roman" w:hAnsi="Times New Roman" w:cs="Times New Roman"/>
          <w:bCs/>
          <w:sz w:val="24"/>
          <w:szCs w:val="24"/>
          <w:lang w:eastAsia="ru-RU"/>
        </w:rPr>
      </w:pPr>
      <w:r w:rsidRPr="00206792">
        <w:rPr>
          <w:rFonts w:ascii="Times New Roman" w:eastAsia="Times New Roman" w:hAnsi="Times New Roman" w:cs="Times New Roman"/>
          <w:sz w:val="24"/>
          <w:szCs w:val="24"/>
          <w:lang w:eastAsia="ru-RU"/>
        </w:rPr>
        <w:t>т</w:t>
      </w:r>
      <w:r w:rsidRPr="00206792">
        <w:rPr>
          <w:rFonts w:ascii="Times New Roman" w:eastAsia="Times New Roman" w:hAnsi="Times New Roman" w:cs="Times New Roman"/>
          <w:bCs/>
          <w:sz w:val="24"/>
          <w:szCs w:val="24"/>
          <w:lang w:eastAsia="ru-RU"/>
        </w:rPr>
        <w:t xml:space="preserve">ехническими средствами обучения: </w:t>
      </w:r>
    </w:p>
    <w:p w14:paraId="5D5D2D13" w14:textId="77777777" w:rsidR="00345E52" w:rsidRPr="00206792" w:rsidRDefault="00345E52">
      <w:pPr>
        <w:pStyle w:val="a7"/>
        <w:widowControl w:val="0"/>
        <w:numPr>
          <w:ilvl w:val="0"/>
          <w:numId w:val="68"/>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sz w:val="24"/>
          <w:szCs w:val="24"/>
        </w:rPr>
        <w:t>персональный компьютер,</w:t>
      </w:r>
    </w:p>
    <w:p w14:paraId="5A972285" w14:textId="77777777" w:rsidR="00345E52" w:rsidRPr="00206792" w:rsidRDefault="00345E52">
      <w:pPr>
        <w:pStyle w:val="a7"/>
        <w:widowControl w:val="0"/>
        <w:numPr>
          <w:ilvl w:val="0"/>
          <w:numId w:val="68"/>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sz w:val="24"/>
          <w:szCs w:val="24"/>
        </w:rPr>
        <w:t>презентационное оборудование (экран, мультимедиа проектор.)</w:t>
      </w:r>
    </w:p>
    <w:p w14:paraId="22F3DF0E" w14:textId="77777777" w:rsidR="00206792" w:rsidRPr="005274FF" w:rsidRDefault="00206792" w:rsidP="00206792">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00C0D1AA" w14:textId="77777777" w:rsidR="00206792" w:rsidRPr="005274FF" w:rsidRDefault="00206792">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0038155E" w14:textId="77777777" w:rsidR="00206792" w:rsidRPr="005274FF" w:rsidRDefault="00206792">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029869E1" w14:textId="77777777" w:rsidR="00206792" w:rsidRPr="005274FF" w:rsidRDefault="00206792">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2C229A97" w14:textId="77777777" w:rsidR="00206792" w:rsidRPr="00206792" w:rsidRDefault="00206792" w:rsidP="00206792">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73142261" w14:textId="77777777" w:rsidR="00345E52" w:rsidRPr="00AF1EC4" w:rsidRDefault="00345E52" w:rsidP="00345E52">
      <w:pPr>
        <w:tabs>
          <w:tab w:val="left" w:pos="0"/>
          <w:tab w:val="left" w:pos="1276"/>
          <w:tab w:val="left" w:pos="1701"/>
        </w:tabs>
        <w:rPr>
          <w:rFonts w:ascii="Times New Roman" w:hAnsi="Times New Roman" w:cs="Times New Roman"/>
          <w:b/>
          <w:sz w:val="24"/>
          <w:szCs w:val="24"/>
        </w:rPr>
      </w:pPr>
    </w:p>
    <w:p w14:paraId="6677C9D0" w14:textId="77777777" w:rsidR="00345E52" w:rsidRPr="00AF1EC4" w:rsidRDefault="00345E52" w:rsidP="00345E52">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3.2 Информационное обеспечение обучения</w:t>
      </w:r>
    </w:p>
    <w:p w14:paraId="1C862408" w14:textId="77777777" w:rsidR="00345E52" w:rsidRPr="00AF1EC4" w:rsidRDefault="00345E52" w:rsidP="00345E52">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Перечень  учебных изданий, Интернет ресурсов, дополнительной литературы:</w:t>
      </w:r>
    </w:p>
    <w:p w14:paraId="6120F6DC" w14:textId="77777777" w:rsidR="00345E52" w:rsidRPr="00AF1EC4" w:rsidRDefault="00345E52" w:rsidP="00345E52">
      <w:pPr>
        <w:tabs>
          <w:tab w:val="left" w:pos="0"/>
          <w:tab w:val="left" w:pos="1276"/>
          <w:tab w:val="left" w:pos="1701"/>
        </w:tabs>
        <w:ind w:firstLine="709"/>
        <w:rPr>
          <w:rFonts w:ascii="Times New Roman" w:hAnsi="Times New Roman" w:cs="Times New Roman"/>
          <w:b/>
          <w:sz w:val="24"/>
          <w:szCs w:val="24"/>
        </w:rPr>
      </w:pPr>
      <w:r w:rsidRPr="00AF1EC4">
        <w:rPr>
          <w:rFonts w:ascii="Times New Roman" w:hAnsi="Times New Roman" w:cs="Times New Roman"/>
          <w:sz w:val="24"/>
          <w:szCs w:val="24"/>
        </w:rPr>
        <w:t>Основные источники:</w:t>
      </w:r>
    </w:p>
    <w:p w14:paraId="48AB395A" w14:textId="77777777" w:rsidR="00345E52" w:rsidRPr="00AF1EC4" w:rsidRDefault="00345E52">
      <w:pPr>
        <w:numPr>
          <w:ilvl w:val="0"/>
          <w:numId w:val="69"/>
        </w:numPr>
        <w:shd w:val="clear" w:color="auto" w:fill="FFFFFF"/>
        <w:tabs>
          <w:tab w:val="left" w:pos="993"/>
        </w:tabs>
        <w:spacing w:line="276" w:lineRule="auto"/>
        <w:ind w:firstLine="709"/>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iCs/>
          <w:sz w:val="24"/>
          <w:szCs w:val="24"/>
          <w:lang w:eastAsia="ru-RU"/>
        </w:rPr>
        <w:t>Барышникова, Н. А.</w:t>
      </w:r>
      <w:r w:rsidRPr="00AF1EC4">
        <w:rPr>
          <w:rFonts w:ascii="Times New Roman" w:eastAsia="Times New Roman" w:hAnsi="Times New Roman" w:cs="Times New Roman"/>
          <w:i/>
          <w:iCs/>
          <w:sz w:val="24"/>
          <w:szCs w:val="24"/>
          <w:lang w:eastAsia="ru-RU"/>
        </w:rPr>
        <w:t> </w:t>
      </w:r>
      <w:r w:rsidRPr="00AF1EC4">
        <w:rPr>
          <w:rFonts w:ascii="Times New Roman" w:eastAsia="Times New Roman" w:hAnsi="Times New Roman" w:cs="Times New Roman"/>
          <w:sz w:val="24"/>
          <w:szCs w:val="24"/>
          <w:lang w:eastAsia="ru-RU"/>
        </w:rPr>
        <w:t xml:space="preserve"> Экономика организации : учебное пособие для среднего профессионального образования / Н. А. Барышникова, Т. А. Матеуш, М. Г. Миронов. — 3-е изд., перераб. и доп. — Москва : Издательство Юрайт, 2021. — 184 с. — (Профессиональное образование). — ISBN 978-5-534-12885-7. </w:t>
      </w:r>
    </w:p>
    <w:p w14:paraId="6BC40CF5" w14:textId="77777777" w:rsidR="00345E52" w:rsidRPr="00AF1EC4" w:rsidRDefault="00345E52">
      <w:pPr>
        <w:numPr>
          <w:ilvl w:val="0"/>
          <w:numId w:val="69"/>
        </w:numPr>
        <w:shd w:val="clear" w:color="auto" w:fill="FFFFFF"/>
        <w:tabs>
          <w:tab w:val="left" w:pos="993"/>
        </w:tabs>
        <w:spacing w:line="276" w:lineRule="auto"/>
        <w:ind w:firstLine="709"/>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Основы экономики организации : учебник и практикум для среднего профессионального образования / Л. А. Чалдаева [и др.] ; под редакцией Л. А. Чалдаевой, А. В. Шарковой. — 3-е изд., перераб. и доп. — Москва : Издательство Юрайт, 2021. — 344 с. — (Профессиональное образование). — ISBN 978-5-534-14874-9. </w:t>
      </w:r>
    </w:p>
    <w:p w14:paraId="5B31F5FC" w14:textId="77777777" w:rsidR="00345E52" w:rsidRPr="00AF1EC4" w:rsidRDefault="00345E52">
      <w:pPr>
        <w:numPr>
          <w:ilvl w:val="0"/>
          <w:numId w:val="69"/>
        </w:numPr>
        <w:tabs>
          <w:tab w:val="left" w:pos="426"/>
          <w:tab w:val="left" w:pos="1134"/>
        </w:tabs>
        <w:spacing w:line="276" w:lineRule="auto"/>
        <w:ind w:firstLine="709"/>
        <w:contextualSpacing/>
        <w:jc w:val="both"/>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iCs/>
          <w:sz w:val="24"/>
          <w:szCs w:val="24"/>
          <w:shd w:val="clear" w:color="auto" w:fill="FFFFFF"/>
          <w:lang w:eastAsia="ru-RU"/>
        </w:rPr>
        <w:t>Астахова, Н. И.</w:t>
      </w:r>
      <w:r w:rsidRPr="00AF1EC4">
        <w:rPr>
          <w:rFonts w:ascii="Times New Roman" w:eastAsia="Times New Roman" w:hAnsi="Times New Roman" w:cs="Times New Roman"/>
          <w:i/>
          <w:iCs/>
          <w:sz w:val="24"/>
          <w:szCs w:val="24"/>
          <w:shd w:val="clear" w:color="auto" w:fill="FFFFFF"/>
          <w:lang w:eastAsia="ru-RU"/>
        </w:rPr>
        <w:t> </w:t>
      </w:r>
      <w:r w:rsidRPr="00AF1EC4">
        <w:rPr>
          <w:rFonts w:ascii="Times New Roman" w:eastAsia="Times New Roman" w:hAnsi="Times New Roman" w:cs="Times New Roman"/>
          <w:sz w:val="24"/>
          <w:szCs w:val="24"/>
          <w:shd w:val="clear" w:color="auto" w:fill="FFFFFF"/>
          <w:lang w:eastAsia="ru-RU"/>
        </w:rPr>
        <w:t xml:space="preserve"> Менеджмент : учебник для среднего профессионального образования / Н. И. Астахова, Г. И. Москвитин ; под общей редакцией Н. И. Астаховой. — Москва : Издательство Юрайт, 2021. — 422 с. — (Профессиональное образование). — ISBN 978-5-9916-5386-2. </w:t>
      </w:r>
    </w:p>
    <w:p w14:paraId="26B69C71" w14:textId="77777777" w:rsidR="00345E52" w:rsidRPr="00AF1EC4" w:rsidRDefault="00345E52">
      <w:pPr>
        <w:numPr>
          <w:ilvl w:val="0"/>
          <w:numId w:val="69"/>
        </w:numPr>
        <w:shd w:val="clear" w:color="auto" w:fill="FFFFFF"/>
        <w:tabs>
          <w:tab w:val="left" w:pos="993"/>
          <w:tab w:val="left" w:pos="1134"/>
        </w:tabs>
        <w:spacing w:line="276" w:lineRule="auto"/>
        <w:ind w:firstLine="709"/>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iCs/>
          <w:sz w:val="24"/>
          <w:szCs w:val="24"/>
          <w:lang w:eastAsia="ru-RU"/>
        </w:rPr>
        <w:t>Реброва, Н. П.</w:t>
      </w:r>
      <w:r w:rsidRPr="00AF1EC4">
        <w:rPr>
          <w:rFonts w:ascii="Times New Roman" w:eastAsia="Times New Roman" w:hAnsi="Times New Roman" w:cs="Times New Roman"/>
          <w:i/>
          <w:iCs/>
          <w:sz w:val="24"/>
          <w:szCs w:val="24"/>
          <w:lang w:eastAsia="ru-RU"/>
        </w:rPr>
        <w:t> </w:t>
      </w:r>
      <w:r w:rsidRPr="00AF1EC4">
        <w:rPr>
          <w:rFonts w:ascii="Times New Roman" w:eastAsia="Times New Roman" w:hAnsi="Times New Roman" w:cs="Times New Roman"/>
          <w:sz w:val="24"/>
          <w:szCs w:val="24"/>
          <w:lang w:eastAsia="ru-RU"/>
        </w:rPr>
        <w:t xml:space="preserve"> Основы маркетинга : учебник и практикум для среднего профессионального образования / Н. П. Реброва. — Москва : Издательство Юрайт, 2020. — 277 с. — (Профессиональное образование). — ISBN 978-5-534-03462-2. </w:t>
      </w:r>
    </w:p>
    <w:p w14:paraId="469C5100" w14:textId="77777777" w:rsidR="00345E52" w:rsidRPr="00AF1EC4" w:rsidRDefault="00345E52" w:rsidP="00345E52">
      <w:pPr>
        <w:tabs>
          <w:tab w:val="left" w:pos="0"/>
          <w:tab w:val="left" w:pos="1276"/>
          <w:tab w:val="left" w:pos="1701"/>
        </w:tabs>
        <w:autoSpaceDE w:val="0"/>
        <w:autoSpaceDN w:val="0"/>
        <w:adjustRightInd w:val="0"/>
        <w:jc w:val="both"/>
        <w:rPr>
          <w:rFonts w:ascii="Times New Roman" w:hAnsi="Times New Roman" w:cs="Times New Roman"/>
          <w:sz w:val="24"/>
          <w:szCs w:val="24"/>
        </w:rPr>
      </w:pPr>
    </w:p>
    <w:p w14:paraId="75DC3E72" w14:textId="77777777" w:rsidR="00345E52" w:rsidRPr="00AF1EC4" w:rsidRDefault="00345E52" w:rsidP="00345E52">
      <w:pPr>
        <w:tabs>
          <w:tab w:val="left" w:pos="0"/>
          <w:tab w:val="left" w:pos="1276"/>
          <w:tab w:val="left" w:pos="1701"/>
        </w:tabs>
        <w:jc w:val="both"/>
        <w:rPr>
          <w:rFonts w:ascii="Times New Roman" w:hAnsi="Times New Roman" w:cs="Times New Roman"/>
          <w:sz w:val="24"/>
          <w:szCs w:val="24"/>
        </w:rPr>
      </w:pPr>
    </w:p>
    <w:p w14:paraId="1D548644" w14:textId="77777777" w:rsidR="00345E52" w:rsidRPr="00AF1EC4" w:rsidRDefault="00345E52" w:rsidP="00345E52">
      <w:pPr>
        <w:tabs>
          <w:tab w:val="left" w:pos="0"/>
          <w:tab w:val="left" w:pos="1276"/>
          <w:tab w:val="left" w:pos="1701"/>
        </w:tabs>
        <w:jc w:val="both"/>
        <w:rPr>
          <w:rFonts w:ascii="Times New Roman" w:hAnsi="Times New Roman" w:cs="Times New Roman"/>
          <w:sz w:val="24"/>
          <w:szCs w:val="24"/>
        </w:rPr>
      </w:pPr>
      <w:r w:rsidRPr="00AF1EC4">
        <w:rPr>
          <w:rFonts w:ascii="Times New Roman" w:hAnsi="Times New Roman" w:cs="Times New Roman"/>
          <w:sz w:val="24"/>
          <w:szCs w:val="24"/>
        </w:rPr>
        <w:t>Дополнительные источники:</w:t>
      </w:r>
    </w:p>
    <w:p w14:paraId="4EAF9314" w14:textId="77777777" w:rsidR="00345E52" w:rsidRPr="00AF1EC4" w:rsidRDefault="00345E52">
      <w:pPr>
        <w:pStyle w:val="a7"/>
        <w:numPr>
          <w:ilvl w:val="0"/>
          <w:numId w:val="24"/>
        </w:numPr>
        <w:spacing w:before="120" w:after="120"/>
        <w:ind w:left="714" w:hanging="357"/>
        <w:contextualSpacing w:val="0"/>
        <w:jc w:val="both"/>
        <w:rPr>
          <w:rFonts w:ascii="Times New Roman" w:hAnsi="Times New Roman" w:cs="Times New Roman"/>
          <w:sz w:val="24"/>
          <w:szCs w:val="24"/>
        </w:rPr>
      </w:pPr>
      <w:bookmarkStart w:id="14" w:name="_Hlk120535850"/>
      <w:r w:rsidRPr="00AF1EC4">
        <w:rPr>
          <w:rFonts w:ascii="Times New Roman" w:hAnsi="Times New Roman" w:cs="Times New Roman"/>
          <w:sz w:val="24"/>
          <w:szCs w:val="24"/>
        </w:rPr>
        <w:t>Электронно-библиотечная система BOOK.ru (Режим доступа): URL: https://vk.com/away.php?to=http%3A%2F%2FBOOK.RU&amp;el=snippet</w:t>
      </w:r>
    </w:p>
    <w:bookmarkEnd w:id="14"/>
    <w:p w14:paraId="40AA3ED5" w14:textId="77777777" w:rsidR="00345E52" w:rsidRPr="00AF1EC4" w:rsidRDefault="00345E52" w:rsidP="00345E52">
      <w:pPr>
        <w:tabs>
          <w:tab w:val="left" w:pos="0"/>
          <w:tab w:val="left" w:pos="916"/>
          <w:tab w:val="left" w:pos="127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5E393FAD" w14:textId="77777777" w:rsidR="00345E52" w:rsidRPr="00AF1EC4" w:rsidRDefault="00345E52" w:rsidP="00345E52">
      <w:pPr>
        <w:tabs>
          <w:tab w:val="left" w:pos="0"/>
          <w:tab w:val="left" w:pos="1701"/>
        </w:tabs>
        <w:ind w:firstLine="567"/>
        <w:jc w:val="both"/>
        <w:rPr>
          <w:rFonts w:ascii="Times New Roman" w:hAnsi="Times New Roman" w:cs="Times New Roman"/>
          <w:b/>
          <w:sz w:val="24"/>
          <w:szCs w:val="24"/>
        </w:rPr>
      </w:pPr>
    </w:p>
    <w:p w14:paraId="554CC8EE" w14:textId="77777777" w:rsidR="00345E52" w:rsidRPr="00AF1EC4" w:rsidRDefault="00345E52" w:rsidP="00345E52">
      <w:pPr>
        <w:pStyle w:val="1"/>
        <w:tabs>
          <w:tab w:val="left" w:pos="0"/>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b/>
          <w:caps/>
          <w:color w:val="auto"/>
          <w:sz w:val="24"/>
          <w:szCs w:val="24"/>
        </w:rPr>
      </w:pPr>
    </w:p>
    <w:p w14:paraId="7DC540AD" w14:textId="77777777" w:rsidR="00345E52" w:rsidRPr="00AF1EC4" w:rsidRDefault="00345E52" w:rsidP="00345E52">
      <w:pPr>
        <w:rPr>
          <w:rFonts w:ascii="Times New Roman" w:hAnsi="Times New Roman" w:cs="Times New Roman"/>
          <w:sz w:val="24"/>
          <w:szCs w:val="24"/>
          <w:lang w:eastAsia="ru-RU"/>
        </w:rPr>
      </w:pPr>
    </w:p>
    <w:p w14:paraId="134F3479" w14:textId="77777777" w:rsidR="00345E52" w:rsidRPr="00AF1EC4" w:rsidRDefault="00345E52" w:rsidP="00345E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lastRenderedPageBreak/>
        <w:t>4. Контроль и оценка результатов освоения УЧЕБНОЙ Дисциплины</w:t>
      </w:r>
    </w:p>
    <w:p w14:paraId="367C6CD8" w14:textId="77777777" w:rsidR="00206792" w:rsidRDefault="00206792" w:rsidP="00206792">
      <w:pPr>
        <w:ind w:firstLine="709"/>
        <w:jc w:val="both"/>
      </w:pPr>
    </w:p>
    <w:p w14:paraId="5E685AD5" w14:textId="77777777" w:rsidR="00206792" w:rsidRPr="005274FF" w:rsidRDefault="00206792" w:rsidP="00206792">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609CB0BD" w14:textId="44786039" w:rsidR="00345E52" w:rsidRPr="00AF1EC4" w:rsidRDefault="00345E52" w:rsidP="0034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3415"/>
        <w:gridCol w:w="2566"/>
      </w:tblGrid>
      <w:tr w:rsidR="00AF1EC4" w:rsidRPr="00AF1EC4" w14:paraId="5B64A476" w14:textId="77777777" w:rsidTr="003A3B73">
        <w:tc>
          <w:tcPr>
            <w:tcW w:w="1905" w:type="pct"/>
          </w:tcPr>
          <w:p w14:paraId="763537FF" w14:textId="77777777" w:rsidR="00345E52" w:rsidRPr="00AF1EC4" w:rsidRDefault="00345E52"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1767" w:type="pct"/>
          </w:tcPr>
          <w:p w14:paraId="72B21CB5"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Критерии оценки</w:t>
            </w:r>
          </w:p>
        </w:tc>
        <w:tc>
          <w:tcPr>
            <w:tcW w:w="1328" w:type="pct"/>
          </w:tcPr>
          <w:p w14:paraId="36043B53"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Методы оценки</w:t>
            </w:r>
          </w:p>
        </w:tc>
      </w:tr>
      <w:tr w:rsidR="00AF1EC4" w:rsidRPr="00AF1EC4" w14:paraId="68A1FC42" w14:textId="77777777" w:rsidTr="003A3B73">
        <w:tc>
          <w:tcPr>
            <w:tcW w:w="5000" w:type="pct"/>
            <w:gridSpan w:val="3"/>
          </w:tcPr>
          <w:p w14:paraId="3F061D62" w14:textId="77777777" w:rsidR="00345E52" w:rsidRPr="00AF1EC4" w:rsidRDefault="00345E52"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F1EC4" w14:paraId="512E1558" w14:textId="77777777" w:rsidTr="003A3B73">
        <w:trPr>
          <w:trHeight w:val="840"/>
        </w:trPr>
        <w:tc>
          <w:tcPr>
            <w:tcW w:w="1905" w:type="pct"/>
          </w:tcPr>
          <w:p w14:paraId="29577101"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технико-экономические показатели деятельности организации;</w:t>
            </w:r>
          </w:p>
          <w:p w14:paraId="1A9704F6"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особенности и перспективы развития отрасли;</w:t>
            </w:r>
          </w:p>
          <w:p w14:paraId="2EA623CA"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отраслевой рынок труда;</w:t>
            </w:r>
          </w:p>
          <w:p w14:paraId="36B7CEBB"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рыночный механизм и особенности рыночных отношений в сфере землеустройства и кадастра;</w:t>
            </w:r>
          </w:p>
          <w:p w14:paraId="4482A750"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пути повышения экономической эффективности производства</w:t>
            </w:r>
          </w:p>
          <w:p w14:paraId="6359778F"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организационные и производственные структуры организаций, их типы;</w:t>
            </w:r>
          </w:p>
          <w:p w14:paraId="7A4C9E6F"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маркетинговую деятельность организации;</w:t>
            </w:r>
          </w:p>
          <w:p w14:paraId="68670155"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оборотные средства, трудовые ресурсы, нормирование и оплата труда;</w:t>
            </w:r>
          </w:p>
          <w:p w14:paraId="52AB0134"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сущность и характерные черты современного менеджмента, историю его развития;</w:t>
            </w:r>
          </w:p>
          <w:p w14:paraId="055A143E"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особенности менеджмента в области профессиональной деятельности (по отраслям);</w:t>
            </w:r>
          </w:p>
          <w:p w14:paraId="6BC734A9"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функции менеджмента в рыночной экономике:</w:t>
            </w:r>
          </w:p>
          <w:p w14:paraId="543C22B1"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процесс принятия и реализации управленческих решений;</w:t>
            </w:r>
          </w:p>
          <w:p w14:paraId="220BBE57"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стили управления, коммуникации, деловое общение;</w:t>
            </w:r>
          </w:p>
          <w:p w14:paraId="3791C182"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конъюнктуру</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рынка недвижимости, динамику спроса и предложения на соответствующем рынке с учетом долгосрочных перспектив.</w:t>
            </w:r>
          </w:p>
          <w:p w14:paraId="6DB97104"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внешнюю и внутреннюю среду организации;</w:t>
            </w:r>
          </w:p>
          <w:p w14:paraId="7E3189A8"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цикл менеджмента;</w:t>
            </w:r>
          </w:p>
          <w:p w14:paraId="4D7ADEC0"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систему методов управления;</w:t>
            </w:r>
          </w:p>
          <w:p w14:paraId="7DC05B2A" w14:textId="77777777" w:rsidR="00345E52" w:rsidRPr="00AF1EC4" w:rsidRDefault="00345E52" w:rsidP="003A3B73">
            <w:pP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sz w:val="24"/>
                <w:szCs w:val="24"/>
                <w:lang w:eastAsia="ru-RU"/>
              </w:rPr>
              <w:t>–</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сущность и функции маркетинга;</w:t>
            </w:r>
          </w:p>
        </w:tc>
        <w:tc>
          <w:tcPr>
            <w:tcW w:w="1767" w:type="pct"/>
          </w:tcPr>
          <w:p w14:paraId="57765E48"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знает особенности и перспективы развития отрасли </w:t>
            </w:r>
          </w:p>
          <w:p w14:paraId="730BCC17"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знает отраслевой рынок труда</w:t>
            </w:r>
          </w:p>
          <w:p w14:paraId="26A189B0" w14:textId="77777777" w:rsidR="00345E52" w:rsidRPr="00AF1EC4" w:rsidRDefault="00345E52" w:rsidP="003A3B73">
            <w:pPr>
              <w:rPr>
                <w:rFonts w:ascii="Times New Roman" w:eastAsia="Times New Roman" w:hAnsi="Times New Roman" w:cs="Times New Roman"/>
                <w:bCs/>
                <w:i/>
                <w:sz w:val="24"/>
                <w:szCs w:val="24"/>
                <w:lang w:eastAsia="ru-RU"/>
              </w:rPr>
            </w:pPr>
            <w:r w:rsidRPr="00AF1EC4">
              <w:rPr>
                <w:rFonts w:ascii="Times New Roman" w:hAnsi="Times New Roman" w:cs="Times New Roman"/>
                <w:sz w:val="24"/>
                <w:szCs w:val="24"/>
              </w:rPr>
              <w:t>– знает организационные и производственные структуры организаций, их типы;</w:t>
            </w:r>
          </w:p>
          <w:p w14:paraId="1E2BFE2E" w14:textId="77777777" w:rsidR="00345E52" w:rsidRPr="00AF1EC4" w:rsidRDefault="00345E52" w:rsidP="003A3B73">
            <w:pPr>
              <w:rPr>
                <w:rFonts w:ascii="Times New Roman" w:eastAsia="Times New Roman" w:hAnsi="Times New Roman" w:cs="Times New Roman"/>
                <w:bCs/>
                <w:i/>
                <w:sz w:val="24"/>
                <w:szCs w:val="24"/>
                <w:lang w:eastAsia="ru-RU"/>
              </w:rPr>
            </w:pPr>
            <w:r w:rsidRPr="00AF1EC4">
              <w:rPr>
                <w:rFonts w:ascii="Times New Roman" w:hAnsi="Times New Roman" w:cs="Times New Roman"/>
                <w:sz w:val="24"/>
                <w:szCs w:val="24"/>
              </w:rPr>
              <w:t>– знает основные оборотные средства, трудовые ресурсы, нормирование оплаты труда;</w:t>
            </w:r>
          </w:p>
          <w:p w14:paraId="18C2EB01" w14:textId="77777777" w:rsidR="00345E52" w:rsidRPr="00AF1EC4" w:rsidRDefault="00345E52" w:rsidP="003A3B73">
            <w:pPr>
              <w:rPr>
                <w:rFonts w:ascii="Times New Roman" w:eastAsia="Times New Roman" w:hAnsi="Times New Roman" w:cs="Times New Roman"/>
                <w:bCs/>
                <w:i/>
                <w:sz w:val="24"/>
                <w:szCs w:val="24"/>
                <w:lang w:eastAsia="ru-RU"/>
              </w:rPr>
            </w:pPr>
            <w:r w:rsidRPr="00AF1EC4">
              <w:rPr>
                <w:rFonts w:ascii="Times New Roman" w:hAnsi="Times New Roman" w:cs="Times New Roman"/>
                <w:sz w:val="24"/>
                <w:szCs w:val="24"/>
              </w:rPr>
              <w:t>– знает маркетинговую деятельность организации;</w:t>
            </w:r>
          </w:p>
          <w:p w14:paraId="08BE3300"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понимает рыночный механизм и особенности рыночных отношений;</w:t>
            </w:r>
          </w:p>
          <w:p w14:paraId="03B72BDE"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 знает основные технико-экономические показатели деятельности организации;</w:t>
            </w:r>
          </w:p>
          <w:p w14:paraId="251AA536"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i/>
                <w:sz w:val="24"/>
                <w:szCs w:val="24"/>
                <w:lang w:eastAsia="ru-RU"/>
              </w:rPr>
              <w:t xml:space="preserve">– </w:t>
            </w:r>
            <w:r w:rsidRPr="00AF1EC4">
              <w:rPr>
                <w:rFonts w:ascii="Times New Roman" w:eastAsia="Times New Roman" w:hAnsi="Times New Roman" w:cs="Times New Roman"/>
                <w:bCs/>
                <w:sz w:val="24"/>
                <w:szCs w:val="24"/>
                <w:lang w:eastAsia="ru-RU"/>
              </w:rPr>
              <w:t xml:space="preserve">знает </w:t>
            </w:r>
            <w:r w:rsidRPr="00AF1EC4">
              <w:rPr>
                <w:rFonts w:ascii="Times New Roman" w:hAnsi="Times New Roman" w:cs="Times New Roman"/>
                <w:sz w:val="24"/>
                <w:szCs w:val="24"/>
              </w:rPr>
              <w:t>пути повышения экономической эффективности производства</w:t>
            </w:r>
          </w:p>
        </w:tc>
        <w:tc>
          <w:tcPr>
            <w:tcW w:w="1328" w:type="pct"/>
          </w:tcPr>
          <w:p w14:paraId="0A40DFFD"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 все варианты тестирования (письменное, компьютерное), опрос, дискуссия, беседа.</w:t>
            </w:r>
          </w:p>
          <w:p w14:paraId="75DD9871" w14:textId="77777777" w:rsidR="00345E52" w:rsidRPr="00AF1EC4" w:rsidRDefault="00345E52" w:rsidP="003A3B73">
            <w:pPr>
              <w:rPr>
                <w:rFonts w:ascii="Times New Roman" w:eastAsia="Times New Roman" w:hAnsi="Times New Roman" w:cs="Times New Roman"/>
                <w:bCs/>
                <w:i/>
                <w:sz w:val="24"/>
                <w:szCs w:val="24"/>
                <w:lang w:eastAsia="ru-RU"/>
              </w:rPr>
            </w:pPr>
            <w:r w:rsidRPr="00AF1EC4">
              <w:rPr>
                <w:rFonts w:ascii="Times New Roman" w:hAnsi="Times New Roman" w:cs="Times New Roman"/>
                <w:bCs/>
                <w:i/>
                <w:sz w:val="24"/>
                <w:szCs w:val="24"/>
              </w:rPr>
              <w:t>Экзамен</w:t>
            </w:r>
          </w:p>
        </w:tc>
      </w:tr>
      <w:tr w:rsidR="00AF1EC4" w:rsidRPr="00AF1EC4" w14:paraId="40CE800A" w14:textId="77777777" w:rsidTr="003A3B73">
        <w:trPr>
          <w:trHeight w:val="110"/>
        </w:trPr>
        <w:tc>
          <w:tcPr>
            <w:tcW w:w="5000" w:type="pct"/>
            <w:gridSpan w:val="3"/>
          </w:tcPr>
          <w:p w14:paraId="6FF5B931" w14:textId="77777777" w:rsidR="00345E52" w:rsidRPr="00AF1EC4" w:rsidRDefault="00345E52"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Перечень умений, осваиваемых в рамках дисциплины</w:t>
            </w:r>
          </w:p>
        </w:tc>
      </w:tr>
      <w:tr w:rsidR="00AF1EC4" w:rsidRPr="00AF1EC4" w14:paraId="4A88F7D8" w14:textId="77777777" w:rsidTr="003A3B73">
        <w:trPr>
          <w:trHeight w:val="3036"/>
        </w:trPr>
        <w:tc>
          <w:tcPr>
            <w:tcW w:w="1905" w:type="pct"/>
          </w:tcPr>
          <w:p w14:paraId="4D12E78F"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рассчитывать основные технико-экономические показатели деятельности организации;</w:t>
            </w:r>
          </w:p>
          <w:p w14:paraId="694A3050"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выполнять анализ хозяйственной деятельности организации;</w:t>
            </w:r>
          </w:p>
          <w:p w14:paraId="5E2C6552"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намечать мероприятия и предложения по повышению экономической эффективности производства;</w:t>
            </w:r>
          </w:p>
          <w:p w14:paraId="6837E915"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принимать эффективные решения, используя систему методов управления;</w:t>
            </w:r>
          </w:p>
          <w:p w14:paraId="43F5B2DB"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анализировать рынок недвижимости, осуществлять его сегментацию и позиционирование;</w:t>
            </w:r>
          </w:p>
          <w:p w14:paraId="43DB486F"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–определять стратегию и тактику относительно ценообразования;</w:t>
            </w:r>
          </w:p>
          <w:p w14:paraId="4E76B219"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применять</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в профессиональной деятельности приемы делового и управленческого общения;</w:t>
            </w:r>
          </w:p>
          <w:p w14:paraId="3A9B58E0"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разрабатывать мотивационную политику организации;</w:t>
            </w:r>
          </w:p>
          <w:p w14:paraId="74AD6383"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планировать и организовывать работу подразделения;</w:t>
            </w:r>
          </w:p>
          <w:p w14:paraId="3ACF8623"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формировать организационные структуры управления;</w:t>
            </w:r>
          </w:p>
        </w:tc>
        <w:tc>
          <w:tcPr>
            <w:tcW w:w="1767" w:type="pct"/>
          </w:tcPr>
          <w:p w14:paraId="4659B5C5"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умеет </w:t>
            </w:r>
            <w:r w:rsidRPr="00AF1EC4">
              <w:rPr>
                <w:rFonts w:ascii="Times New Roman" w:hAnsi="Times New Roman" w:cs="Times New Roman"/>
                <w:sz w:val="24"/>
                <w:szCs w:val="24"/>
              </w:rPr>
              <w:t>рассчитывать основные технико-экономические показатели деятельности организации;</w:t>
            </w:r>
          </w:p>
          <w:p w14:paraId="7A9F2439"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hAnsi="Times New Roman" w:cs="Times New Roman"/>
                <w:sz w:val="24"/>
                <w:szCs w:val="24"/>
              </w:rPr>
              <w:t>– выполняет анализ хозяйственной деятельности организации;</w:t>
            </w:r>
          </w:p>
          <w:p w14:paraId="463DA0DC"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может </w:t>
            </w:r>
            <w:r w:rsidRPr="00AF1EC4">
              <w:rPr>
                <w:rFonts w:ascii="Times New Roman" w:hAnsi="Times New Roman" w:cs="Times New Roman"/>
                <w:sz w:val="24"/>
                <w:szCs w:val="24"/>
              </w:rPr>
              <w:t>намечать мероприятия и предложения по повышению экономической эффективности производства;</w:t>
            </w:r>
          </w:p>
        </w:tc>
        <w:tc>
          <w:tcPr>
            <w:tcW w:w="1328" w:type="pct"/>
          </w:tcPr>
          <w:p w14:paraId="4550DF07"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оценка результатов выполнения практической работы</w:t>
            </w:r>
          </w:p>
        </w:tc>
      </w:tr>
    </w:tbl>
    <w:p w14:paraId="0398ED51" w14:textId="77777777" w:rsidR="00345E52" w:rsidRPr="00AF1EC4" w:rsidRDefault="00345E52" w:rsidP="00345E52">
      <w:pPr>
        <w:widowControl w:val="0"/>
        <w:suppressAutoHyphens/>
        <w:autoSpaceDE w:val="0"/>
        <w:autoSpaceDN w:val="0"/>
        <w:adjustRightInd w:val="0"/>
        <w:jc w:val="right"/>
        <w:rPr>
          <w:rFonts w:ascii="Times New Roman" w:hAnsi="Times New Roman" w:cs="Times New Roman"/>
          <w:sz w:val="24"/>
          <w:szCs w:val="24"/>
        </w:rPr>
      </w:pPr>
    </w:p>
    <w:p w14:paraId="1CD4F9B8" w14:textId="77777777" w:rsidR="00345E52" w:rsidRPr="00AF1EC4" w:rsidRDefault="00345E52" w:rsidP="00345E52">
      <w:pPr>
        <w:rPr>
          <w:rFonts w:ascii="Times New Roman" w:hAnsi="Times New Roman" w:cs="Times New Roman"/>
          <w:sz w:val="24"/>
          <w:szCs w:val="24"/>
        </w:rPr>
      </w:pPr>
    </w:p>
    <w:p w14:paraId="317CD1A6" w14:textId="77777777" w:rsidR="00345E52" w:rsidRDefault="00345E52" w:rsidP="00345E52">
      <w:pPr>
        <w:rPr>
          <w:rFonts w:ascii="Times New Roman" w:hAnsi="Times New Roman" w:cs="Times New Roman"/>
          <w:sz w:val="24"/>
          <w:szCs w:val="24"/>
        </w:rPr>
      </w:pPr>
    </w:p>
    <w:p w14:paraId="71385F4E" w14:textId="77777777" w:rsidR="00206792" w:rsidRDefault="00206792" w:rsidP="00345E52">
      <w:pPr>
        <w:rPr>
          <w:rFonts w:ascii="Times New Roman" w:hAnsi="Times New Roman" w:cs="Times New Roman"/>
          <w:sz w:val="24"/>
          <w:szCs w:val="24"/>
        </w:rPr>
      </w:pPr>
    </w:p>
    <w:p w14:paraId="015FC9BB" w14:textId="77777777" w:rsidR="00206792" w:rsidRDefault="00206792" w:rsidP="00345E52">
      <w:pPr>
        <w:rPr>
          <w:rFonts w:ascii="Times New Roman" w:hAnsi="Times New Roman" w:cs="Times New Roman"/>
          <w:sz w:val="24"/>
          <w:szCs w:val="24"/>
        </w:rPr>
      </w:pPr>
    </w:p>
    <w:p w14:paraId="444892BA" w14:textId="77777777" w:rsidR="00206792" w:rsidRDefault="00206792" w:rsidP="00345E52">
      <w:pPr>
        <w:rPr>
          <w:rFonts w:ascii="Times New Roman" w:hAnsi="Times New Roman" w:cs="Times New Roman"/>
          <w:sz w:val="24"/>
          <w:szCs w:val="24"/>
        </w:rPr>
      </w:pPr>
    </w:p>
    <w:p w14:paraId="22E8E768" w14:textId="77777777" w:rsidR="00206792" w:rsidRDefault="00206792" w:rsidP="00345E52">
      <w:pPr>
        <w:rPr>
          <w:rFonts w:ascii="Times New Roman" w:hAnsi="Times New Roman" w:cs="Times New Roman"/>
          <w:sz w:val="24"/>
          <w:szCs w:val="24"/>
        </w:rPr>
      </w:pPr>
    </w:p>
    <w:p w14:paraId="5C64D098" w14:textId="77777777" w:rsidR="00206792" w:rsidRDefault="00206792" w:rsidP="00345E52">
      <w:pPr>
        <w:rPr>
          <w:rFonts w:ascii="Times New Roman" w:hAnsi="Times New Roman" w:cs="Times New Roman"/>
          <w:sz w:val="24"/>
          <w:szCs w:val="24"/>
        </w:rPr>
      </w:pPr>
    </w:p>
    <w:p w14:paraId="6C4FBF15" w14:textId="77777777" w:rsidR="00206792" w:rsidRDefault="00206792" w:rsidP="00345E52">
      <w:pPr>
        <w:rPr>
          <w:rFonts w:ascii="Times New Roman" w:hAnsi="Times New Roman" w:cs="Times New Roman"/>
          <w:sz w:val="24"/>
          <w:szCs w:val="24"/>
        </w:rPr>
      </w:pPr>
    </w:p>
    <w:p w14:paraId="3C9919A2" w14:textId="77777777" w:rsidR="00206792" w:rsidRDefault="00206792" w:rsidP="00345E52">
      <w:pPr>
        <w:rPr>
          <w:rFonts w:ascii="Times New Roman" w:hAnsi="Times New Roman" w:cs="Times New Roman"/>
          <w:sz w:val="24"/>
          <w:szCs w:val="24"/>
        </w:rPr>
      </w:pPr>
    </w:p>
    <w:p w14:paraId="3BCE8754" w14:textId="77777777" w:rsidR="00206792" w:rsidRDefault="00206792" w:rsidP="00345E52">
      <w:pPr>
        <w:rPr>
          <w:rFonts w:ascii="Times New Roman" w:hAnsi="Times New Roman" w:cs="Times New Roman"/>
          <w:sz w:val="24"/>
          <w:szCs w:val="24"/>
        </w:rPr>
      </w:pPr>
    </w:p>
    <w:p w14:paraId="6149C98C" w14:textId="77777777" w:rsidR="00206792" w:rsidRDefault="00206792" w:rsidP="00345E52">
      <w:pPr>
        <w:rPr>
          <w:rFonts w:ascii="Times New Roman" w:hAnsi="Times New Roman" w:cs="Times New Roman"/>
          <w:sz w:val="24"/>
          <w:szCs w:val="24"/>
        </w:rPr>
      </w:pPr>
    </w:p>
    <w:p w14:paraId="53FA831F" w14:textId="77777777" w:rsidR="00206792" w:rsidRDefault="00206792" w:rsidP="00345E52">
      <w:pPr>
        <w:rPr>
          <w:rFonts w:ascii="Times New Roman" w:hAnsi="Times New Roman" w:cs="Times New Roman"/>
          <w:sz w:val="24"/>
          <w:szCs w:val="24"/>
        </w:rPr>
      </w:pPr>
    </w:p>
    <w:p w14:paraId="2C7389AA" w14:textId="77777777" w:rsidR="00206792" w:rsidRDefault="00206792" w:rsidP="00345E52">
      <w:pPr>
        <w:rPr>
          <w:rFonts w:ascii="Times New Roman" w:hAnsi="Times New Roman" w:cs="Times New Roman"/>
          <w:sz w:val="24"/>
          <w:szCs w:val="24"/>
        </w:rPr>
      </w:pPr>
    </w:p>
    <w:p w14:paraId="11A23E3E" w14:textId="77777777" w:rsidR="00206792" w:rsidRDefault="00206792" w:rsidP="00345E52">
      <w:pPr>
        <w:rPr>
          <w:rFonts w:ascii="Times New Roman" w:hAnsi="Times New Roman" w:cs="Times New Roman"/>
          <w:sz w:val="24"/>
          <w:szCs w:val="24"/>
        </w:rPr>
      </w:pPr>
    </w:p>
    <w:p w14:paraId="16B053A4" w14:textId="77777777" w:rsidR="00206792" w:rsidRDefault="00206792" w:rsidP="00345E52">
      <w:pPr>
        <w:rPr>
          <w:rFonts w:ascii="Times New Roman" w:hAnsi="Times New Roman" w:cs="Times New Roman"/>
          <w:sz w:val="24"/>
          <w:szCs w:val="24"/>
        </w:rPr>
      </w:pPr>
    </w:p>
    <w:p w14:paraId="6E3FF9B3" w14:textId="77777777" w:rsidR="00206792" w:rsidRDefault="00206792" w:rsidP="00345E52">
      <w:pPr>
        <w:rPr>
          <w:rFonts w:ascii="Times New Roman" w:hAnsi="Times New Roman" w:cs="Times New Roman"/>
          <w:sz w:val="24"/>
          <w:szCs w:val="24"/>
        </w:rPr>
      </w:pPr>
    </w:p>
    <w:p w14:paraId="7153EF2E" w14:textId="77777777" w:rsidR="00206792" w:rsidRDefault="00206792" w:rsidP="00345E52">
      <w:pPr>
        <w:rPr>
          <w:rFonts w:ascii="Times New Roman" w:hAnsi="Times New Roman" w:cs="Times New Roman"/>
          <w:sz w:val="24"/>
          <w:szCs w:val="24"/>
        </w:rPr>
      </w:pPr>
    </w:p>
    <w:p w14:paraId="292277C1" w14:textId="77777777" w:rsidR="00206792" w:rsidRDefault="00206792" w:rsidP="00345E52">
      <w:pPr>
        <w:rPr>
          <w:rFonts w:ascii="Times New Roman" w:hAnsi="Times New Roman" w:cs="Times New Roman"/>
          <w:sz w:val="24"/>
          <w:szCs w:val="24"/>
        </w:rPr>
      </w:pPr>
    </w:p>
    <w:p w14:paraId="2F84307C" w14:textId="77777777" w:rsidR="00206792" w:rsidRDefault="00206792" w:rsidP="00345E52">
      <w:pPr>
        <w:rPr>
          <w:rFonts w:ascii="Times New Roman" w:hAnsi="Times New Roman" w:cs="Times New Roman"/>
          <w:sz w:val="24"/>
          <w:szCs w:val="24"/>
        </w:rPr>
      </w:pPr>
    </w:p>
    <w:p w14:paraId="525907FA" w14:textId="77777777" w:rsidR="00206792" w:rsidRDefault="00206792" w:rsidP="00345E52">
      <w:pPr>
        <w:rPr>
          <w:rFonts w:ascii="Times New Roman" w:hAnsi="Times New Roman" w:cs="Times New Roman"/>
          <w:sz w:val="24"/>
          <w:szCs w:val="24"/>
        </w:rPr>
      </w:pPr>
    </w:p>
    <w:p w14:paraId="5C012FD3" w14:textId="77777777" w:rsidR="00206792" w:rsidRDefault="00206792" w:rsidP="00206792">
      <w:pPr>
        <w:jc w:val="right"/>
        <w:rPr>
          <w:rFonts w:ascii="Times New Roman" w:hAnsi="Times New Roman" w:cs="Times New Roman"/>
          <w:b/>
          <w:bCs/>
          <w:sz w:val="24"/>
          <w:szCs w:val="24"/>
        </w:rPr>
      </w:pPr>
    </w:p>
    <w:p w14:paraId="34948D11" w14:textId="6DECCB92" w:rsidR="00206792" w:rsidRPr="00341CF1" w:rsidRDefault="00206792" w:rsidP="00206792">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2.1</w:t>
      </w:r>
      <w:r>
        <w:rPr>
          <w:rFonts w:ascii="Times New Roman" w:hAnsi="Times New Roman" w:cs="Times New Roman"/>
          <w:b/>
          <w:bCs/>
          <w:sz w:val="24"/>
          <w:szCs w:val="24"/>
        </w:rPr>
        <w:t>4</w:t>
      </w:r>
    </w:p>
    <w:p w14:paraId="41F48FBB" w14:textId="77777777" w:rsidR="00206792" w:rsidRPr="00341CF1" w:rsidRDefault="00206792" w:rsidP="00206792">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5E3AC882" w14:textId="77777777" w:rsidR="00206792" w:rsidRPr="00341CF1" w:rsidRDefault="00206792" w:rsidP="00206792">
      <w:pPr>
        <w:jc w:val="right"/>
        <w:rPr>
          <w:rFonts w:ascii="Times New Roman" w:hAnsi="Times New Roman" w:cs="Times New Roman"/>
          <w:b/>
          <w:bCs/>
          <w:sz w:val="24"/>
          <w:szCs w:val="24"/>
        </w:rPr>
      </w:pPr>
    </w:p>
    <w:p w14:paraId="102AF953" w14:textId="77777777" w:rsidR="00206792" w:rsidRPr="00341CF1" w:rsidRDefault="00206792" w:rsidP="00206792">
      <w:pPr>
        <w:jc w:val="right"/>
        <w:rPr>
          <w:rFonts w:ascii="Times New Roman" w:hAnsi="Times New Roman" w:cs="Times New Roman"/>
          <w:b/>
          <w:bCs/>
          <w:sz w:val="24"/>
          <w:szCs w:val="24"/>
        </w:rPr>
      </w:pPr>
    </w:p>
    <w:p w14:paraId="5BAB8D50" w14:textId="77777777" w:rsidR="00206792" w:rsidRPr="00341CF1" w:rsidRDefault="00206792" w:rsidP="00206792">
      <w:pPr>
        <w:jc w:val="right"/>
        <w:rPr>
          <w:rFonts w:ascii="Times New Roman" w:hAnsi="Times New Roman" w:cs="Times New Roman"/>
          <w:b/>
          <w:bCs/>
          <w:sz w:val="24"/>
          <w:szCs w:val="24"/>
        </w:rPr>
      </w:pPr>
    </w:p>
    <w:p w14:paraId="5F591DB0" w14:textId="77777777" w:rsidR="00206792" w:rsidRPr="00341CF1" w:rsidRDefault="00206792" w:rsidP="00206792">
      <w:pPr>
        <w:jc w:val="right"/>
        <w:rPr>
          <w:rFonts w:ascii="Times New Roman" w:hAnsi="Times New Roman" w:cs="Times New Roman"/>
          <w:b/>
          <w:bCs/>
          <w:sz w:val="24"/>
          <w:szCs w:val="24"/>
        </w:rPr>
      </w:pPr>
    </w:p>
    <w:p w14:paraId="78D4CACA" w14:textId="77777777" w:rsidR="00206792" w:rsidRPr="00341CF1" w:rsidRDefault="00206792" w:rsidP="00206792">
      <w:pPr>
        <w:jc w:val="right"/>
        <w:rPr>
          <w:rFonts w:ascii="Times New Roman" w:hAnsi="Times New Roman" w:cs="Times New Roman"/>
          <w:b/>
          <w:bCs/>
          <w:sz w:val="24"/>
          <w:szCs w:val="24"/>
        </w:rPr>
      </w:pPr>
    </w:p>
    <w:p w14:paraId="1674B021" w14:textId="77777777" w:rsidR="00206792" w:rsidRPr="00341CF1" w:rsidRDefault="00206792" w:rsidP="00206792">
      <w:pPr>
        <w:jc w:val="right"/>
        <w:rPr>
          <w:rFonts w:ascii="Times New Roman" w:hAnsi="Times New Roman" w:cs="Times New Roman"/>
          <w:b/>
          <w:bCs/>
          <w:sz w:val="24"/>
          <w:szCs w:val="24"/>
        </w:rPr>
      </w:pPr>
    </w:p>
    <w:p w14:paraId="1595A880" w14:textId="77777777" w:rsidR="00206792" w:rsidRPr="00341CF1" w:rsidRDefault="00206792" w:rsidP="00206792">
      <w:pPr>
        <w:jc w:val="right"/>
        <w:rPr>
          <w:rFonts w:ascii="Times New Roman" w:hAnsi="Times New Roman" w:cs="Times New Roman"/>
          <w:b/>
          <w:bCs/>
          <w:sz w:val="24"/>
          <w:szCs w:val="24"/>
        </w:rPr>
      </w:pPr>
    </w:p>
    <w:p w14:paraId="296DE70E" w14:textId="77777777" w:rsidR="00206792" w:rsidRPr="00341CF1" w:rsidRDefault="00206792" w:rsidP="00206792">
      <w:pPr>
        <w:jc w:val="right"/>
        <w:rPr>
          <w:rFonts w:ascii="Times New Roman" w:hAnsi="Times New Roman" w:cs="Times New Roman"/>
          <w:b/>
          <w:bCs/>
          <w:sz w:val="24"/>
          <w:szCs w:val="24"/>
        </w:rPr>
      </w:pPr>
    </w:p>
    <w:p w14:paraId="7845D288" w14:textId="77777777" w:rsidR="00206792" w:rsidRPr="00341CF1" w:rsidRDefault="00206792" w:rsidP="00206792">
      <w:pPr>
        <w:jc w:val="right"/>
        <w:rPr>
          <w:rFonts w:ascii="Times New Roman" w:hAnsi="Times New Roman" w:cs="Times New Roman"/>
          <w:b/>
          <w:bCs/>
          <w:sz w:val="24"/>
          <w:szCs w:val="24"/>
        </w:rPr>
      </w:pPr>
    </w:p>
    <w:p w14:paraId="29AAB26E" w14:textId="77777777" w:rsidR="00206792" w:rsidRPr="00341CF1" w:rsidRDefault="00206792" w:rsidP="00206792">
      <w:pPr>
        <w:jc w:val="right"/>
        <w:rPr>
          <w:rFonts w:ascii="Times New Roman" w:hAnsi="Times New Roman" w:cs="Times New Roman"/>
          <w:b/>
          <w:bCs/>
          <w:sz w:val="24"/>
          <w:szCs w:val="24"/>
        </w:rPr>
      </w:pPr>
    </w:p>
    <w:p w14:paraId="148BE5BA" w14:textId="77777777" w:rsidR="00206792" w:rsidRPr="00A232D1" w:rsidRDefault="00206792" w:rsidP="00206792">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55F8DA26" w14:textId="77777777" w:rsidR="00206792" w:rsidRPr="00341CF1" w:rsidRDefault="00206792" w:rsidP="00206792">
      <w:pPr>
        <w:ind w:firstLine="709"/>
        <w:jc w:val="both"/>
        <w:rPr>
          <w:rFonts w:ascii="Times New Roman" w:hAnsi="Times New Roman" w:cs="Times New Roman"/>
          <w:b/>
          <w:bCs/>
          <w:sz w:val="24"/>
          <w:szCs w:val="24"/>
        </w:rPr>
      </w:pPr>
    </w:p>
    <w:p w14:paraId="11B4992B" w14:textId="77777777" w:rsidR="00206792" w:rsidRDefault="00206792" w:rsidP="00345E52">
      <w:pPr>
        <w:rPr>
          <w:rFonts w:ascii="Times New Roman" w:hAnsi="Times New Roman" w:cs="Times New Roman"/>
          <w:sz w:val="24"/>
          <w:szCs w:val="24"/>
        </w:rPr>
      </w:pPr>
    </w:p>
    <w:p w14:paraId="2EF8B814" w14:textId="77777777" w:rsidR="00206792" w:rsidRDefault="00206792" w:rsidP="00345E52">
      <w:pPr>
        <w:rPr>
          <w:rFonts w:ascii="Times New Roman" w:hAnsi="Times New Roman" w:cs="Times New Roman"/>
          <w:sz w:val="24"/>
          <w:szCs w:val="24"/>
        </w:rPr>
      </w:pPr>
    </w:p>
    <w:p w14:paraId="01346DAE" w14:textId="77777777" w:rsidR="00345E52" w:rsidRPr="00AF1EC4" w:rsidRDefault="00345E52" w:rsidP="00345E52">
      <w:pPr>
        <w:spacing w:line="360" w:lineRule="auto"/>
        <w:jc w:val="center"/>
        <w:rPr>
          <w:rFonts w:ascii="Times New Roman" w:hAnsi="Times New Roman" w:cs="Times New Roman"/>
          <w:sz w:val="24"/>
          <w:szCs w:val="24"/>
        </w:rPr>
      </w:pPr>
    </w:p>
    <w:p w14:paraId="536050A0" w14:textId="77777777" w:rsidR="00345E52" w:rsidRPr="00AF1EC4" w:rsidRDefault="00345E52" w:rsidP="00345E52">
      <w:pPr>
        <w:spacing w:line="360" w:lineRule="auto"/>
        <w:jc w:val="center"/>
        <w:rPr>
          <w:rFonts w:ascii="Times New Roman" w:hAnsi="Times New Roman" w:cs="Times New Roman"/>
          <w:sz w:val="24"/>
          <w:szCs w:val="24"/>
        </w:rPr>
      </w:pPr>
    </w:p>
    <w:p w14:paraId="3101EE9B" w14:textId="77777777" w:rsidR="00345E52" w:rsidRPr="00AF1EC4" w:rsidRDefault="00345E52" w:rsidP="00345E52">
      <w:pPr>
        <w:spacing w:line="360" w:lineRule="auto"/>
        <w:jc w:val="center"/>
        <w:rPr>
          <w:rFonts w:ascii="Times New Roman" w:hAnsi="Times New Roman" w:cs="Times New Roman"/>
          <w:sz w:val="24"/>
          <w:szCs w:val="24"/>
        </w:rPr>
      </w:pPr>
    </w:p>
    <w:p w14:paraId="00D65EB9" w14:textId="77777777" w:rsidR="00AF1EC4" w:rsidRPr="00AF1EC4" w:rsidRDefault="00AF1EC4" w:rsidP="00AF1EC4">
      <w:pPr>
        <w:jc w:val="center"/>
        <w:rPr>
          <w:rFonts w:ascii="Times New Roman" w:eastAsia="Times New Roman" w:hAnsi="Times New Roman" w:cs="Times New Roman"/>
          <w:b/>
          <w:sz w:val="24"/>
          <w:szCs w:val="24"/>
          <w:lang w:eastAsia="ru-RU"/>
        </w:rPr>
      </w:pPr>
      <w:r w:rsidRPr="00AF1EC4">
        <w:rPr>
          <w:rFonts w:ascii="Times New Roman" w:hAnsi="Times New Roman" w:cs="Times New Roman"/>
          <w:b/>
          <w:sz w:val="24"/>
          <w:szCs w:val="24"/>
        </w:rPr>
        <w:t xml:space="preserve">ОП.07 </w:t>
      </w:r>
      <w:r w:rsidRPr="00AF1EC4">
        <w:rPr>
          <w:rFonts w:ascii="Times New Roman" w:eastAsia="Times New Roman" w:hAnsi="Times New Roman" w:cs="Times New Roman"/>
          <w:b/>
          <w:sz w:val="24"/>
          <w:szCs w:val="24"/>
          <w:lang w:eastAsia="ru-RU"/>
        </w:rPr>
        <w:t>ПРАВОВОЕ ОБЕСПЕЧЕНИЕ ПРОФЕССИОНАЛЬНОЙ ДЕЯТЕЛЬНОСТИ</w:t>
      </w:r>
    </w:p>
    <w:p w14:paraId="3AFC844C" w14:textId="77777777" w:rsidR="00AF1EC4" w:rsidRPr="00AF1EC4" w:rsidRDefault="00AF1EC4" w:rsidP="00AF1EC4">
      <w:pPr>
        <w:rPr>
          <w:rFonts w:ascii="Times New Roman" w:hAnsi="Times New Roman" w:cs="Times New Roman"/>
          <w:sz w:val="24"/>
          <w:szCs w:val="24"/>
          <w:lang w:eastAsia="ru-RU"/>
        </w:rPr>
      </w:pPr>
    </w:p>
    <w:p w14:paraId="3525EA1A" w14:textId="77777777" w:rsidR="00AF1EC4" w:rsidRPr="00AF1EC4" w:rsidRDefault="00AF1EC4" w:rsidP="00AF1EC4">
      <w:pPr>
        <w:jc w:val="center"/>
        <w:rPr>
          <w:rFonts w:ascii="Times New Roman" w:hAnsi="Times New Roman" w:cs="Times New Roman"/>
          <w:sz w:val="24"/>
          <w:szCs w:val="24"/>
        </w:rPr>
      </w:pPr>
    </w:p>
    <w:p w14:paraId="0A92B287" w14:textId="77777777" w:rsidR="00AF1EC4" w:rsidRPr="00AF1EC4" w:rsidRDefault="00AF1EC4" w:rsidP="00AF1EC4">
      <w:pPr>
        <w:jc w:val="center"/>
        <w:rPr>
          <w:rFonts w:ascii="Times New Roman" w:hAnsi="Times New Roman" w:cs="Times New Roman"/>
          <w:sz w:val="24"/>
          <w:szCs w:val="24"/>
        </w:rPr>
      </w:pPr>
    </w:p>
    <w:p w14:paraId="38D798AB" w14:textId="77777777" w:rsidR="00AF1EC4" w:rsidRDefault="00AF1EC4" w:rsidP="00AF1EC4">
      <w:pPr>
        <w:jc w:val="center"/>
        <w:rPr>
          <w:rFonts w:ascii="Times New Roman" w:hAnsi="Times New Roman" w:cs="Times New Roman"/>
          <w:sz w:val="24"/>
          <w:szCs w:val="24"/>
        </w:rPr>
      </w:pPr>
    </w:p>
    <w:p w14:paraId="35C4EC61" w14:textId="77777777" w:rsidR="00206792" w:rsidRDefault="00206792" w:rsidP="00AF1EC4">
      <w:pPr>
        <w:jc w:val="center"/>
        <w:rPr>
          <w:rFonts w:ascii="Times New Roman" w:hAnsi="Times New Roman" w:cs="Times New Roman"/>
          <w:sz w:val="24"/>
          <w:szCs w:val="24"/>
        </w:rPr>
      </w:pPr>
    </w:p>
    <w:p w14:paraId="334EAB46" w14:textId="77777777" w:rsidR="00206792" w:rsidRDefault="00206792" w:rsidP="00AF1EC4">
      <w:pPr>
        <w:jc w:val="center"/>
        <w:rPr>
          <w:rFonts w:ascii="Times New Roman" w:hAnsi="Times New Roman" w:cs="Times New Roman"/>
          <w:sz w:val="24"/>
          <w:szCs w:val="24"/>
        </w:rPr>
      </w:pPr>
    </w:p>
    <w:p w14:paraId="5A4B7493" w14:textId="77777777" w:rsidR="00206792" w:rsidRDefault="00206792" w:rsidP="00AF1EC4">
      <w:pPr>
        <w:jc w:val="center"/>
        <w:rPr>
          <w:rFonts w:ascii="Times New Roman" w:hAnsi="Times New Roman" w:cs="Times New Roman"/>
          <w:sz w:val="24"/>
          <w:szCs w:val="24"/>
        </w:rPr>
      </w:pPr>
    </w:p>
    <w:p w14:paraId="4CD2CD1F" w14:textId="77777777" w:rsidR="00206792" w:rsidRDefault="00206792" w:rsidP="00AF1EC4">
      <w:pPr>
        <w:jc w:val="center"/>
        <w:rPr>
          <w:rFonts w:ascii="Times New Roman" w:hAnsi="Times New Roman" w:cs="Times New Roman"/>
          <w:sz w:val="24"/>
          <w:szCs w:val="24"/>
        </w:rPr>
      </w:pPr>
    </w:p>
    <w:p w14:paraId="71217818" w14:textId="77777777" w:rsidR="00206792" w:rsidRDefault="00206792" w:rsidP="00AF1EC4">
      <w:pPr>
        <w:jc w:val="center"/>
        <w:rPr>
          <w:rFonts w:ascii="Times New Roman" w:hAnsi="Times New Roman" w:cs="Times New Roman"/>
          <w:sz w:val="24"/>
          <w:szCs w:val="24"/>
        </w:rPr>
      </w:pPr>
    </w:p>
    <w:p w14:paraId="76E32846" w14:textId="77777777" w:rsidR="00206792" w:rsidRDefault="00206792" w:rsidP="00AF1EC4">
      <w:pPr>
        <w:jc w:val="center"/>
        <w:rPr>
          <w:rFonts w:ascii="Times New Roman" w:hAnsi="Times New Roman" w:cs="Times New Roman"/>
          <w:sz w:val="24"/>
          <w:szCs w:val="24"/>
        </w:rPr>
      </w:pPr>
    </w:p>
    <w:p w14:paraId="5118AC76" w14:textId="77777777" w:rsidR="00206792" w:rsidRDefault="00206792" w:rsidP="00AF1EC4">
      <w:pPr>
        <w:jc w:val="center"/>
        <w:rPr>
          <w:rFonts w:ascii="Times New Roman" w:hAnsi="Times New Roman" w:cs="Times New Roman"/>
          <w:sz w:val="24"/>
          <w:szCs w:val="24"/>
        </w:rPr>
      </w:pPr>
    </w:p>
    <w:p w14:paraId="36377501" w14:textId="77777777" w:rsidR="00206792" w:rsidRDefault="00206792" w:rsidP="00AF1EC4">
      <w:pPr>
        <w:jc w:val="center"/>
        <w:rPr>
          <w:rFonts w:ascii="Times New Roman" w:hAnsi="Times New Roman" w:cs="Times New Roman"/>
          <w:sz w:val="24"/>
          <w:szCs w:val="24"/>
        </w:rPr>
      </w:pPr>
    </w:p>
    <w:p w14:paraId="26F684E3" w14:textId="77777777" w:rsidR="00206792" w:rsidRDefault="00206792" w:rsidP="00AF1EC4">
      <w:pPr>
        <w:jc w:val="center"/>
        <w:rPr>
          <w:rFonts w:ascii="Times New Roman" w:hAnsi="Times New Roman" w:cs="Times New Roman"/>
          <w:sz w:val="24"/>
          <w:szCs w:val="24"/>
        </w:rPr>
      </w:pPr>
    </w:p>
    <w:p w14:paraId="02EF6DB1" w14:textId="77777777" w:rsidR="00206792" w:rsidRDefault="00206792" w:rsidP="00AF1EC4">
      <w:pPr>
        <w:jc w:val="center"/>
        <w:rPr>
          <w:rFonts w:ascii="Times New Roman" w:hAnsi="Times New Roman" w:cs="Times New Roman"/>
          <w:sz w:val="24"/>
          <w:szCs w:val="24"/>
        </w:rPr>
      </w:pPr>
    </w:p>
    <w:p w14:paraId="318C347E" w14:textId="77777777" w:rsidR="00206792" w:rsidRDefault="00206792" w:rsidP="00AF1EC4">
      <w:pPr>
        <w:jc w:val="center"/>
        <w:rPr>
          <w:rFonts w:ascii="Times New Roman" w:hAnsi="Times New Roman" w:cs="Times New Roman"/>
          <w:sz w:val="24"/>
          <w:szCs w:val="24"/>
        </w:rPr>
      </w:pPr>
    </w:p>
    <w:p w14:paraId="5D9901BA" w14:textId="77777777" w:rsidR="00206792" w:rsidRDefault="00206792" w:rsidP="00AF1EC4">
      <w:pPr>
        <w:jc w:val="center"/>
        <w:rPr>
          <w:rFonts w:ascii="Times New Roman" w:hAnsi="Times New Roman" w:cs="Times New Roman"/>
          <w:sz w:val="24"/>
          <w:szCs w:val="24"/>
        </w:rPr>
      </w:pPr>
    </w:p>
    <w:p w14:paraId="3983E60E" w14:textId="77777777" w:rsidR="00206792" w:rsidRDefault="00206792" w:rsidP="00AF1EC4">
      <w:pPr>
        <w:jc w:val="center"/>
        <w:rPr>
          <w:rFonts w:ascii="Times New Roman" w:hAnsi="Times New Roman" w:cs="Times New Roman"/>
          <w:sz w:val="24"/>
          <w:szCs w:val="24"/>
        </w:rPr>
      </w:pPr>
    </w:p>
    <w:p w14:paraId="48BA2EDC" w14:textId="77777777" w:rsidR="00206792" w:rsidRDefault="00206792" w:rsidP="00AF1EC4">
      <w:pPr>
        <w:jc w:val="center"/>
        <w:rPr>
          <w:rFonts w:ascii="Times New Roman" w:hAnsi="Times New Roman" w:cs="Times New Roman"/>
          <w:sz w:val="24"/>
          <w:szCs w:val="24"/>
        </w:rPr>
      </w:pPr>
    </w:p>
    <w:p w14:paraId="26FC20E5" w14:textId="77777777" w:rsidR="00206792" w:rsidRDefault="00206792" w:rsidP="00AF1EC4">
      <w:pPr>
        <w:jc w:val="center"/>
        <w:rPr>
          <w:rFonts w:ascii="Times New Roman" w:hAnsi="Times New Roman" w:cs="Times New Roman"/>
          <w:sz w:val="24"/>
          <w:szCs w:val="24"/>
        </w:rPr>
      </w:pPr>
    </w:p>
    <w:p w14:paraId="17F1A891" w14:textId="77777777" w:rsidR="00206792" w:rsidRDefault="00206792" w:rsidP="00AF1EC4">
      <w:pPr>
        <w:jc w:val="center"/>
        <w:rPr>
          <w:rFonts w:ascii="Times New Roman" w:hAnsi="Times New Roman" w:cs="Times New Roman"/>
          <w:sz w:val="24"/>
          <w:szCs w:val="24"/>
        </w:rPr>
      </w:pPr>
    </w:p>
    <w:p w14:paraId="24C3D8C4" w14:textId="77777777" w:rsidR="00206792" w:rsidRDefault="00206792" w:rsidP="00AF1EC4">
      <w:pPr>
        <w:jc w:val="center"/>
        <w:rPr>
          <w:rFonts w:ascii="Times New Roman" w:hAnsi="Times New Roman" w:cs="Times New Roman"/>
          <w:sz w:val="24"/>
          <w:szCs w:val="24"/>
        </w:rPr>
      </w:pPr>
    </w:p>
    <w:p w14:paraId="59710C2B" w14:textId="77777777" w:rsidR="00206792" w:rsidRDefault="00206792" w:rsidP="00AF1EC4">
      <w:pPr>
        <w:jc w:val="center"/>
        <w:rPr>
          <w:rFonts w:ascii="Times New Roman" w:hAnsi="Times New Roman" w:cs="Times New Roman"/>
          <w:sz w:val="24"/>
          <w:szCs w:val="24"/>
        </w:rPr>
      </w:pPr>
    </w:p>
    <w:p w14:paraId="73231D0D" w14:textId="77777777" w:rsidR="00206792" w:rsidRPr="00AF1EC4" w:rsidRDefault="00206792" w:rsidP="00AF1EC4">
      <w:pPr>
        <w:jc w:val="center"/>
        <w:rPr>
          <w:rFonts w:ascii="Times New Roman" w:hAnsi="Times New Roman" w:cs="Times New Roman"/>
          <w:sz w:val="24"/>
          <w:szCs w:val="24"/>
        </w:rPr>
      </w:pPr>
    </w:p>
    <w:p w14:paraId="4208B7BB" w14:textId="77777777" w:rsidR="00AF1EC4" w:rsidRPr="00AF1EC4" w:rsidRDefault="00AF1EC4" w:rsidP="00AF1EC4">
      <w:pPr>
        <w:jc w:val="center"/>
        <w:rPr>
          <w:rFonts w:ascii="Times New Roman" w:hAnsi="Times New Roman" w:cs="Times New Roman"/>
          <w:sz w:val="24"/>
          <w:szCs w:val="24"/>
        </w:rPr>
      </w:pPr>
    </w:p>
    <w:p w14:paraId="637D5214" w14:textId="77777777" w:rsidR="00AF1EC4" w:rsidRPr="00AF1EC4" w:rsidRDefault="00AF1EC4" w:rsidP="00AF1EC4">
      <w:pPr>
        <w:rPr>
          <w:rFonts w:ascii="Times New Roman" w:hAnsi="Times New Roman" w:cs="Times New Roman"/>
          <w:sz w:val="24"/>
          <w:szCs w:val="24"/>
        </w:rPr>
      </w:pPr>
    </w:p>
    <w:p w14:paraId="59C2BE9A" w14:textId="4FADA445" w:rsidR="00AF1EC4" w:rsidRPr="00206792" w:rsidRDefault="00AF1EC4" w:rsidP="00AF1EC4">
      <w:pPr>
        <w:jc w:val="center"/>
        <w:rPr>
          <w:rFonts w:ascii="Times New Roman" w:hAnsi="Times New Roman" w:cs="Times New Roman"/>
          <w:b/>
          <w:bCs/>
          <w:sz w:val="24"/>
          <w:szCs w:val="24"/>
        </w:rPr>
      </w:pPr>
      <w:r w:rsidRPr="00206792">
        <w:rPr>
          <w:rFonts w:ascii="Times New Roman" w:hAnsi="Times New Roman" w:cs="Times New Roman"/>
          <w:b/>
          <w:bCs/>
          <w:sz w:val="24"/>
          <w:szCs w:val="24"/>
        </w:rPr>
        <w:t>202</w:t>
      </w:r>
      <w:r w:rsidR="00206792" w:rsidRPr="00206792">
        <w:rPr>
          <w:rFonts w:ascii="Times New Roman" w:hAnsi="Times New Roman" w:cs="Times New Roman"/>
          <w:b/>
          <w:bCs/>
          <w:sz w:val="24"/>
          <w:szCs w:val="24"/>
        </w:rPr>
        <w:t>5</w:t>
      </w:r>
    </w:p>
    <w:p w14:paraId="0CEF1628" w14:textId="77777777" w:rsidR="00AF1EC4" w:rsidRPr="00AF1EC4" w:rsidRDefault="00AF1EC4" w:rsidP="00AF1EC4">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4B31C596" w14:textId="77777777" w:rsidR="00AF1EC4" w:rsidRPr="00AF1EC4" w:rsidRDefault="00AF1EC4" w:rsidP="00AF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341CF1" w:rsidRPr="00AF1EC4" w14:paraId="7F277608" w14:textId="77777777" w:rsidTr="003A3B73">
        <w:trPr>
          <w:trHeight w:val="575"/>
        </w:trPr>
        <w:tc>
          <w:tcPr>
            <w:tcW w:w="8390" w:type="dxa"/>
          </w:tcPr>
          <w:p w14:paraId="4F75E927" w14:textId="77777777" w:rsidR="00AF1EC4" w:rsidRPr="00AF1EC4" w:rsidRDefault="00AF1EC4" w:rsidP="00206792">
            <w:pPr>
              <w:pStyle w:val="1"/>
              <w:ind w:left="35"/>
              <w:jc w:val="both"/>
              <w:rPr>
                <w:rFonts w:ascii="Times New Roman" w:hAnsi="Times New Roman" w:cs="Times New Roman"/>
                <w:b/>
                <w:caps/>
                <w:color w:val="auto"/>
                <w:sz w:val="24"/>
                <w:szCs w:val="24"/>
              </w:rPr>
            </w:pPr>
          </w:p>
        </w:tc>
        <w:tc>
          <w:tcPr>
            <w:tcW w:w="2082" w:type="dxa"/>
          </w:tcPr>
          <w:p w14:paraId="797E58F4"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rPr>
              <w:t>стр.</w:t>
            </w:r>
          </w:p>
        </w:tc>
      </w:tr>
      <w:tr w:rsidR="00341CF1" w:rsidRPr="00AF1EC4" w14:paraId="0D3D2F51" w14:textId="77777777" w:rsidTr="003A3B73">
        <w:trPr>
          <w:trHeight w:val="851"/>
        </w:trPr>
        <w:tc>
          <w:tcPr>
            <w:tcW w:w="8390" w:type="dxa"/>
          </w:tcPr>
          <w:p w14:paraId="27E8189A" w14:textId="77777777" w:rsidR="00AF1EC4" w:rsidRPr="00AF1EC4" w:rsidRDefault="00AF1EC4">
            <w:pPr>
              <w:pStyle w:val="1"/>
              <w:keepLines w:val="0"/>
              <w:numPr>
                <w:ilvl w:val="0"/>
                <w:numId w:val="94"/>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0E04A3FD" w14:textId="77777777" w:rsidR="00AF1EC4" w:rsidRPr="00AF1EC4" w:rsidRDefault="00AF1EC4" w:rsidP="00206792">
            <w:pPr>
              <w:ind w:left="35"/>
              <w:rPr>
                <w:rFonts w:ascii="Times New Roman" w:hAnsi="Times New Roman"/>
                <w:sz w:val="24"/>
                <w:szCs w:val="24"/>
              </w:rPr>
            </w:pPr>
          </w:p>
        </w:tc>
        <w:tc>
          <w:tcPr>
            <w:tcW w:w="2082" w:type="dxa"/>
          </w:tcPr>
          <w:p w14:paraId="6313E4CB"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rPr>
              <w:t>4</w:t>
            </w:r>
          </w:p>
        </w:tc>
      </w:tr>
      <w:tr w:rsidR="00341CF1" w:rsidRPr="00AF1EC4" w14:paraId="1478650B" w14:textId="77777777" w:rsidTr="003A3B73">
        <w:trPr>
          <w:trHeight w:val="832"/>
        </w:trPr>
        <w:tc>
          <w:tcPr>
            <w:tcW w:w="8390" w:type="dxa"/>
          </w:tcPr>
          <w:p w14:paraId="7F4CFBA8" w14:textId="77777777" w:rsidR="00AF1EC4" w:rsidRPr="00AF1EC4" w:rsidRDefault="00AF1EC4">
            <w:pPr>
              <w:pStyle w:val="1"/>
              <w:keepLines w:val="0"/>
              <w:numPr>
                <w:ilvl w:val="0"/>
                <w:numId w:val="94"/>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475F55F1" w14:textId="77777777" w:rsidR="00AF1EC4" w:rsidRPr="00AF1EC4" w:rsidRDefault="00AF1EC4" w:rsidP="00206792">
            <w:pPr>
              <w:pStyle w:val="1"/>
              <w:ind w:left="35"/>
              <w:jc w:val="both"/>
              <w:rPr>
                <w:rFonts w:ascii="Times New Roman" w:hAnsi="Times New Roman" w:cs="Times New Roman"/>
                <w:b/>
                <w:caps/>
                <w:color w:val="auto"/>
                <w:sz w:val="24"/>
                <w:szCs w:val="24"/>
              </w:rPr>
            </w:pPr>
          </w:p>
        </w:tc>
        <w:tc>
          <w:tcPr>
            <w:tcW w:w="2082" w:type="dxa"/>
          </w:tcPr>
          <w:p w14:paraId="2F70C669"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rPr>
              <w:t>6</w:t>
            </w:r>
          </w:p>
        </w:tc>
      </w:tr>
      <w:tr w:rsidR="00341CF1" w:rsidRPr="00AF1EC4" w14:paraId="3FD7000A" w14:textId="77777777" w:rsidTr="003A3B73">
        <w:trPr>
          <w:trHeight w:val="676"/>
        </w:trPr>
        <w:tc>
          <w:tcPr>
            <w:tcW w:w="8390" w:type="dxa"/>
          </w:tcPr>
          <w:p w14:paraId="69C901A1" w14:textId="77777777" w:rsidR="00AF1EC4" w:rsidRPr="00AF1EC4" w:rsidRDefault="00AF1EC4">
            <w:pPr>
              <w:pStyle w:val="1"/>
              <w:keepLines w:val="0"/>
              <w:numPr>
                <w:ilvl w:val="0"/>
                <w:numId w:val="94"/>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условияреализации  рабочей программы учебной дисциплины</w:t>
            </w:r>
          </w:p>
          <w:p w14:paraId="5F5064E3" w14:textId="77777777" w:rsidR="00AF1EC4" w:rsidRPr="00AF1EC4" w:rsidRDefault="00AF1EC4" w:rsidP="00206792">
            <w:pPr>
              <w:pStyle w:val="1"/>
              <w:tabs>
                <w:tab w:val="num" w:pos="0"/>
              </w:tabs>
              <w:ind w:left="35"/>
              <w:jc w:val="both"/>
              <w:rPr>
                <w:rFonts w:ascii="Times New Roman" w:hAnsi="Times New Roman" w:cs="Times New Roman"/>
                <w:b/>
                <w:caps/>
                <w:color w:val="auto"/>
                <w:sz w:val="24"/>
                <w:szCs w:val="24"/>
              </w:rPr>
            </w:pPr>
          </w:p>
        </w:tc>
        <w:tc>
          <w:tcPr>
            <w:tcW w:w="2082" w:type="dxa"/>
          </w:tcPr>
          <w:p w14:paraId="2A3B4BC8"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341CF1" w:rsidRPr="00AF1EC4" w14:paraId="15EFAB69" w14:textId="77777777" w:rsidTr="003A3B73">
        <w:trPr>
          <w:trHeight w:val="832"/>
        </w:trPr>
        <w:tc>
          <w:tcPr>
            <w:tcW w:w="8390" w:type="dxa"/>
          </w:tcPr>
          <w:p w14:paraId="362944F1" w14:textId="77777777" w:rsidR="00AF1EC4" w:rsidRPr="00AF1EC4" w:rsidRDefault="00AF1EC4">
            <w:pPr>
              <w:pStyle w:val="1"/>
              <w:keepLines w:val="0"/>
              <w:numPr>
                <w:ilvl w:val="0"/>
                <w:numId w:val="94"/>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6846AC10" w14:textId="77777777" w:rsidR="00AF1EC4" w:rsidRPr="00AF1EC4" w:rsidRDefault="00AF1EC4" w:rsidP="00206792">
            <w:pPr>
              <w:pStyle w:val="1"/>
              <w:ind w:left="35"/>
              <w:jc w:val="both"/>
              <w:rPr>
                <w:rFonts w:ascii="Times New Roman" w:hAnsi="Times New Roman" w:cs="Times New Roman"/>
                <w:b/>
                <w:caps/>
                <w:color w:val="auto"/>
                <w:sz w:val="24"/>
                <w:szCs w:val="24"/>
              </w:rPr>
            </w:pPr>
          </w:p>
        </w:tc>
        <w:tc>
          <w:tcPr>
            <w:tcW w:w="2082" w:type="dxa"/>
          </w:tcPr>
          <w:p w14:paraId="7A43CBD5"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r w:rsidR="00341CF1" w:rsidRPr="00AF1EC4" w14:paraId="5B4266E1" w14:textId="77777777" w:rsidTr="003A3B73">
        <w:trPr>
          <w:trHeight w:val="1347"/>
        </w:trPr>
        <w:tc>
          <w:tcPr>
            <w:tcW w:w="8390" w:type="dxa"/>
          </w:tcPr>
          <w:p w14:paraId="6B28C966" w14:textId="77777777" w:rsidR="00AF1EC4" w:rsidRPr="00AF1EC4" w:rsidRDefault="00AF1EC4" w:rsidP="00206792">
            <w:pPr>
              <w:ind w:left="35"/>
              <w:rPr>
                <w:rFonts w:ascii="Times New Roman" w:hAnsi="Times New Roman"/>
                <w:sz w:val="24"/>
                <w:szCs w:val="24"/>
              </w:rPr>
            </w:pPr>
          </w:p>
        </w:tc>
        <w:tc>
          <w:tcPr>
            <w:tcW w:w="2082" w:type="dxa"/>
          </w:tcPr>
          <w:p w14:paraId="16C33E86" w14:textId="3BBA5C24" w:rsidR="00AF1EC4" w:rsidRPr="00AF1EC4" w:rsidRDefault="00AF1EC4" w:rsidP="003A3B73">
            <w:pPr>
              <w:jc w:val="center"/>
              <w:rPr>
                <w:rFonts w:ascii="Times New Roman" w:hAnsi="Times New Roman"/>
                <w:sz w:val="24"/>
                <w:szCs w:val="24"/>
              </w:rPr>
            </w:pPr>
          </w:p>
        </w:tc>
      </w:tr>
      <w:tr w:rsidR="00341CF1" w:rsidRPr="00AF1EC4" w14:paraId="76DF654B" w14:textId="77777777" w:rsidTr="003A3B73">
        <w:trPr>
          <w:trHeight w:val="1120"/>
        </w:trPr>
        <w:tc>
          <w:tcPr>
            <w:tcW w:w="8390" w:type="dxa"/>
          </w:tcPr>
          <w:p w14:paraId="1D71BB87" w14:textId="435D00E6" w:rsidR="00AF1EC4" w:rsidRPr="00AF1EC4" w:rsidRDefault="00AF1EC4">
            <w:pPr>
              <w:pStyle w:val="1"/>
              <w:keepLines w:val="0"/>
              <w:numPr>
                <w:ilvl w:val="0"/>
                <w:numId w:val="94"/>
              </w:numPr>
              <w:autoSpaceDE w:val="0"/>
              <w:autoSpaceDN w:val="0"/>
              <w:spacing w:before="0" w:after="0"/>
              <w:ind w:left="0" w:firstLine="709"/>
              <w:jc w:val="both"/>
              <w:rPr>
                <w:rFonts w:ascii="Times New Roman" w:hAnsi="Times New Roman" w:cs="Times New Roman"/>
                <w:b/>
                <w:caps/>
                <w:color w:val="auto"/>
                <w:sz w:val="24"/>
                <w:szCs w:val="24"/>
              </w:rPr>
            </w:pPr>
          </w:p>
        </w:tc>
        <w:tc>
          <w:tcPr>
            <w:tcW w:w="2082" w:type="dxa"/>
          </w:tcPr>
          <w:p w14:paraId="2F33F233" w14:textId="776D9E40" w:rsidR="00AF1EC4" w:rsidRPr="00AF1EC4" w:rsidRDefault="00AF1EC4" w:rsidP="003A3B73">
            <w:pPr>
              <w:jc w:val="center"/>
              <w:rPr>
                <w:rFonts w:ascii="Times New Roman" w:hAnsi="Times New Roman"/>
                <w:sz w:val="24"/>
                <w:szCs w:val="24"/>
              </w:rPr>
            </w:pPr>
          </w:p>
        </w:tc>
      </w:tr>
    </w:tbl>
    <w:p w14:paraId="733DD51F" w14:textId="77777777" w:rsidR="00AF1EC4" w:rsidRPr="00AF1EC4" w:rsidRDefault="00AF1EC4" w:rsidP="00AF1EC4">
      <w:pPr>
        <w:jc w:val="center"/>
        <w:rPr>
          <w:rFonts w:ascii="Times New Roman" w:hAnsi="Times New Roman" w:cs="Times New Roman"/>
          <w:b/>
          <w:sz w:val="24"/>
          <w:szCs w:val="24"/>
        </w:rPr>
      </w:pPr>
    </w:p>
    <w:p w14:paraId="2625EF3D" w14:textId="77777777" w:rsidR="00AF1EC4" w:rsidRPr="00AF1EC4" w:rsidRDefault="00AF1EC4" w:rsidP="00AF1EC4">
      <w:pPr>
        <w:jc w:val="center"/>
        <w:rPr>
          <w:rFonts w:ascii="Times New Roman" w:hAnsi="Times New Roman" w:cs="Times New Roman"/>
          <w:b/>
          <w:sz w:val="24"/>
          <w:szCs w:val="24"/>
        </w:rPr>
      </w:pPr>
    </w:p>
    <w:p w14:paraId="1857BD12" w14:textId="77777777" w:rsidR="00AF1EC4" w:rsidRPr="00AF1EC4" w:rsidRDefault="00AF1EC4" w:rsidP="00AF1EC4">
      <w:pPr>
        <w:jc w:val="center"/>
        <w:rPr>
          <w:rFonts w:ascii="Times New Roman" w:hAnsi="Times New Roman" w:cs="Times New Roman"/>
          <w:b/>
          <w:sz w:val="24"/>
          <w:szCs w:val="24"/>
        </w:rPr>
      </w:pPr>
    </w:p>
    <w:p w14:paraId="78FD2112" w14:textId="77777777" w:rsidR="00AF1EC4" w:rsidRPr="00AF1EC4" w:rsidRDefault="00AF1EC4" w:rsidP="00AF1EC4">
      <w:pPr>
        <w:jc w:val="center"/>
        <w:rPr>
          <w:rFonts w:ascii="Times New Roman" w:hAnsi="Times New Roman" w:cs="Times New Roman"/>
          <w:b/>
          <w:sz w:val="24"/>
          <w:szCs w:val="24"/>
        </w:rPr>
      </w:pPr>
    </w:p>
    <w:p w14:paraId="21EA9EF6" w14:textId="77777777" w:rsidR="00AF1EC4" w:rsidRPr="00AF1EC4" w:rsidRDefault="00AF1EC4" w:rsidP="00AF1EC4">
      <w:pPr>
        <w:jc w:val="center"/>
        <w:rPr>
          <w:rFonts w:ascii="Times New Roman" w:hAnsi="Times New Roman" w:cs="Times New Roman"/>
          <w:b/>
          <w:sz w:val="24"/>
          <w:szCs w:val="24"/>
        </w:rPr>
      </w:pPr>
    </w:p>
    <w:p w14:paraId="40E0FABD" w14:textId="77777777" w:rsidR="00AF1EC4" w:rsidRPr="00AF1EC4" w:rsidRDefault="00AF1EC4" w:rsidP="00AF1EC4">
      <w:pPr>
        <w:jc w:val="center"/>
        <w:rPr>
          <w:rFonts w:ascii="Times New Roman" w:hAnsi="Times New Roman" w:cs="Times New Roman"/>
          <w:b/>
          <w:sz w:val="24"/>
          <w:szCs w:val="24"/>
        </w:rPr>
      </w:pPr>
    </w:p>
    <w:p w14:paraId="1200076B" w14:textId="77777777" w:rsidR="00AF1EC4" w:rsidRPr="00AF1EC4" w:rsidRDefault="00AF1EC4" w:rsidP="00AF1EC4">
      <w:pPr>
        <w:jc w:val="center"/>
        <w:rPr>
          <w:rFonts w:ascii="Times New Roman" w:hAnsi="Times New Roman" w:cs="Times New Roman"/>
          <w:b/>
          <w:sz w:val="24"/>
          <w:szCs w:val="24"/>
        </w:rPr>
      </w:pPr>
    </w:p>
    <w:p w14:paraId="262956C9" w14:textId="77777777" w:rsidR="00AF1EC4" w:rsidRDefault="00AF1EC4" w:rsidP="00AF1EC4">
      <w:pPr>
        <w:jc w:val="center"/>
        <w:rPr>
          <w:rFonts w:ascii="Times New Roman" w:hAnsi="Times New Roman" w:cs="Times New Roman"/>
          <w:b/>
          <w:sz w:val="24"/>
          <w:szCs w:val="24"/>
        </w:rPr>
      </w:pPr>
    </w:p>
    <w:p w14:paraId="4CC48907" w14:textId="77777777" w:rsidR="00206792" w:rsidRDefault="00206792" w:rsidP="00AF1EC4">
      <w:pPr>
        <w:jc w:val="center"/>
        <w:rPr>
          <w:rFonts w:ascii="Times New Roman" w:hAnsi="Times New Roman" w:cs="Times New Roman"/>
          <w:b/>
          <w:sz w:val="24"/>
          <w:szCs w:val="24"/>
        </w:rPr>
      </w:pPr>
    </w:p>
    <w:p w14:paraId="171C70A1" w14:textId="77777777" w:rsidR="00206792" w:rsidRDefault="00206792" w:rsidP="00AF1EC4">
      <w:pPr>
        <w:jc w:val="center"/>
        <w:rPr>
          <w:rFonts w:ascii="Times New Roman" w:hAnsi="Times New Roman" w:cs="Times New Roman"/>
          <w:b/>
          <w:sz w:val="24"/>
          <w:szCs w:val="24"/>
        </w:rPr>
      </w:pPr>
    </w:p>
    <w:p w14:paraId="22DA0D0D" w14:textId="77777777" w:rsidR="00206792" w:rsidRDefault="00206792" w:rsidP="00AF1EC4">
      <w:pPr>
        <w:jc w:val="center"/>
        <w:rPr>
          <w:rFonts w:ascii="Times New Roman" w:hAnsi="Times New Roman" w:cs="Times New Roman"/>
          <w:b/>
          <w:sz w:val="24"/>
          <w:szCs w:val="24"/>
        </w:rPr>
      </w:pPr>
    </w:p>
    <w:p w14:paraId="2ADD366A" w14:textId="77777777" w:rsidR="00206792" w:rsidRDefault="00206792" w:rsidP="00AF1EC4">
      <w:pPr>
        <w:jc w:val="center"/>
        <w:rPr>
          <w:rFonts w:ascii="Times New Roman" w:hAnsi="Times New Roman" w:cs="Times New Roman"/>
          <w:b/>
          <w:sz w:val="24"/>
          <w:szCs w:val="24"/>
        </w:rPr>
      </w:pPr>
    </w:p>
    <w:p w14:paraId="75C73623" w14:textId="77777777" w:rsidR="00206792" w:rsidRDefault="00206792" w:rsidP="00AF1EC4">
      <w:pPr>
        <w:jc w:val="center"/>
        <w:rPr>
          <w:rFonts w:ascii="Times New Roman" w:hAnsi="Times New Roman" w:cs="Times New Roman"/>
          <w:b/>
          <w:sz w:val="24"/>
          <w:szCs w:val="24"/>
        </w:rPr>
      </w:pPr>
    </w:p>
    <w:p w14:paraId="7BF2D90C" w14:textId="77777777" w:rsidR="00206792" w:rsidRDefault="00206792" w:rsidP="00AF1EC4">
      <w:pPr>
        <w:jc w:val="center"/>
        <w:rPr>
          <w:rFonts w:ascii="Times New Roman" w:hAnsi="Times New Roman" w:cs="Times New Roman"/>
          <w:b/>
          <w:sz w:val="24"/>
          <w:szCs w:val="24"/>
        </w:rPr>
      </w:pPr>
    </w:p>
    <w:p w14:paraId="26834DDA" w14:textId="77777777" w:rsidR="00206792" w:rsidRDefault="00206792" w:rsidP="00AF1EC4">
      <w:pPr>
        <w:jc w:val="center"/>
        <w:rPr>
          <w:rFonts w:ascii="Times New Roman" w:hAnsi="Times New Roman" w:cs="Times New Roman"/>
          <w:b/>
          <w:sz w:val="24"/>
          <w:szCs w:val="24"/>
        </w:rPr>
      </w:pPr>
    </w:p>
    <w:p w14:paraId="59B3AE8E" w14:textId="77777777" w:rsidR="00206792" w:rsidRDefault="00206792" w:rsidP="00AF1EC4">
      <w:pPr>
        <w:jc w:val="center"/>
        <w:rPr>
          <w:rFonts w:ascii="Times New Roman" w:hAnsi="Times New Roman" w:cs="Times New Roman"/>
          <w:b/>
          <w:sz w:val="24"/>
          <w:szCs w:val="24"/>
        </w:rPr>
      </w:pPr>
    </w:p>
    <w:p w14:paraId="7253FB57" w14:textId="77777777" w:rsidR="00206792" w:rsidRDefault="00206792" w:rsidP="00AF1EC4">
      <w:pPr>
        <w:jc w:val="center"/>
        <w:rPr>
          <w:rFonts w:ascii="Times New Roman" w:hAnsi="Times New Roman" w:cs="Times New Roman"/>
          <w:b/>
          <w:sz w:val="24"/>
          <w:szCs w:val="24"/>
        </w:rPr>
      </w:pPr>
    </w:p>
    <w:p w14:paraId="583965E9" w14:textId="77777777" w:rsidR="00206792" w:rsidRPr="00AF1EC4" w:rsidRDefault="00206792" w:rsidP="00AF1EC4">
      <w:pPr>
        <w:jc w:val="center"/>
        <w:rPr>
          <w:rFonts w:ascii="Times New Roman" w:hAnsi="Times New Roman" w:cs="Times New Roman"/>
          <w:b/>
          <w:sz w:val="24"/>
          <w:szCs w:val="24"/>
        </w:rPr>
      </w:pPr>
    </w:p>
    <w:p w14:paraId="1AF3185E" w14:textId="77777777" w:rsidR="00AF1EC4" w:rsidRPr="00AF1EC4" w:rsidRDefault="00AF1EC4" w:rsidP="00AF1EC4">
      <w:pPr>
        <w:jc w:val="center"/>
        <w:rPr>
          <w:rFonts w:ascii="Times New Roman" w:hAnsi="Times New Roman" w:cs="Times New Roman"/>
          <w:b/>
          <w:sz w:val="24"/>
          <w:szCs w:val="24"/>
        </w:rPr>
      </w:pPr>
    </w:p>
    <w:p w14:paraId="7AFA7C3A" w14:textId="77777777" w:rsidR="00AF1EC4" w:rsidRPr="00AF1EC4" w:rsidRDefault="00AF1EC4" w:rsidP="00AF1EC4">
      <w:pPr>
        <w:jc w:val="center"/>
        <w:rPr>
          <w:rFonts w:ascii="Times New Roman" w:hAnsi="Times New Roman" w:cs="Times New Roman"/>
          <w:b/>
          <w:sz w:val="24"/>
          <w:szCs w:val="24"/>
        </w:rPr>
      </w:pPr>
    </w:p>
    <w:p w14:paraId="767CB21B" w14:textId="77777777" w:rsidR="00AF1EC4" w:rsidRPr="00AF1EC4" w:rsidRDefault="00AF1EC4" w:rsidP="00AF1EC4">
      <w:pPr>
        <w:jc w:val="both"/>
        <w:rPr>
          <w:rFonts w:ascii="Times New Roman" w:hAnsi="Times New Roman" w:cs="Times New Roman"/>
          <w:sz w:val="24"/>
          <w:szCs w:val="24"/>
        </w:rPr>
      </w:pPr>
    </w:p>
    <w:p w14:paraId="28C9AB86" w14:textId="50DCE3E5" w:rsidR="00AF1EC4" w:rsidRPr="00AF1EC4" w:rsidRDefault="00AF1EC4">
      <w:pPr>
        <w:numPr>
          <w:ilvl w:val="0"/>
          <w:numId w:val="95"/>
        </w:numPr>
        <w:tabs>
          <w:tab w:val="clear" w:pos="720"/>
          <w:tab w:val="left" w:pos="851"/>
        </w:tabs>
        <w:jc w:val="both"/>
        <w:rPr>
          <w:rFonts w:ascii="Times New Roman" w:hAnsi="Times New Roman" w:cs="Times New Roman"/>
          <w:b/>
          <w:caps/>
          <w:sz w:val="24"/>
          <w:szCs w:val="24"/>
        </w:rPr>
      </w:pPr>
      <w:r w:rsidRPr="00AF1EC4">
        <w:rPr>
          <w:rFonts w:ascii="Times New Roman" w:hAnsi="Times New Roman" w:cs="Times New Roman"/>
          <w:b/>
          <w:caps/>
          <w:sz w:val="24"/>
          <w:szCs w:val="24"/>
        </w:rPr>
        <w:lastRenderedPageBreak/>
        <w:t xml:space="preserve">паспорт </w:t>
      </w:r>
      <w:r w:rsidR="00206792">
        <w:rPr>
          <w:rFonts w:ascii="Times New Roman" w:hAnsi="Times New Roman" w:cs="Times New Roman"/>
          <w:b/>
          <w:caps/>
          <w:sz w:val="24"/>
          <w:szCs w:val="24"/>
        </w:rPr>
        <w:t xml:space="preserve"> АДАПТИРОВАННОЙ </w:t>
      </w:r>
      <w:r w:rsidRPr="00AF1EC4">
        <w:rPr>
          <w:rFonts w:ascii="Times New Roman" w:hAnsi="Times New Roman" w:cs="Times New Roman"/>
          <w:b/>
          <w:caps/>
          <w:sz w:val="24"/>
          <w:szCs w:val="24"/>
        </w:rPr>
        <w:t>рабочей ПРОГРАММЫ УЧЕБНОЙ ДИСЦИПЛИНЫ</w:t>
      </w:r>
    </w:p>
    <w:p w14:paraId="5BC5F4F1" w14:textId="77777777" w:rsidR="00AF1EC4" w:rsidRPr="00AF1EC4" w:rsidRDefault="00AF1EC4" w:rsidP="00AF1EC4">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«Правовое обеспечение профессиональной деятельности»</w:t>
      </w:r>
    </w:p>
    <w:p w14:paraId="5452A368" w14:textId="77777777" w:rsidR="00AF1EC4" w:rsidRPr="00AF1EC4" w:rsidRDefault="00AF1EC4" w:rsidP="00AF1EC4">
      <w:pPr>
        <w:ind w:firstLine="567"/>
        <w:jc w:val="center"/>
        <w:rPr>
          <w:rFonts w:ascii="Times New Roman" w:hAnsi="Times New Roman" w:cs="Times New Roman"/>
          <w:sz w:val="24"/>
          <w:szCs w:val="24"/>
        </w:rPr>
      </w:pPr>
    </w:p>
    <w:p w14:paraId="0153AF2B" w14:textId="77777777" w:rsidR="00AF1EC4" w:rsidRPr="00AF1EC4" w:rsidRDefault="00AF1EC4" w:rsidP="00AF1EC4">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0273A4B2"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2981EA41"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p>
    <w:p w14:paraId="78047751" w14:textId="6CB6FAA0" w:rsidR="00AF1EC4" w:rsidRPr="00AF1EC4" w:rsidRDefault="00AF1EC4">
      <w:pPr>
        <w:pStyle w:val="a7"/>
        <w:numPr>
          <w:ilvl w:val="1"/>
          <w:numId w:val="95"/>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w:t>
      </w:r>
      <w:r w:rsidR="00206792">
        <w:rPr>
          <w:rFonts w:ascii="Times New Roman" w:hAnsi="Times New Roman" w:cs="Times New Roman"/>
          <w:sz w:val="24"/>
          <w:szCs w:val="24"/>
        </w:rPr>
        <w:t xml:space="preserve"> </w:t>
      </w:r>
      <w:r w:rsidRPr="00AF1EC4">
        <w:rPr>
          <w:rFonts w:ascii="Times New Roman" w:hAnsi="Times New Roman" w:cs="Times New Roman"/>
          <w:sz w:val="24"/>
          <w:szCs w:val="24"/>
        </w:rPr>
        <w:t>входит</w:t>
      </w:r>
      <w:r w:rsidR="00206792">
        <w:rPr>
          <w:rFonts w:ascii="Times New Roman" w:hAnsi="Times New Roman" w:cs="Times New Roman"/>
          <w:sz w:val="24"/>
          <w:szCs w:val="24"/>
        </w:rPr>
        <w:t xml:space="preserve"> </w:t>
      </w:r>
      <w:r w:rsidRPr="00AF1EC4">
        <w:rPr>
          <w:rFonts w:ascii="Times New Roman" w:hAnsi="Times New Roman" w:cs="Times New Roman"/>
          <w:sz w:val="24"/>
          <w:szCs w:val="24"/>
        </w:rPr>
        <w:t>вобщепрофессиональный цикл (ОП.07Правовое обеспечение профессиональной деятельности)</w:t>
      </w:r>
    </w:p>
    <w:p w14:paraId="5E625CB7"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p>
    <w:p w14:paraId="7E8BCB7E" w14:textId="77777777" w:rsidR="00AF1EC4" w:rsidRPr="00AF1EC4" w:rsidRDefault="00AF1EC4" w:rsidP="00AF1EC4">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540A9A02"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08"/>
        <w:gridCol w:w="4149"/>
        <w:gridCol w:w="4263"/>
      </w:tblGrid>
      <w:tr w:rsidR="00341CF1" w:rsidRPr="00AF1EC4" w14:paraId="2E30B3E4" w14:textId="77777777" w:rsidTr="003A3B73">
        <w:tc>
          <w:tcPr>
            <w:tcW w:w="1134" w:type="dxa"/>
          </w:tcPr>
          <w:p w14:paraId="35C314AC" w14:textId="77777777" w:rsidR="00AF1EC4" w:rsidRPr="00AF1EC4" w:rsidRDefault="00AF1EC4"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17FCCB13" w14:textId="77777777" w:rsidR="00AF1EC4" w:rsidRPr="00AF1EC4" w:rsidRDefault="00AF1EC4"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58076168" w14:textId="77777777" w:rsidR="00AF1EC4" w:rsidRPr="00AF1EC4" w:rsidRDefault="00AF1EC4"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341CF1" w:rsidRPr="00AF1EC4" w14:paraId="6F56DADB" w14:textId="77777777" w:rsidTr="003A3B73">
        <w:tc>
          <w:tcPr>
            <w:tcW w:w="1134" w:type="dxa"/>
          </w:tcPr>
          <w:p w14:paraId="1D71F4E4"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1.1-1.6</w:t>
            </w:r>
          </w:p>
          <w:p w14:paraId="37CC981C"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2.1-2.4</w:t>
            </w:r>
          </w:p>
          <w:p w14:paraId="3EF43660"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3.1-3.4</w:t>
            </w:r>
          </w:p>
          <w:p w14:paraId="39D6D04D"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4.1-4.4</w:t>
            </w:r>
          </w:p>
          <w:p w14:paraId="0101E222"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06,</w:t>
            </w:r>
          </w:p>
          <w:p w14:paraId="404CE2C1"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60A3ECFD"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0BC79A47"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03764CA5" w14:textId="77777777" w:rsidR="00AF1EC4" w:rsidRPr="00AF1EC4" w:rsidRDefault="00AF1EC4" w:rsidP="003A3B73">
            <w:pPr>
              <w:tabs>
                <w:tab w:val="left" w:pos="0"/>
                <w:tab w:val="left" w:pos="284"/>
                <w:tab w:val="left" w:pos="426"/>
              </w:tabs>
              <w:jc w:val="both"/>
              <w:rPr>
                <w:rFonts w:ascii="Times New Roman" w:hAnsi="Times New Roman"/>
                <w:sz w:val="24"/>
                <w:szCs w:val="24"/>
              </w:rPr>
            </w:pPr>
          </w:p>
        </w:tc>
        <w:tc>
          <w:tcPr>
            <w:tcW w:w="4253" w:type="dxa"/>
          </w:tcPr>
          <w:p w14:paraId="6C6707EB" w14:textId="77777777" w:rsidR="00AF1EC4" w:rsidRPr="00AF1EC4" w:rsidRDefault="00AF1EC4" w:rsidP="003A3B73">
            <w:pPr>
              <w:widowControl w:val="0"/>
              <w:autoSpaceDE w:val="0"/>
              <w:autoSpaceDN w:val="0"/>
              <w:adjustRightInd w:val="0"/>
              <w:jc w:val="both"/>
              <w:rPr>
                <w:rFonts w:ascii="Times New Roman" w:eastAsia="Times New Roman" w:hAnsi="Times New Roman"/>
                <w:sz w:val="24"/>
                <w:szCs w:val="24"/>
              </w:rPr>
            </w:pPr>
            <w:r w:rsidRPr="00AF1EC4">
              <w:rPr>
                <w:rFonts w:ascii="Times New Roman" w:eastAsia="Times New Roman" w:hAnsi="Times New Roman"/>
                <w:sz w:val="24"/>
                <w:szCs w:val="24"/>
              </w:rPr>
              <w:t>– использование необходимых нормативно-правовых документов;</w:t>
            </w:r>
          </w:p>
          <w:p w14:paraId="47A7A221" w14:textId="77777777" w:rsidR="00AF1EC4" w:rsidRPr="00AF1EC4" w:rsidRDefault="00AF1EC4" w:rsidP="003A3B73">
            <w:pPr>
              <w:widowControl w:val="0"/>
              <w:autoSpaceDE w:val="0"/>
              <w:autoSpaceDN w:val="0"/>
              <w:adjustRightInd w:val="0"/>
              <w:jc w:val="both"/>
              <w:rPr>
                <w:rFonts w:ascii="Times New Roman" w:eastAsia="Times New Roman" w:hAnsi="Times New Roman"/>
                <w:sz w:val="24"/>
                <w:szCs w:val="24"/>
              </w:rPr>
            </w:pPr>
            <w:r w:rsidRPr="00AF1EC4">
              <w:rPr>
                <w:rFonts w:ascii="Times New Roman" w:eastAsia="Times New Roman" w:hAnsi="Times New Roman"/>
                <w:sz w:val="24"/>
                <w:szCs w:val="24"/>
              </w:rPr>
              <w:t>– защита прав в соответствии с гражданским, гражданско-процессуальным и трудовым законодательством;</w:t>
            </w:r>
          </w:p>
          <w:p w14:paraId="0503AB3A" w14:textId="77777777" w:rsidR="00AF1EC4" w:rsidRPr="00AF1EC4" w:rsidRDefault="00AF1EC4" w:rsidP="003A3B73">
            <w:pPr>
              <w:widowControl w:val="0"/>
              <w:autoSpaceDE w:val="0"/>
              <w:autoSpaceDN w:val="0"/>
              <w:adjustRightInd w:val="0"/>
              <w:jc w:val="both"/>
              <w:rPr>
                <w:rFonts w:ascii="Times New Roman" w:eastAsia="Times New Roman" w:hAnsi="Times New Roman"/>
                <w:sz w:val="24"/>
                <w:szCs w:val="24"/>
              </w:rPr>
            </w:pPr>
            <w:r w:rsidRPr="00AF1EC4">
              <w:rPr>
                <w:rFonts w:ascii="Times New Roman" w:eastAsia="Times New Roman" w:hAnsi="Times New Roman"/>
                <w:sz w:val="24"/>
                <w:szCs w:val="24"/>
              </w:rPr>
              <w:t>– анализ и оценка результатов и последствий деятельности (действия/ бездействия) с правовой точки зрения</w:t>
            </w:r>
          </w:p>
        </w:tc>
        <w:tc>
          <w:tcPr>
            <w:tcW w:w="4359" w:type="dxa"/>
          </w:tcPr>
          <w:p w14:paraId="78CC7E5F" w14:textId="77777777" w:rsidR="00AF1EC4" w:rsidRPr="00AF1EC4" w:rsidRDefault="00AF1EC4" w:rsidP="003A3B73">
            <w:pPr>
              <w:jc w:val="both"/>
              <w:rPr>
                <w:rFonts w:ascii="Times New Roman" w:eastAsia="Times New Roman" w:hAnsi="Times New Roman"/>
                <w:bCs/>
                <w:sz w:val="24"/>
                <w:szCs w:val="24"/>
              </w:rPr>
            </w:pPr>
            <w:r w:rsidRPr="00AF1EC4">
              <w:rPr>
                <w:rFonts w:ascii="Times New Roman" w:eastAsia="Times New Roman" w:hAnsi="Times New Roman"/>
                <w:bCs/>
                <w:sz w:val="24"/>
                <w:szCs w:val="24"/>
              </w:rPr>
              <w:t>– понятие права, правовой нормы и правоотношений;</w:t>
            </w:r>
          </w:p>
          <w:p w14:paraId="58190C74" w14:textId="77777777" w:rsidR="00AF1EC4" w:rsidRPr="00AF1EC4" w:rsidRDefault="00AF1EC4" w:rsidP="003A3B73">
            <w:pPr>
              <w:jc w:val="both"/>
              <w:rPr>
                <w:rFonts w:ascii="Times New Roman" w:eastAsia="Times New Roman" w:hAnsi="Times New Roman"/>
                <w:bCs/>
                <w:sz w:val="24"/>
                <w:szCs w:val="24"/>
              </w:rPr>
            </w:pPr>
            <w:r w:rsidRPr="00AF1EC4">
              <w:rPr>
                <w:rFonts w:ascii="Times New Roman" w:hAnsi="Times New Roman"/>
                <w:bCs/>
                <w:sz w:val="24"/>
                <w:szCs w:val="24"/>
              </w:rPr>
              <w:t>– основные положения Конституции Российской Федерации;</w:t>
            </w:r>
          </w:p>
          <w:p w14:paraId="53FFA76A" w14:textId="77777777" w:rsidR="00AF1EC4" w:rsidRPr="00AF1EC4" w:rsidRDefault="00AF1EC4" w:rsidP="003A3B73">
            <w:pPr>
              <w:jc w:val="both"/>
              <w:rPr>
                <w:rFonts w:ascii="Times New Roman" w:eastAsia="Times New Roman" w:hAnsi="Times New Roman"/>
                <w:bCs/>
                <w:sz w:val="24"/>
                <w:szCs w:val="24"/>
              </w:rPr>
            </w:pPr>
            <w:r w:rsidRPr="00AF1EC4">
              <w:rPr>
                <w:rFonts w:ascii="Times New Roman" w:hAnsi="Times New Roman"/>
                <w:bCs/>
                <w:sz w:val="24"/>
                <w:szCs w:val="24"/>
              </w:rPr>
              <w:t>– понятие правового регулирования в сфере профессиональной деятельности;</w:t>
            </w:r>
          </w:p>
          <w:p w14:paraId="11C66F38"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xml:space="preserve">– правовое положение субъектов предпринимательской деятельности; – организационно-правовые формы юридических лиц; </w:t>
            </w:r>
          </w:p>
          <w:p w14:paraId="04A5656E"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сделки, обязательства и договоры в предпринимательской деятельности;</w:t>
            </w:r>
          </w:p>
          <w:p w14:paraId="5830D545"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урегулирование споров между субъектами предпринимательской деятельности;</w:t>
            </w:r>
          </w:p>
          <w:p w14:paraId="6472ADA1"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понятие государственного регулирования в обеспечении занятости населения;</w:t>
            </w:r>
          </w:p>
          <w:p w14:paraId="1E7BD31B"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понятие трудового права и трудовых правоотношений;</w:t>
            </w:r>
          </w:p>
          <w:p w14:paraId="0F5E6F94"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права и обязанности работника и работодателя;</w:t>
            </w:r>
          </w:p>
          <w:p w14:paraId="34EB4028"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порядок заключения и расторжения трудового договора;</w:t>
            </w:r>
          </w:p>
          <w:p w14:paraId="40090BA2"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дисциплина труда;</w:t>
            </w:r>
          </w:p>
          <w:p w14:paraId="36101C2B"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материальная ответственность сторон трудового договора;</w:t>
            </w:r>
          </w:p>
          <w:p w14:paraId="2315810E"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понятие и виды трудовых споров;</w:t>
            </w:r>
          </w:p>
          <w:p w14:paraId="0B04AAFD"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xml:space="preserve">– право социальной защиты граждан; </w:t>
            </w:r>
          </w:p>
          <w:p w14:paraId="4D206887" w14:textId="77777777" w:rsidR="00AF1EC4" w:rsidRPr="00AF1EC4" w:rsidRDefault="00AF1EC4" w:rsidP="003A3B73">
            <w:pPr>
              <w:jc w:val="both"/>
              <w:rPr>
                <w:rFonts w:ascii="Times New Roman" w:eastAsia="Times New Roman" w:hAnsi="Times New Roman"/>
                <w:bCs/>
                <w:sz w:val="24"/>
                <w:szCs w:val="24"/>
              </w:rPr>
            </w:pPr>
            <w:r w:rsidRPr="00AF1EC4">
              <w:rPr>
                <w:rFonts w:ascii="Times New Roman" w:hAnsi="Times New Roman"/>
                <w:bCs/>
                <w:sz w:val="24"/>
                <w:szCs w:val="24"/>
              </w:rPr>
              <w:lastRenderedPageBreak/>
              <w:t>– понятие административных правонарушений и административной ответственности.</w:t>
            </w:r>
          </w:p>
        </w:tc>
      </w:tr>
    </w:tbl>
    <w:p w14:paraId="7216FF43" w14:textId="77777777" w:rsidR="00AF1EC4" w:rsidRPr="00AF1EC4" w:rsidRDefault="00AF1EC4" w:rsidP="00AF1EC4">
      <w:pPr>
        <w:tabs>
          <w:tab w:val="left" w:pos="0"/>
          <w:tab w:val="left" w:pos="284"/>
          <w:tab w:val="left" w:pos="426"/>
        </w:tabs>
        <w:jc w:val="both"/>
        <w:rPr>
          <w:rFonts w:ascii="Times New Roman" w:hAnsi="Times New Roman" w:cs="Times New Roman"/>
          <w:b/>
          <w:sz w:val="24"/>
          <w:szCs w:val="24"/>
        </w:rPr>
      </w:pPr>
    </w:p>
    <w:p w14:paraId="774BA958" w14:textId="77777777" w:rsidR="00AF1EC4" w:rsidRPr="00AF1EC4" w:rsidRDefault="00AF1EC4" w:rsidP="00AF1EC4">
      <w:pPr>
        <w:tabs>
          <w:tab w:val="left" w:pos="0"/>
          <w:tab w:val="left" w:pos="284"/>
          <w:tab w:val="left" w:pos="426"/>
        </w:tabs>
        <w:jc w:val="both"/>
        <w:rPr>
          <w:rFonts w:ascii="Times New Roman" w:hAnsi="Times New Roman" w:cs="Times New Roman"/>
          <w:b/>
          <w:sz w:val="24"/>
          <w:szCs w:val="24"/>
        </w:rPr>
      </w:pPr>
    </w:p>
    <w:p w14:paraId="2CAC867D"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на освоение рабочей  программы дисциплины:</w:t>
      </w:r>
    </w:p>
    <w:p w14:paraId="71B02414"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78 часов, в том числе:</w:t>
      </w:r>
    </w:p>
    <w:p w14:paraId="0D64F5BA"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обязательной аудиторной учебной нагрузки обучающегося  66 часов;</w:t>
      </w:r>
    </w:p>
    <w:p w14:paraId="753387C1"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программы-44 часов реализуется в форме практической подготовки и включает практических занятий -44часа</w:t>
      </w:r>
    </w:p>
    <w:p w14:paraId="54EBF73D"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7B78D060"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64DEDE52"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p>
    <w:p w14:paraId="5503DBE9" w14:textId="77777777" w:rsidR="00AF1EC4" w:rsidRPr="00AF1EC4" w:rsidRDefault="00AF1EC4" w:rsidP="00AF1EC4">
      <w:pPr>
        <w:tabs>
          <w:tab w:val="left" w:pos="0"/>
        </w:tabs>
        <w:jc w:val="both"/>
        <w:rPr>
          <w:rFonts w:ascii="Times New Roman" w:hAnsi="Times New Roman" w:cs="Times New Roman"/>
          <w:sz w:val="24"/>
          <w:szCs w:val="24"/>
        </w:rPr>
      </w:pPr>
    </w:p>
    <w:p w14:paraId="1018579C" w14:textId="77777777" w:rsidR="00AF1EC4" w:rsidRPr="00AF1EC4" w:rsidRDefault="00AF1EC4" w:rsidP="00AF1EC4">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10E5A69C" w14:textId="77777777" w:rsidR="00AF1EC4" w:rsidRPr="00AF1EC4" w:rsidRDefault="00AF1EC4" w:rsidP="00AF1EC4">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341CF1" w:rsidRPr="00AF1EC4" w14:paraId="47D5A03A" w14:textId="77777777" w:rsidTr="003A3B73">
        <w:tc>
          <w:tcPr>
            <w:tcW w:w="8046" w:type="dxa"/>
          </w:tcPr>
          <w:p w14:paraId="55356538" w14:textId="77777777" w:rsidR="00AF1EC4" w:rsidRPr="00AF1EC4" w:rsidRDefault="00AF1EC4"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1808" w:type="dxa"/>
          </w:tcPr>
          <w:p w14:paraId="7C78F82C" w14:textId="77777777" w:rsidR="00AF1EC4" w:rsidRPr="00AF1EC4" w:rsidRDefault="00AF1EC4"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341CF1" w:rsidRPr="00AF1EC4" w14:paraId="449D4521" w14:textId="77777777" w:rsidTr="003A3B73">
        <w:tc>
          <w:tcPr>
            <w:tcW w:w="8046" w:type="dxa"/>
          </w:tcPr>
          <w:p w14:paraId="6970AECE" w14:textId="77777777" w:rsidR="00AF1EC4" w:rsidRPr="00AF1EC4" w:rsidRDefault="00AF1EC4"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22EEF798"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78</w:t>
            </w:r>
          </w:p>
        </w:tc>
      </w:tr>
      <w:tr w:rsidR="00341CF1" w:rsidRPr="00AF1EC4" w14:paraId="4050E1D9" w14:textId="77777777" w:rsidTr="003A3B73">
        <w:tc>
          <w:tcPr>
            <w:tcW w:w="8046" w:type="dxa"/>
          </w:tcPr>
          <w:p w14:paraId="6071E4B1" w14:textId="77777777" w:rsidR="00AF1EC4" w:rsidRPr="00AF1EC4" w:rsidRDefault="00AF1EC4"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0C5F551D"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66</w:t>
            </w:r>
          </w:p>
        </w:tc>
      </w:tr>
      <w:tr w:rsidR="00341CF1" w:rsidRPr="00AF1EC4" w14:paraId="62FA8672" w14:textId="77777777" w:rsidTr="003A3B73">
        <w:tc>
          <w:tcPr>
            <w:tcW w:w="8046" w:type="dxa"/>
          </w:tcPr>
          <w:p w14:paraId="79F51107" w14:textId="77777777" w:rsidR="00AF1EC4" w:rsidRPr="00AF1EC4" w:rsidRDefault="00AF1EC4"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499B3985" w14:textId="77777777" w:rsidR="00AF1EC4" w:rsidRPr="00AF1EC4" w:rsidRDefault="00AF1EC4" w:rsidP="003A3B73">
            <w:pPr>
              <w:tabs>
                <w:tab w:val="left" w:pos="0"/>
              </w:tabs>
              <w:ind w:left="34" w:hanging="34"/>
              <w:jc w:val="center"/>
              <w:rPr>
                <w:rFonts w:ascii="Times New Roman" w:hAnsi="Times New Roman" w:cs="Times New Roman"/>
                <w:sz w:val="24"/>
                <w:szCs w:val="24"/>
              </w:rPr>
            </w:pPr>
          </w:p>
        </w:tc>
      </w:tr>
      <w:tr w:rsidR="00341CF1" w:rsidRPr="00AF1EC4" w14:paraId="17C7C687" w14:textId="77777777" w:rsidTr="003A3B73">
        <w:tc>
          <w:tcPr>
            <w:tcW w:w="8046" w:type="dxa"/>
          </w:tcPr>
          <w:p w14:paraId="4004A92B" w14:textId="77777777" w:rsidR="00AF1EC4" w:rsidRPr="00AF1EC4" w:rsidRDefault="00AF1EC4"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0DDAA3BA"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44</w:t>
            </w:r>
          </w:p>
        </w:tc>
      </w:tr>
      <w:tr w:rsidR="00341CF1" w:rsidRPr="00AF1EC4" w14:paraId="5FCED44E" w14:textId="77777777" w:rsidTr="003A3B73">
        <w:tc>
          <w:tcPr>
            <w:tcW w:w="8046" w:type="dxa"/>
          </w:tcPr>
          <w:p w14:paraId="6617E61C" w14:textId="77777777" w:rsidR="00AF1EC4" w:rsidRPr="00AF1EC4" w:rsidRDefault="00AF1EC4"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3DE39B6F"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22</w:t>
            </w:r>
          </w:p>
        </w:tc>
      </w:tr>
      <w:tr w:rsidR="00341CF1" w:rsidRPr="00AF1EC4" w14:paraId="41EC3C28" w14:textId="77777777" w:rsidTr="003A3B73">
        <w:tc>
          <w:tcPr>
            <w:tcW w:w="8046" w:type="dxa"/>
          </w:tcPr>
          <w:p w14:paraId="1CB38C28" w14:textId="77777777" w:rsidR="00AF1EC4" w:rsidRPr="00AF1EC4" w:rsidRDefault="00AF1EC4"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2F148983" w14:textId="77777777" w:rsidR="00AF1EC4" w:rsidRPr="00AF1EC4" w:rsidRDefault="00AF1EC4"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341CF1" w:rsidRPr="00AF1EC4" w14:paraId="38CC9231" w14:textId="77777777" w:rsidTr="003A3B73">
        <w:tc>
          <w:tcPr>
            <w:tcW w:w="8046" w:type="dxa"/>
          </w:tcPr>
          <w:p w14:paraId="1ECCB502" w14:textId="77777777" w:rsidR="00AF1EC4" w:rsidRPr="00AF1EC4" w:rsidRDefault="00AF1EC4"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2E48C57A" w14:textId="77777777" w:rsidR="00AF1EC4" w:rsidRPr="00AF1EC4" w:rsidRDefault="00AF1EC4"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341CF1" w:rsidRPr="00AF1EC4" w14:paraId="49C5EA2F" w14:textId="77777777" w:rsidTr="003A3B73">
        <w:tc>
          <w:tcPr>
            <w:tcW w:w="8046" w:type="dxa"/>
          </w:tcPr>
          <w:p w14:paraId="1B113679" w14:textId="77777777" w:rsidR="00AF1EC4" w:rsidRPr="00AF1EC4" w:rsidRDefault="00AF1EC4"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7E637D2C"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341CF1" w:rsidRPr="00AF1EC4" w14:paraId="058AEF22" w14:textId="77777777" w:rsidTr="003A3B73">
        <w:trPr>
          <w:trHeight w:val="654"/>
        </w:trPr>
        <w:tc>
          <w:tcPr>
            <w:tcW w:w="9854" w:type="dxa"/>
            <w:gridSpan w:val="2"/>
            <w:tcBorders>
              <w:top w:val="single" w:sz="4" w:space="0" w:color="auto"/>
            </w:tcBorders>
          </w:tcPr>
          <w:p w14:paraId="48B5E7D0" w14:textId="77777777" w:rsidR="00AF1EC4" w:rsidRPr="00AF1EC4" w:rsidRDefault="00AF1EC4"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экзамена (6+6)</w:t>
            </w:r>
          </w:p>
        </w:tc>
      </w:tr>
    </w:tbl>
    <w:p w14:paraId="3E04934A" w14:textId="77777777" w:rsidR="00AF1EC4" w:rsidRPr="00AF1EC4" w:rsidRDefault="00AF1EC4" w:rsidP="00AF1EC4">
      <w:pPr>
        <w:tabs>
          <w:tab w:val="left" w:pos="0"/>
        </w:tabs>
        <w:jc w:val="center"/>
        <w:rPr>
          <w:rFonts w:ascii="Times New Roman" w:hAnsi="Times New Roman" w:cs="Times New Roman"/>
          <w:b/>
          <w:sz w:val="24"/>
          <w:szCs w:val="24"/>
        </w:rPr>
      </w:pPr>
    </w:p>
    <w:p w14:paraId="5093509A" w14:textId="77777777" w:rsidR="00AF1EC4" w:rsidRPr="00AF1EC4" w:rsidRDefault="00AF1EC4" w:rsidP="00AF1EC4">
      <w:pPr>
        <w:tabs>
          <w:tab w:val="left" w:pos="0"/>
        </w:tabs>
        <w:jc w:val="center"/>
        <w:rPr>
          <w:rFonts w:ascii="Times New Roman" w:hAnsi="Times New Roman" w:cs="Times New Roman"/>
          <w:b/>
          <w:sz w:val="24"/>
          <w:szCs w:val="24"/>
        </w:rPr>
      </w:pPr>
    </w:p>
    <w:p w14:paraId="3E88122A" w14:textId="77777777" w:rsidR="00AF1EC4" w:rsidRPr="00AF1EC4" w:rsidRDefault="00AF1EC4" w:rsidP="00AF1EC4">
      <w:pPr>
        <w:tabs>
          <w:tab w:val="left" w:pos="0"/>
        </w:tabs>
        <w:jc w:val="center"/>
        <w:rPr>
          <w:rFonts w:ascii="Times New Roman" w:hAnsi="Times New Roman" w:cs="Times New Roman"/>
          <w:b/>
          <w:sz w:val="24"/>
          <w:szCs w:val="24"/>
        </w:rPr>
      </w:pPr>
    </w:p>
    <w:p w14:paraId="052DB685" w14:textId="77777777" w:rsidR="00AF1EC4" w:rsidRPr="00AF1EC4" w:rsidRDefault="00AF1EC4" w:rsidP="00AF1EC4">
      <w:pPr>
        <w:tabs>
          <w:tab w:val="left" w:pos="0"/>
        </w:tabs>
        <w:jc w:val="center"/>
        <w:rPr>
          <w:rFonts w:ascii="Times New Roman" w:hAnsi="Times New Roman" w:cs="Times New Roman"/>
          <w:b/>
          <w:sz w:val="24"/>
          <w:szCs w:val="24"/>
        </w:rPr>
      </w:pPr>
    </w:p>
    <w:p w14:paraId="45BFB6F3" w14:textId="77777777" w:rsidR="00AF1EC4" w:rsidRPr="00AF1EC4" w:rsidRDefault="00AF1EC4" w:rsidP="00AF1EC4">
      <w:pPr>
        <w:tabs>
          <w:tab w:val="left" w:pos="0"/>
        </w:tabs>
        <w:rPr>
          <w:rFonts w:ascii="Times New Roman" w:hAnsi="Times New Roman" w:cs="Times New Roman"/>
          <w:b/>
          <w:sz w:val="24"/>
          <w:szCs w:val="24"/>
        </w:rPr>
        <w:sectPr w:rsidR="00AF1EC4" w:rsidRPr="00AF1EC4" w:rsidSect="00AF1EC4">
          <w:footerReference w:type="default" r:id="rId65"/>
          <w:pgSz w:w="11906" w:h="16838"/>
          <w:pgMar w:top="1134" w:right="1134" w:bottom="1134" w:left="1134" w:header="709" w:footer="709" w:gutter="0"/>
          <w:pgNumType w:start="1"/>
          <w:cols w:space="708"/>
          <w:titlePg/>
          <w:docGrid w:linePitch="360"/>
        </w:sectPr>
      </w:pPr>
    </w:p>
    <w:p w14:paraId="66DA6FAD" w14:textId="77777777" w:rsidR="00AF1EC4" w:rsidRPr="00AF1EC4" w:rsidRDefault="00AF1EC4" w:rsidP="00AF1E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2.2. Тематический план и содержание учебной дисциплины</w:t>
      </w:r>
      <w:r w:rsidRPr="00AF1EC4">
        <w:rPr>
          <w:rFonts w:ascii="Times New Roman" w:hAnsi="Times New Roman" w:cs="Times New Roman"/>
          <w:b/>
          <w:caps/>
          <w:color w:val="auto"/>
          <w:sz w:val="24"/>
          <w:szCs w:val="24"/>
          <w:u w:val="single"/>
        </w:rPr>
        <w:t>Правовое обеспечение профессиональной деятельности</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9035"/>
        <w:gridCol w:w="1290"/>
        <w:gridCol w:w="1901"/>
      </w:tblGrid>
      <w:tr w:rsidR="00341CF1" w:rsidRPr="00AF1EC4" w14:paraId="744820D7" w14:textId="77777777" w:rsidTr="003A3B73">
        <w:trPr>
          <w:trHeight w:val="20"/>
        </w:trPr>
        <w:tc>
          <w:tcPr>
            <w:tcW w:w="858" w:type="pct"/>
          </w:tcPr>
          <w:p w14:paraId="64FB3329" w14:textId="77777777" w:rsidR="00AF1EC4" w:rsidRPr="00AF1EC4" w:rsidRDefault="00AF1EC4"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3061" w:type="pct"/>
          </w:tcPr>
          <w:p w14:paraId="13E69AA4" w14:textId="77777777" w:rsidR="00AF1EC4" w:rsidRPr="00AF1EC4" w:rsidRDefault="00AF1EC4"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437" w:type="pct"/>
          </w:tcPr>
          <w:p w14:paraId="10C74AE4" w14:textId="77777777" w:rsidR="00AF1EC4" w:rsidRPr="00AF1EC4" w:rsidRDefault="00AF1EC4"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Объем, ак. ч / в том числе в форме практической подготовки, ак. ч</w:t>
            </w:r>
          </w:p>
        </w:tc>
        <w:tc>
          <w:tcPr>
            <w:tcW w:w="644" w:type="pct"/>
            <w:shd w:val="clear" w:color="auto" w:fill="auto"/>
            <w:vAlign w:val="center"/>
          </w:tcPr>
          <w:p w14:paraId="4890C0FA"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Формируемые элементы компетенций</w:t>
            </w:r>
          </w:p>
        </w:tc>
      </w:tr>
      <w:tr w:rsidR="00341CF1" w:rsidRPr="00AF1EC4" w14:paraId="490E91A8" w14:textId="77777777" w:rsidTr="003A3B73">
        <w:trPr>
          <w:trHeight w:val="20"/>
        </w:trPr>
        <w:tc>
          <w:tcPr>
            <w:tcW w:w="858" w:type="pct"/>
          </w:tcPr>
          <w:p w14:paraId="0E20D923"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3061" w:type="pct"/>
          </w:tcPr>
          <w:p w14:paraId="1D36BF1A"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437" w:type="pct"/>
          </w:tcPr>
          <w:p w14:paraId="584E0270"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3</w:t>
            </w:r>
          </w:p>
        </w:tc>
        <w:tc>
          <w:tcPr>
            <w:tcW w:w="644" w:type="pct"/>
            <w:shd w:val="clear" w:color="auto" w:fill="auto"/>
            <w:vAlign w:val="center"/>
          </w:tcPr>
          <w:p w14:paraId="43C07328"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p>
        </w:tc>
      </w:tr>
      <w:tr w:rsidR="00341CF1" w:rsidRPr="00AF1EC4" w14:paraId="11AB43AB" w14:textId="77777777" w:rsidTr="003A3B73">
        <w:trPr>
          <w:trHeight w:val="20"/>
        </w:trPr>
        <w:tc>
          <w:tcPr>
            <w:tcW w:w="858" w:type="pct"/>
            <w:vMerge w:val="restart"/>
          </w:tcPr>
          <w:p w14:paraId="4EF6C8D9"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w:t>
            </w:r>
          </w:p>
          <w:p w14:paraId="6C841F78"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Основы права</w:t>
            </w:r>
          </w:p>
          <w:p w14:paraId="23B83B5A"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6DC9AFCD"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37" w:type="pct"/>
            <w:vMerge w:val="restart"/>
            <w:vAlign w:val="center"/>
          </w:tcPr>
          <w:p w14:paraId="6D6A4FF2"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val="restart"/>
            <w:shd w:val="clear" w:color="auto" w:fill="auto"/>
          </w:tcPr>
          <w:p w14:paraId="2289D626" w14:textId="77777777" w:rsidR="00AF1EC4" w:rsidRPr="00AF1EC4" w:rsidRDefault="00AF1EC4"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Знать</w:t>
            </w:r>
          </w:p>
          <w:p w14:paraId="1CE9448D"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понятие права, правовой нормы и правоотношений;</w:t>
            </w:r>
          </w:p>
          <w:p w14:paraId="3BF79968"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hAnsi="Times New Roman" w:cs="Times New Roman"/>
                <w:bCs/>
                <w:sz w:val="24"/>
                <w:szCs w:val="24"/>
              </w:rPr>
              <w:t>– основные положения Конституции Российской Федерации;</w:t>
            </w:r>
          </w:p>
          <w:p w14:paraId="24C50FDD"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hAnsi="Times New Roman" w:cs="Times New Roman"/>
                <w:bCs/>
                <w:sz w:val="24"/>
                <w:szCs w:val="24"/>
              </w:rPr>
              <w:t>– понятие правового регулирования в сфере профессиональной деятельности;</w:t>
            </w:r>
          </w:p>
          <w:p w14:paraId="36FE4609"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lastRenderedPageBreak/>
              <w:t xml:space="preserve">– правовое положение субъектов предпринимательской деятельности; – организационно-правовые формы юридических лиц; </w:t>
            </w:r>
          </w:p>
          <w:p w14:paraId="53D19C50"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сделки, обязательства и договоры в предпринимательской деятельности;</w:t>
            </w:r>
          </w:p>
          <w:p w14:paraId="2B66891F"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урегулирование споров между субъектами предпринимательской деятельности;</w:t>
            </w:r>
          </w:p>
          <w:p w14:paraId="17A73EDC"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понятие государственного регулирования в обеспечении занятости населения;</w:t>
            </w:r>
          </w:p>
          <w:p w14:paraId="0623342C"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xml:space="preserve">– понятие трудового права </w:t>
            </w:r>
            <w:r w:rsidRPr="00AF1EC4">
              <w:rPr>
                <w:rFonts w:ascii="Times New Roman" w:hAnsi="Times New Roman" w:cs="Times New Roman"/>
                <w:bCs/>
                <w:sz w:val="24"/>
                <w:szCs w:val="24"/>
              </w:rPr>
              <w:lastRenderedPageBreak/>
              <w:t>и трудовых правоотношений;</w:t>
            </w:r>
          </w:p>
          <w:p w14:paraId="0F9542F2"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права и обязанности работника и работодателя;</w:t>
            </w:r>
          </w:p>
          <w:p w14:paraId="6C35F1E9"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порядок заключения и расторжения трудового договора;</w:t>
            </w:r>
          </w:p>
          <w:p w14:paraId="6C8E7A18"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дисциплина труда;</w:t>
            </w:r>
          </w:p>
          <w:p w14:paraId="30EECDB3"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материальная ответственность сторон трудового договора;</w:t>
            </w:r>
          </w:p>
          <w:p w14:paraId="545623EB"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понятие и виды трудовых споров;</w:t>
            </w:r>
          </w:p>
          <w:p w14:paraId="07ACCAB0"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xml:space="preserve">– право социальной защиты граждан; </w:t>
            </w:r>
          </w:p>
          <w:p w14:paraId="0AE86D06"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hAnsi="Times New Roman" w:cs="Times New Roman"/>
                <w:bCs/>
                <w:sz w:val="24"/>
                <w:szCs w:val="24"/>
              </w:rPr>
              <w:t xml:space="preserve">– понятие административных правонарушений и административной </w:t>
            </w:r>
            <w:r w:rsidRPr="00AF1EC4">
              <w:rPr>
                <w:rFonts w:ascii="Times New Roman" w:hAnsi="Times New Roman" w:cs="Times New Roman"/>
                <w:bCs/>
                <w:sz w:val="24"/>
                <w:szCs w:val="24"/>
              </w:rPr>
              <w:lastRenderedPageBreak/>
              <w:t>ответственности.</w:t>
            </w:r>
          </w:p>
        </w:tc>
      </w:tr>
      <w:tr w:rsidR="00341CF1" w:rsidRPr="00AF1EC4" w14:paraId="3AED6E3F" w14:textId="77777777" w:rsidTr="003A3B73">
        <w:trPr>
          <w:trHeight w:val="20"/>
        </w:trPr>
        <w:tc>
          <w:tcPr>
            <w:tcW w:w="858" w:type="pct"/>
            <w:vMerge/>
          </w:tcPr>
          <w:p w14:paraId="724FAB58" w14:textId="77777777" w:rsidR="00AF1EC4" w:rsidRPr="00AF1EC4" w:rsidRDefault="00AF1EC4" w:rsidP="003A3B73">
            <w:pPr>
              <w:jc w:val="center"/>
              <w:rPr>
                <w:rFonts w:ascii="Times New Roman" w:eastAsia="Times New Roman" w:hAnsi="Times New Roman" w:cs="Times New Roman"/>
                <w:b/>
                <w:bCs/>
                <w:i/>
                <w:sz w:val="24"/>
                <w:szCs w:val="24"/>
                <w:lang w:eastAsia="ru-RU"/>
              </w:rPr>
            </w:pPr>
          </w:p>
        </w:tc>
        <w:tc>
          <w:tcPr>
            <w:tcW w:w="3061" w:type="pct"/>
          </w:tcPr>
          <w:p w14:paraId="756D3FF5"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 Понятие права, правовой нормы и правоотношений. Элементы правовой нормы.</w:t>
            </w:r>
          </w:p>
        </w:tc>
        <w:tc>
          <w:tcPr>
            <w:tcW w:w="437" w:type="pct"/>
            <w:vMerge/>
            <w:vAlign w:val="center"/>
          </w:tcPr>
          <w:p w14:paraId="7B3B96E8"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p>
        </w:tc>
        <w:tc>
          <w:tcPr>
            <w:tcW w:w="644" w:type="pct"/>
            <w:vMerge/>
            <w:shd w:val="clear" w:color="auto" w:fill="auto"/>
          </w:tcPr>
          <w:p w14:paraId="38193AB1"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4EB37933" w14:textId="77777777" w:rsidTr="003A3B73">
        <w:trPr>
          <w:trHeight w:val="20"/>
        </w:trPr>
        <w:tc>
          <w:tcPr>
            <w:tcW w:w="858" w:type="pct"/>
            <w:vMerge/>
          </w:tcPr>
          <w:p w14:paraId="41AB277A" w14:textId="77777777" w:rsidR="00AF1EC4" w:rsidRPr="00AF1EC4" w:rsidRDefault="00AF1EC4" w:rsidP="003A3B73">
            <w:pPr>
              <w:jc w:val="center"/>
              <w:rPr>
                <w:rFonts w:ascii="Times New Roman" w:eastAsia="Times New Roman" w:hAnsi="Times New Roman" w:cs="Times New Roman"/>
                <w:b/>
                <w:bCs/>
                <w:i/>
                <w:sz w:val="24"/>
                <w:szCs w:val="24"/>
                <w:lang w:eastAsia="ru-RU"/>
              </w:rPr>
            </w:pPr>
          </w:p>
        </w:tc>
        <w:tc>
          <w:tcPr>
            <w:tcW w:w="3061" w:type="pct"/>
          </w:tcPr>
          <w:p w14:paraId="5E163CD3"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Юридические факты</w:t>
            </w:r>
          </w:p>
        </w:tc>
        <w:tc>
          <w:tcPr>
            <w:tcW w:w="437" w:type="pct"/>
            <w:vMerge/>
            <w:vAlign w:val="center"/>
          </w:tcPr>
          <w:p w14:paraId="16284BC3"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p>
        </w:tc>
        <w:tc>
          <w:tcPr>
            <w:tcW w:w="644" w:type="pct"/>
            <w:vMerge/>
            <w:shd w:val="clear" w:color="auto" w:fill="auto"/>
          </w:tcPr>
          <w:p w14:paraId="22EF3AE7"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242EF9CD" w14:textId="77777777" w:rsidTr="003A3B73">
        <w:trPr>
          <w:trHeight w:val="20"/>
        </w:trPr>
        <w:tc>
          <w:tcPr>
            <w:tcW w:w="858" w:type="pct"/>
            <w:vMerge w:val="restart"/>
          </w:tcPr>
          <w:p w14:paraId="563D65BA"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w:t>
            </w:r>
          </w:p>
          <w:p w14:paraId="0C74865C"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Основные положения Конституции Российской Федерации</w:t>
            </w:r>
          </w:p>
        </w:tc>
        <w:tc>
          <w:tcPr>
            <w:tcW w:w="3061" w:type="pct"/>
          </w:tcPr>
          <w:p w14:paraId="6D533F93"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37" w:type="pct"/>
            <w:vMerge w:val="restart"/>
            <w:vAlign w:val="center"/>
          </w:tcPr>
          <w:p w14:paraId="2DBAE789"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7651336E" w14:textId="77777777" w:rsidR="00AF1EC4" w:rsidRPr="00AF1EC4" w:rsidRDefault="00AF1EC4" w:rsidP="003A3B73">
            <w:pPr>
              <w:jc w:val="center"/>
              <w:rPr>
                <w:rFonts w:ascii="Times New Roman" w:eastAsia="Times New Roman" w:hAnsi="Times New Roman" w:cs="Times New Roman"/>
                <w:iCs/>
                <w:sz w:val="24"/>
                <w:szCs w:val="24"/>
                <w:lang w:eastAsia="ru-RU"/>
              </w:rPr>
            </w:pPr>
          </w:p>
        </w:tc>
      </w:tr>
      <w:tr w:rsidR="00341CF1" w:rsidRPr="00AF1EC4" w14:paraId="6713BE51" w14:textId="77777777" w:rsidTr="003A3B73">
        <w:trPr>
          <w:trHeight w:val="20"/>
        </w:trPr>
        <w:tc>
          <w:tcPr>
            <w:tcW w:w="858" w:type="pct"/>
            <w:vMerge/>
          </w:tcPr>
          <w:p w14:paraId="3931E43F"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A0E1642"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Основные положения Конституции Российской Федерации</w:t>
            </w:r>
          </w:p>
        </w:tc>
        <w:tc>
          <w:tcPr>
            <w:tcW w:w="437" w:type="pct"/>
            <w:vMerge/>
            <w:vAlign w:val="center"/>
          </w:tcPr>
          <w:p w14:paraId="1978C5DC"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p>
        </w:tc>
        <w:tc>
          <w:tcPr>
            <w:tcW w:w="644" w:type="pct"/>
            <w:vMerge/>
            <w:shd w:val="clear" w:color="auto" w:fill="auto"/>
          </w:tcPr>
          <w:p w14:paraId="494B4145" w14:textId="77777777" w:rsidR="00AF1EC4" w:rsidRPr="00AF1EC4" w:rsidRDefault="00AF1EC4" w:rsidP="003A3B73">
            <w:pPr>
              <w:jc w:val="center"/>
              <w:rPr>
                <w:rFonts w:ascii="Times New Roman" w:eastAsia="Times New Roman" w:hAnsi="Times New Roman" w:cs="Times New Roman"/>
                <w:iCs/>
                <w:sz w:val="24"/>
                <w:szCs w:val="24"/>
                <w:lang w:eastAsia="ru-RU"/>
              </w:rPr>
            </w:pPr>
          </w:p>
        </w:tc>
      </w:tr>
      <w:tr w:rsidR="00341CF1" w:rsidRPr="00AF1EC4" w14:paraId="4CCAE202" w14:textId="77777777" w:rsidTr="003A3B73">
        <w:trPr>
          <w:trHeight w:val="20"/>
        </w:trPr>
        <w:tc>
          <w:tcPr>
            <w:tcW w:w="858" w:type="pct"/>
            <w:vMerge/>
          </w:tcPr>
          <w:p w14:paraId="7B7929D9"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724776C5"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Права, свободы и обязанности граждан. Органы власти в РФ</w:t>
            </w:r>
          </w:p>
        </w:tc>
        <w:tc>
          <w:tcPr>
            <w:tcW w:w="437" w:type="pct"/>
            <w:vMerge/>
            <w:vAlign w:val="center"/>
          </w:tcPr>
          <w:p w14:paraId="3AA45708"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p>
        </w:tc>
        <w:tc>
          <w:tcPr>
            <w:tcW w:w="644" w:type="pct"/>
            <w:vMerge/>
            <w:shd w:val="clear" w:color="auto" w:fill="auto"/>
          </w:tcPr>
          <w:p w14:paraId="4DABA44C" w14:textId="77777777" w:rsidR="00AF1EC4" w:rsidRPr="00AF1EC4" w:rsidRDefault="00AF1EC4" w:rsidP="003A3B73">
            <w:pPr>
              <w:jc w:val="center"/>
              <w:rPr>
                <w:rFonts w:ascii="Times New Roman" w:eastAsia="Times New Roman" w:hAnsi="Times New Roman" w:cs="Times New Roman"/>
                <w:iCs/>
                <w:sz w:val="24"/>
                <w:szCs w:val="24"/>
                <w:lang w:eastAsia="ru-RU"/>
              </w:rPr>
            </w:pPr>
          </w:p>
        </w:tc>
      </w:tr>
      <w:tr w:rsidR="00341CF1" w:rsidRPr="00AF1EC4" w14:paraId="2E3E20FF" w14:textId="77777777" w:rsidTr="003A3B73">
        <w:trPr>
          <w:trHeight w:val="20"/>
        </w:trPr>
        <w:tc>
          <w:tcPr>
            <w:tcW w:w="858" w:type="pct"/>
            <w:vMerge w:val="restart"/>
          </w:tcPr>
          <w:p w14:paraId="1E4D3DDF"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w:t>
            </w:r>
          </w:p>
          <w:p w14:paraId="144B5102"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Правовое регулирование профессиональной деятельности</w:t>
            </w:r>
          </w:p>
          <w:p w14:paraId="286F67A9"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54E87F22"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37" w:type="pct"/>
            <w:vMerge w:val="restart"/>
            <w:vAlign w:val="center"/>
          </w:tcPr>
          <w:p w14:paraId="766212CA"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2B77CE9D" w14:textId="77777777" w:rsidR="00AF1EC4" w:rsidRPr="00AF1EC4" w:rsidRDefault="00AF1EC4" w:rsidP="003A3B73">
            <w:pPr>
              <w:suppressAutoHyphens/>
              <w:jc w:val="center"/>
              <w:rPr>
                <w:rFonts w:ascii="Times New Roman" w:eastAsia="Times New Roman" w:hAnsi="Times New Roman" w:cs="Times New Roman"/>
                <w:iCs/>
                <w:sz w:val="24"/>
                <w:szCs w:val="24"/>
                <w:lang w:eastAsia="ru-RU"/>
              </w:rPr>
            </w:pPr>
          </w:p>
        </w:tc>
      </w:tr>
      <w:tr w:rsidR="00341CF1" w:rsidRPr="00AF1EC4" w14:paraId="74DCF1B2" w14:textId="77777777" w:rsidTr="003A3B73">
        <w:trPr>
          <w:trHeight w:val="20"/>
        </w:trPr>
        <w:tc>
          <w:tcPr>
            <w:tcW w:w="858" w:type="pct"/>
            <w:vMerge/>
          </w:tcPr>
          <w:p w14:paraId="2084A6D0" w14:textId="77777777" w:rsidR="00AF1EC4" w:rsidRPr="00AF1EC4" w:rsidRDefault="00AF1EC4" w:rsidP="003A3B73">
            <w:pPr>
              <w:jc w:val="center"/>
              <w:rPr>
                <w:rFonts w:ascii="Times New Roman" w:eastAsia="Times New Roman" w:hAnsi="Times New Roman" w:cs="Times New Roman"/>
                <w:b/>
                <w:bCs/>
                <w:i/>
                <w:sz w:val="24"/>
                <w:szCs w:val="24"/>
                <w:lang w:eastAsia="ru-RU"/>
              </w:rPr>
            </w:pPr>
          </w:p>
        </w:tc>
        <w:tc>
          <w:tcPr>
            <w:tcW w:w="3061" w:type="pct"/>
          </w:tcPr>
          <w:p w14:paraId="1C003AAD"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Понятие правового регулирования в сфере профессиональной деятельности</w:t>
            </w:r>
          </w:p>
        </w:tc>
        <w:tc>
          <w:tcPr>
            <w:tcW w:w="437" w:type="pct"/>
            <w:vMerge/>
            <w:vAlign w:val="center"/>
          </w:tcPr>
          <w:p w14:paraId="4FD7D2C4"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p>
        </w:tc>
        <w:tc>
          <w:tcPr>
            <w:tcW w:w="644" w:type="pct"/>
            <w:vMerge/>
            <w:shd w:val="clear" w:color="auto" w:fill="auto"/>
          </w:tcPr>
          <w:p w14:paraId="25BD93D4" w14:textId="77777777" w:rsidR="00AF1EC4" w:rsidRPr="00AF1EC4" w:rsidRDefault="00AF1EC4" w:rsidP="003A3B73">
            <w:pPr>
              <w:jc w:val="center"/>
              <w:rPr>
                <w:rFonts w:ascii="Times New Roman" w:eastAsia="Times New Roman" w:hAnsi="Times New Roman" w:cs="Times New Roman"/>
                <w:iCs/>
                <w:sz w:val="24"/>
                <w:szCs w:val="24"/>
                <w:lang w:eastAsia="ru-RU"/>
              </w:rPr>
            </w:pPr>
          </w:p>
        </w:tc>
      </w:tr>
      <w:tr w:rsidR="00341CF1" w:rsidRPr="00AF1EC4" w14:paraId="63F93732" w14:textId="77777777" w:rsidTr="003A3B73">
        <w:trPr>
          <w:trHeight w:val="20"/>
        </w:trPr>
        <w:tc>
          <w:tcPr>
            <w:tcW w:w="858" w:type="pct"/>
            <w:vMerge/>
          </w:tcPr>
          <w:p w14:paraId="5B313705" w14:textId="77777777" w:rsidR="00AF1EC4" w:rsidRPr="00AF1EC4" w:rsidRDefault="00AF1EC4" w:rsidP="003A3B73">
            <w:pPr>
              <w:jc w:val="center"/>
              <w:rPr>
                <w:rFonts w:ascii="Times New Roman" w:eastAsia="Times New Roman" w:hAnsi="Times New Roman" w:cs="Times New Roman"/>
                <w:b/>
                <w:bCs/>
                <w:i/>
                <w:sz w:val="24"/>
                <w:szCs w:val="24"/>
                <w:lang w:eastAsia="ru-RU"/>
              </w:rPr>
            </w:pPr>
          </w:p>
        </w:tc>
        <w:tc>
          <w:tcPr>
            <w:tcW w:w="3061" w:type="pct"/>
          </w:tcPr>
          <w:p w14:paraId="0A189050"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Понятие и виды нормативно-правовых актов </w:t>
            </w:r>
            <w:r w:rsidRPr="00AF1EC4">
              <w:rPr>
                <w:rFonts w:ascii="Times New Roman" w:hAnsi="Times New Roman" w:cs="Times New Roman"/>
                <w:bCs/>
                <w:sz w:val="24"/>
                <w:szCs w:val="24"/>
              </w:rPr>
              <w:t>других нормативных документов, регулирующих правоотношения в процессе профессиональной деятельности</w:t>
            </w:r>
          </w:p>
        </w:tc>
        <w:tc>
          <w:tcPr>
            <w:tcW w:w="437" w:type="pct"/>
            <w:vMerge/>
            <w:vAlign w:val="center"/>
          </w:tcPr>
          <w:p w14:paraId="6B650A34"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p>
        </w:tc>
        <w:tc>
          <w:tcPr>
            <w:tcW w:w="644" w:type="pct"/>
            <w:vMerge/>
            <w:shd w:val="clear" w:color="auto" w:fill="auto"/>
          </w:tcPr>
          <w:p w14:paraId="1E454F20" w14:textId="77777777" w:rsidR="00AF1EC4" w:rsidRPr="00AF1EC4" w:rsidRDefault="00AF1EC4" w:rsidP="003A3B73">
            <w:pPr>
              <w:jc w:val="center"/>
              <w:rPr>
                <w:rFonts w:ascii="Times New Roman" w:eastAsia="Times New Roman" w:hAnsi="Times New Roman" w:cs="Times New Roman"/>
                <w:iCs/>
                <w:sz w:val="24"/>
                <w:szCs w:val="24"/>
                <w:lang w:eastAsia="ru-RU"/>
              </w:rPr>
            </w:pPr>
          </w:p>
        </w:tc>
      </w:tr>
      <w:tr w:rsidR="00341CF1" w:rsidRPr="00AF1EC4" w14:paraId="4A75D161" w14:textId="77777777" w:rsidTr="003A3B73">
        <w:trPr>
          <w:trHeight w:val="20"/>
        </w:trPr>
        <w:tc>
          <w:tcPr>
            <w:tcW w:w="858" w:type="pct"/>
            <w:vMerge w:val="restart"/>
          </w:tcPr>
          <w:p w14:paraId="6AC75852"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w:t>
            </w:r>
          </w:p>
          <w:p w14:paraId="7C9435DA"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 xml:space="preserve">Правовое положение субъектов </w:t>
            </w:r>
            <w:r w:rsidRPr="00AF1EC4">
              <w:rPr>
                <w:rFonts w:ascii="Times New Roman" w:hAnsi="Times New Roman" w:cs="Times New Roman"/>
                <w:b/>
                <w:bCs/>
                <w:sz w:val="24"/>
                <w:szCs w:val="24"/>
              </w:rPr>
              <w:t>предпринимательской деятельности</w:t>
            </w:r>
          </w:p>
        </w:tc>
        <w:tc>
          <w:tcPr>
            <w:tcW w:w="3061" w:type="pct"/>
          </w:tcPr>
          <w:p w14:paraId="5CE2D3F8"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437" w:type="pct"/>
            <w:vMerge w:val="restart"/>
            <w:vAlign w:val="center"/>
          </w:tcPr>
          <w:p w14:paraId="04EAC0F7"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3CF97E7A" w14:textId="77777777" w:rsidR="00AF1EC4" w:rsidRPr="00AF1EC4" w:rsidRDefault="00AF1EC4" w:rsidP="003A3B73">
            <w:pPr>
              <w:jc w:val="center"/>
              <w:rPr>
                <w:rFonts w:ascii="Times New Roman" w:eastAsia="Times New Roman" w:hAnsi="Times New Roman" w:cs="Times New Roman"/>
                <w:iCs/>
                <w:sz w:val="24"/>
                <w:szCs w:val="24"/>
                <w:lang w:eastAsia="ru-RU"/>
              </w:rPr>
            </w:pPr>
          </w:p>
        </w:tc>
      </w:tr>
      <w:tr w:rsidR="00341CF1" w:rsidRPr="00AF1EC4" w14:paraId="1E708B68" w14:textId="77777777" w:rsidTr="003A3B73">
        <w:trPr>
          <w:trHeight w:val="20"/>
        </w:trPr>
        <w:tc>
          <w:tcPr>
            <w:tcW w:w="858" w:type="pct"/>
            <w:vMerge/>
          </w:tcPr>
          <w:p w14:paraId="24EE65E2"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68C75B4D"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Правовое положение субъектов предпринимательской деятельности</w:t>
            </w:r>
          </w:p>
        </w:tc>
        <w:tc>
          <w:tcPr>
            <w:tcW w:w="437" w:type="pct"/>
            <w:vMerge/>
            <w:vAlign w:val="center"/>
          </w:tcPr>
          <w:p w14:paraId="43068EC3" w14:textId="77777777" w:rsidR="00AF1EC4" w:rsidRPr="00AF1EC4" w:rsidRDefault="00AF1EC4" w:rsidP="003A3B73">
            <w:pPr>
              <w:jc w:val="center"/>
              <w:rPr>
                <w:rFonts w:ascii="Times New Roman" w:eastAsia="Times New Roman" w:hAnsi="Times New Roman" w:cs="Times New Roman"/>
                <w:bCs/>
                <w:sz w:val="24"/>
                <w:szCs w:val="24"/>
                <w:lang w:eastAsia="ru-RU"/>
              </w:rPr>
            </w:pPr>
          </w:p>
        </w:tc>
        <w:tc>
          <w:tcPr>
            <w:tcW w:w="644" w:type="pct"/>
            <w:vMerge/>
            <w:shd w:val="clear" w:color="auto" w:fill="auto"/>
          </w:tcPr>
          <w:p w14:paraId="6D9F96FE"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79FE6B85" w14:textId="77777777" w:rsidTr="003A3B73">
        <w:trPr>
          <w:trHeight w:val="20"/>
        </w:trPr>
        <w:tc>
          <w:tcPr>
            <w:tcW w:w="858" w:type="pct"/>
            <w:vMerge/>
          </w:tcPr>
          <w:p w14:paraId="5EA0D571"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5B2946E3"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Создание, реорганизация и ликвидация субъектов </w:t>
            </w:r>
            <w:r w:rsidRPr="00AF1EC4">
              <w:rPr>
                <w:rFonts w:ascii="Times New Roman" w:hAnsi="Times New Roman" w:cs="Times New Roman"/>
                <w:bCs/>
                <w:sz w:val="24"/>
                <w:szCs w:val="24"/>
              </w:rPr>
              <w:t>предпринимательской деятельности. Банкротство.</w:t>
            </w:r>
          </w:p>
        </w:tc>
        <w:tc>
          <w:tcPr>
            <w:tcW w:w="437" w:type="pct"/>
            <w:vMerge/>
            <w:vAlign w:val="center"/>
          </w:tcPr>
          <w:p w14:paraId="59914F73" w14:textId="77777777" w:rsidR="00AF1EC4" w:rsidRPr="00AF1EC4" w:rsidRDefault="00AF1EC4" w:rsidP="003A3B73">
            <w:pPr>
              <w:jc w:val="center"/>
              <w:rPr>
                <w:rFonts w:ascii="Times New Roman" w:eastAsia="Times New Roman" w:hAnsi="Times New Roman" w:cs="Times New Roman"/>
                <w:bCs/>
                <w:sz w:val="24"/>
                <w:szCs w:val="24"/>
                <w:lang w:eastAsia="ru-RU"/>
              </w:rPr>
            </w:pPr>
          </w:p>
        </w:tc>
        <w:tc>
          <w:tcPr>
            <w:tcW w:w="644" w:type="pct"/>
            <w:vMerge/>
            <w:shd w:val="clear" w:color="auto" w:fill="auto"/>
          </w:tcPr>
          <w:p w14:paraId="36A1D894"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059280FC" w14:textId="77777777" w:rsidTr="003A3B73">
        <w:trPr>
          <w:trHeight w:val="20"/>
        </w:trPr>
        <w:tc>
          <w:tcPr>
            <w:tcW w:w="858" w:type="pct"/>
            <w:vMerge/>
          </w:tcPr>
          <w:p w14:paraId="306FD1A4"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4CCA5206"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3. </w:t>
            </w:r>
            <w:r w:rsidRPr="00AF1EC4">
              <w:rPr>
                <w:rFonts w:ascii="Times New Roman" w:hAnsi="Times New Roman" w:cs="Times New Roman"/>
                <w:bCs/>
                <w:sz w:val="24"/>
                <w:szCs w:val="24"/>
              </w:rPr>
              <w:t>Организационно-правовые формы юридических лиц</w:t>
            </w:r>
          </w:p>
        </w:tc>
        <w:tc>
          <w:tcPr>
            <w:tcW w:w="437" w:type="pct"/>
            <w:vMerge/>
            <w:vAlign w:val="center"/>
          </w:tcPr>
          <w:p w14:paraId="08B99B08" w14:textId="77777777" w:rsidR="00AF1EC4" w:rsidRPr="00AF1EC4" w:rsidRDefault="00AF1EC4" w:rsidP="003A3B73">
            <w:pPr>
              <w:jc w:val="center"/>
              <w:rPr>
                <w:rFonts w:ascii="Times New Roman" w:eastAsia="Times New Roman" w:hAnsi="Times New Roman" w:cs="Times New Roman"/>
                <w:bCs/>
                <w:sz w:val="24"/>
                <w:szCs w:val="24"/>
                <w:lang w:eastAsia="ru-RU"/>
              </w:rPr>
            </w:pPr>
          </w:p>
        </w:tc>
        <w:tc>
          <w:tcPr>
            <w:tcW w:w="644" w:type="pct"/>
            <w:vMerge/>
            <w:shd w:val="clear" w:color="auto" w:fill="auto"/>
          </w:tcPr>
          <w:p w14:paraId="537D3621"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2BC0E5D8" w14:textId="77777777" w:rsidTr="003A3B73">
        <w:trPr>
          <w:trHeight w:val="20"/>
        </w:trPr>
        <w:tc>
          <w:tcPr>
            <w:tcW w:w="858" w:type="pct"/>
            <w:vMerge w:val="restart"/>
          </w:tcPr>
          <w:p w14:paraId="606AF3B9" w14:textId="77777777" w:rsidR="00AF1EC4" w:rsidRPr="00AF1EC4" w:rsidRDefault="00AF1EC4" w:rsidP="003A3B73">
            <w:pPr>
              <w:jc w:val="center"/>
              <w:rPr>
                <w:rFonts w:ascii="Times New Roman" w:hAnsi="Times New Roman" w:cs="Times New Roman"/>
                <w:b/>
                <w:bCs/>
                <w:sz w:val="24"/>
                <w:szCs w:val="24"/>
              </w:rPr>
            </w:pPr>
            <w:r w:rsidRPr="00AF1EC4">
              <w:rPr>
                <w:rFonts w:ascii="Times New Roman" w:eastAsia="Times New Roman" w:hAnsi="Times New Roman" w:cs="Times New Roman"/>
                <w:b/>
                <w:bCs/>
                <w:sz w:val="24"/>
                <w:szCs w:val="24"/>
                <w:lang w:eastAsia="ru-RU"/>
              </w:rPr>
              <w:t>Тема 5.</w:t>
            </w:r>
          </w:p>
          <w:p w14:paraId="0214F88C"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Сделки, обязательства и договоры в предпринимательской деятельности</w:t>
            </w:r>
          </w:p>
        </w:tc>
        <w:tc>
          <w:tcPr>
            <w:tcW w:w="3061" w:type="pct"/>
          </w:tcPr>
          <w:p w14:paraId="798FBB64"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1A14F5CD"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644" w:type="pct"/>
            <w:vMerge/>
            <w:shd w:val="clear" w:color="auto" w:fill="auto"/>
          </w:tcPr>
          <w:p w14:paraId="31267771"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3EB1319A" w14:textId="77777777" w:rsidTr="003A3B73">
        <w:trPr>
          <w:trHeight w:val="20"/>
        </w:trPr>
        <w:tc>
          <w:tcPr>
            <w:tcW w:w="858" w:type="pct"/>
            <w:vMerge/>
          </w:tcPr>
          <w:p w14:paraId="223E675D"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F1010BC"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Сделки, обязательства и договоры в предпринимательской деятельности</w:t>
            </w:r>
          </w:p>
        </w:tc>
        <w:tc>
          <w:tcPr>
            <w:tcW w:w="437" w:type="pct"/>
            <w:vMerge/>
            <w:vAlign w:val="center"/>
          </w:tcPr>
          <w:p w14:paraId="365ECDBF"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6E07DCDE"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7011BB41" w14:textId="77777777" w:rsidTr="003A3B73">
        <w:trPr>
          <w:trHeight w:val="20"/>
        </w:trPr>
        <w:tc>
          <w:tcPr>
            <w:tcW w:w="858" w:type="pct"/>
            <w:vMerge/>
          </w:tcPr>
          <w:p w14:paraId="2EC8ABA6"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636DDCD0"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Понятие и виды сделок. Недействительность сделок</w:t>
            </w:r>
          </w:p>
        </w:tc>
        <w:tc>
          <w:tcPr>
            <w:tcW w:w="437" w:type="pct"/>
            <w:vMerge/>
            <w:vAlign w:val="center"/>
          </w:tcPr>
          <w:p w14:paraId="08BD0BC8"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5779A091"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3645D2A0" w14:textId="77777777" w:rsidTr="003A3B73">
        <w:trPr>
          <w:trHeight w:val="20"/>
        </w:trPr>
        <w:tc>
          <w:tcPr>
            <w:tcW w:w="858" w:type="pct"/>
            <w:vMerge/>
          </w:tcPr>
          <w:p w14:paraId="7349B1FC"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6D3DF6AC"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 Виды обязательств. Способы обеспечения исполнения обязательств.</w:t>
            </w:r>
          </w:p>
        </w:tc>
        <w:tc>
          <w:tcPr>
            <w:tcW w:w="437" w:type="pct"/>
            <w:vMerge/>
            <w:vAlign w:val="center"/>
          </w:tcPr>
          <w:p w14:paraId="7D2D1480"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4578619E"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03379B98" w14:textId="77777777" w:rsidTr="003A3B73">
        <w:trPr>
          <w:trHeight w:val="662"/>
        </w:trPr>
        <w:tc>
          <w:tcPr>
            <w:tcW w:w="858" w:type="pct"/>
            <w:vMerge/>
          </w:tcPr>
          <w:p w14:paraId="2FAE1101"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3CF14C7"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 Содержание договоров. Форма договоров. Порядок заключения, изменения, расторжения договоров.</w:t>
            </w:r>
          </w:p>
        </w:tc>
        <w:tc>
          <w:tcPr>
            <w:tcW w:w="437" w:type="pct"/>
            <w:vMerge/>
            <w:vAlign w:val="center"/>
          </w:tcPr>
          <w:p w14:paraId="7A5CDFB8"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57FF9658"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751AE0F" w14:textId="77777777" w:rsidTr="003A3B73">
        <w:tc>
          <w:tcPr>
            <w:tcW w:w="858" w:type="pct"/>
            <w:vMerge/>
          </w:tcPr>
          <w:p w14:paraId="0758BFBC"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vMerge w:val="restart"/>
          </w:tcPr>
          <w:p w14:paraId="72C03489"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37" w:type="pct"/>
            <w:vAlign w:val="center"/>
          </w:tcPr>
          <w:p w14:paraId="52AC672B"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3AFEAD78"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F5DA33E" w14:textId="77777777" w:rsidTr="003A3B73">
        <w:trPr>
          <w:trHeight w:val="240"/>
        </w:trPr>
        <w:tc>
          <w:tcPr>
            <w:tcW w:w="858" w:type="pct"/>
            <w:vMerge/>
          </w:tcPr>
          <w:p w14:paraId="738F4AA4"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vMerge/>
          </w:tcPr>
          <w:p w14:paraId="5B2F6392"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p>
        </w:tc>
        <w:tc>
          <w:tcPr>
            <w:tcW w:w="437" w:type="pct"/>
            <w:vAlign w:val="center"/>
          </w:tcPr>
          <w:p w14:paraId="440BCAC1"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val="restart"/>
            <w:shd w:val="clear" w:color="auto" w:fill="auto"/>
          </w:tcPr>
          <w:p w14:paraId="136E2B7A" w14:textId="77777777" w:rsidR="00AF1EC4" w:rsidRPr="00AF1EC4" w:rsidRDefault="00AF1EC4" w:rsidP="003A3B73">
            <w:pPr>
              <w:widowControl w:val="0"/>
              <w:autoSpaceDE w:val="0"/>
              <w:autoSpaceDN w:val="0"/>
              <w:adjustRightInd w:val="0"/>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0486A73D" w14:textId="77777777" w:rsidR="00AF1EC4" w:rsidRPr="00AF1EC4" w:rsidRDefault="00AF1EC4"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использование необходимых нормативно-правовых документов;</w:t>
            </w:r>
          </w:p>
          <w:p w14:paraId="3CCA8050" w14:textId="77777777" w:rsidR="00AF1EC4" w:rsidRPr="00AF1EC4" w:rsidRDefault="00AF1EC4"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защита прав в соответствии с гражданским, гражданско-процессуальным и трудовым законодательством;</w:t>
            </w:r>
          </w:p>
          <w:p w14:paraId="3FA95CE5" w14:textId="77777777" w:rsidR="00AF1EC4" w:rsidRPr="00AF1EC4" w:rsidRDefault="00AF1EC4"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анализ и оценка результатов и последствий деятельности (действия/ бездействия) с правовой точки зрения</w:t>
            </w:r>
          </w:p>
        </w:tc>
      </w:tr>
      <w:tr w:rsidR="00341CF1" w:rsidRPr="00AF1EC4" w14:paraId="2A77412A" w14:textId="77777777" w:rsidTr="003A3B73">
        <w:trPr>
          <w:trHeight w:val="135"/>
        </w:trPr>
        <w:tc>
          <w:tcPr>
            <w:tcW w:w="858" w:type="pct"/>
            <w:vMerge/>
          </w:tcPr>
          <w:p w14:paraId="264C6A80"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5C9E7655"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437" w:type="pct"/>
            <w:vAlign w:val="center"/>
          </w:tcPr>
          <w:p w14:paraId="462E7FCF"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00E9F561"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1C39CD31" w14:textId="77777777" w:rsidTr="003A3B73">
        <w:trPr>
          <w:trHeight w:val="20"/>
        </w:trPr>
        <w:tc>
          <w:tcPr>
            <w:tcW w:w="858" w:type="pct"/>
            <w:vMerge/>
          </w:tcPr>
          <w:p w14:paraId="3C0BA134"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25342F08"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занятие1 «Рассмотрение и разрешение ситуационных и практикоориентированных задач и заданий. </w:t>
            </w:r>
            <w:r w:rsidRPr="00AF1EC4">
              <w:rPr>
                <w:rFonts w:ascii="Times New Roman" w:hAnsi="Times New Roman" w:cs="Times New Roman"/>
                <w:sz w:val="24"/>
                <w:szCs w:val="24"/>
              </w:rPr>
              <w:t>Использование необходимых нормативно-правовых документов».</w:t>
            </w:r>
          </w:p>
        </w:tc>
        <w:tc>
          <w:tcPr>
            <w:tcW w:w="437" w:type="pct"/>
            <w:vAlign w:val="center"/>
          </w:tcPr>
          <w:p w14:paraId="5DFD0DB0"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5002F33A"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E902EAC" w14:textId="77777777" w:rsidTr="003A3B73">
        <w:trPr>
          <w:trHeight w:val="20"/>
        </w:trPr>
        <w:tc>
          <w:tcPr>
            <w:tcW w:w="858" w:type="pct"/>
            <w:vMerge w:val="restart"/>
          </w:tcPr>
          <w:p w14:paraId="70819176"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6.</w:t>
            </w:r>
          </w:p>
          <w:p w14:paraId="35B652B4"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iCs/>
                <w:sz w:val="24"/>
                <w:szCs w:val="24"/>
                <w:lang w:eastAsia="ru-RU"/>
              </w:rPr>
              <w:t>Защита прав субъектов производственных (экономических, предпринимательских) отношений</w:t>
            </w:r>
          </w:p>
        </w:tc>
        <w:tc>
          <w:tcPr>
            <w:tcW w:w="3061" w:type="pct"/>
          </w:tcPr>
          <w:p w14:paraId="2E8FA087"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570E2C6A"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644" w:type="pct"/>
            <w:vMerge/>
            <w:shd w:val="clear" w:color="auto" w:fill="auto"/>
          </w:tcPr>
          <w:p w14:paraId="55CAC263" w14:textId="77777777" w:rsidR="00AF1EC4" w:rsidRPr="00AF1EC4" w:rsidRDefault="00AF1EC4" w:rsidP="003A3B73">
            <w:pPr>
              <w:suppressAutoHyphens/>
              <w:jc w:val="center"/>
              <w:rPr>
                <w:rFonts w:ascii="Times New Roman" w:eastAsia="Times New Roman" w:hAnsi="Times New Roman" w:cs="Times New Roman"/>
                <w:bCs/>
                <w:iCs/>
                <w:sz w:val="24"/>
                <w:szCs w:val="24"/>
                <w:lang w:eastAsia="ru-RU"/>
              </w:rPr>
            </w:pPr>
          </w:p>
        </w:tc>
      </w:tr>
      <w:tr w:rsidR="00341CF1" w:rsidRPr="00AF1EC4" w14:paraId="6180EDA2" w14:textId="77777777" w:rsidTr="003A3B73">
        <w:trPr>
          <w:trHeight w:val="20"/>
        </w:trPr>
        <w:tc>
          <w:tcPr>
            <w:tcW w:w="858" w:type="pct"/>
            <w:vMerge/>
          </w:tcPr>
          <w:p w14:paraId="5C5B6D1A"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3A755883"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Урегулирование споров между субъектами предпринимательской деятельности</w:t>
            </w:r>
          </w:p>
        </w:tc>
        <w:tc>
          <w:tcPr>
            <w:tcW w:w="437" w:type="pct"/>
            <w:vMerge/>
            <w:vAlign w:val="center"/>
          </w:tcPr>
          <w:p w14:paraId="42D159CE"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746F00DC"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0C6D6B1A" w14:textId="77777777" w:rsidTr="003A3B73">
        <w:trPr>
          <w:trHeight w:val="20"/>
        </w:trPr>
        <w:tc>
          <w:tcPr>
            <w:tcW w:w="858" w:type="pct"/>
            <w:vMerge/>
          </w:tcPr>
          <w:p w14:paraId="2A29477B"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0CA7F52E"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Виды споров, порядок их разрешения. Инстанции разрешения производственных споров. </w:t>
            </w:r>
          </w:p>
        </w:tc>
        <w:tc>
          <w:tcPr>
            <w:tcW w:w="437" w:type="pct"/>
            <w:vMerge/>
            <w:vAlign w:val="center"/>
          </w:tcPr>
          <w:p w14:paraId="2275A1BB"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15CA495E"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2CD68F94" w14:textId="77777777" w:rsidTr="003A3B73">
        <w:trPr>
          <w:trHeight w:val="135"/>
        </w:trPr>
        <w:tc>
          <w:tcPr>
            <w:tcW w:w="858" w:type="pct"/>
            <w:vMerge/>
          </w:tcPr>
          <w:p w14:paraId="5CB270A7"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49896F3"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37" w:type="pct"/>
            <w:vAlign w:val="center"/>
          </w:tcPr>
          <w:p w14:paraId="2CE3D1C7"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3AF38F8B"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765568AA" w14:textId="77777777" w:rsidTr="003A3B73">
        <w:trPr>
          <w:trHeight w:val="103"/>
        </w:trPr>
        <w:tc>
          <w:tcPr>
            <w:tcW w:w="858" w:type="pct"/>
            <w:vMerge/>
          </w:tcPr>
          <w:p w14:paraId="3E4EF091"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756FAF4F"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437" w:type="pct"/>
            <w:vAlign w:val="center"/>
          </w:tcPr>
          <w:p w14:paraId="58A55239"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59503D88"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74B7C302" w14:textId="77777777" w:rsidTr="003A3B73">
        <w:trPr>
          <w:trHeight w:val="20"/>
        </w:trPr>
        <w:tc>
          <w:tcPr>
            <w:tcW w:w="858" w:type="pct"/>
            <w:vMerge/>
          </w:tcPr>
          <w:p w14:paraId="459D2EEE"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3A1E2CF7" w14:textId="77777777" w:rsidR="00AF1EC4" w:rsidRPr="00AF1EC4" w:rsidRDefault="00AF1EC4"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Cs/>
                <w:sz w:val="24"/>
                <w:szCs w:val="24"/>
                <w:lang w:eastAsia="ru-RU"/>
              </w:rPr>
              <w:t>Практическое занятие 2 «Рассмотрение и разрешение ситуационных и практикоориентированных задач и заданий. Защита прав в соответствии с гражданским, гражданско-процессуальным и трудовым законодательством».</w:t>
            </w:r>
          </w:p>
        </w:tc>
        <w:tc>
          <w:tcPr>
            <w:tcW w:w="437" w:type="pct"/>
            <w:vAlign w:val="center"/>
          </w:tcPr>
          <w:p w14:paraId="32AFC4AA"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1C188BCC"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795D0EE3" w14:textId="77777777" w:rsidTr="003A3B73">
        <w:trPr>
          <w:trHeight w:val="20"/>
        </w:trPr>
        <w:tc>
          <w:tcPr>
            <w:tcW w:w="858" w:type="pct"/>
            <w:vMerge w:val="restart"/>
          </w:tcPr>
          <w:p w14:paraId="48C122E1"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7.</w:t>
            </w:r>
          </w:p>
          <w:p w14:paraId="3463F505"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Правовое регулирование занятости населения в РФ</w:t>
            </w:r>
          </w:p>
        </w:tc>
        <w:tc>
          <w:tcPr>
            <w:tcW w:w="3061" w:type="pct"/>
          </w:tcPr>
          <w:p w14:paraId="79BB8E24"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2B48E64D"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26B7EF1E" w14:textId="77777777" w:rsidR="00AF1EC4" w:rsidRPr="00AF1EC4" w:rsidRDefault="00AF1EC4" w:rsidP="003A3B73">
            <w:pPr>
              <w:suppressAutoHyphens/>
              <w:jc w:val="center"/>
              <w:rPr>
                <w:rFonts w:ascii="Times New Roman" w:eastAsia="Times New Roman" w:hAnsi="Times New Roman" w:cs="Times New Roman"/>
                <w:bCs/>
                <w:iCs/>
                <w:sz w:val="24"/>
                <w:szCs w:val="24"/>
                <w:lang w:eastAsia="ru-RU"/>
              </w:rPr>
            </w:pPr>
          </w:p>
        </w:tc>
      </w:tr>
      <w:tr w:rsidR="00341CF1" w:rsidRPr="00AF1EC4" w14:paraId="012668A7" w14:textId="77777777" w:rsidTr="003A3B73">
        <w:trPr>
          <w:trHeight w:val="20"/>
        </w:trPr>
        <w:tc>
          <w:tcPr>
            <w:tcW w:w="858" w:type="pct"/>
            <w:vMerge/>
          </w:tcPr>
          <w:p w14:paraId="02111520"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64642D70" w14:textId="77777777" w:rsidR="00AF1EC4" w:rsidRPr="00AF1EC4" w:rsidRDefault="00AF1EC4" w:rsidP="003A3B73">
            <w:pPr>
              <w:rPr>
                <w:rFonts w:ascii="Times New Roman" w:hAnsi="Times New Roman" w:cs="Times New Roman"/>
                <w:bCs/>
                <w:sz w:val="24"/>
                <w:szCs w:val="24"/>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Понятие государственного регулирования в обеспечении занятости населения;</w:t>
            </w:r>
          </w:p>
        </w:tc>
        <w:tc>
          <w:tcPr>
            <w:tcW w:w="437" w:type="pct"/>
            <w:vMerge/>
            <w:vAlign w:val="center"/>
          </w:tcPr>
          <w:p w14:paraId="72300019"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3680AAD4"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E7EEB4A" w14:textId="77777777" w:rsidTr="003A3B73">
        <w:trPr>
          <w:trHeight w:val="20"/>
        </w:trPr>
        <w:tc>
          <w:tcPr>
            <w:tcW w:w="858" w:type="pct"/>
            <w:vMerge/>
          </w:tcPr>
          <w:p w14:paraId="398975C8"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69784C73"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Безработица, правовое положение безработных</w:t>
            </w:r>
          </w:p>
        </w:tc>
        <w:tc>
          <w:tcPr>
            <w:tcW w:w="437" w:type="pct"/>
            <w:vMerge/>
            <w:vAlign w:val="center"/>
          </w:tcPr>
          <w:p w14:paraId="4719D86E"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4590C914"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00F7C412" w14:textId="77777777" w:rsidTr="003A3B73">
        <w:trPr>
          <w:trHeight w:val="20"/>
        </w:trPr>
        <w:tc>
          <w:tcPr>
            <w:tcW w:w="858" w:type="pct"/>
            <w:vMerge w:val="restart"/>
          </w:tcPr>
          <w:p w14:paraId="46156CB8"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8.</w:t>
            </w:r>
          </w:p>
          <w:p w14:paraId="3EF8ABD5"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Трудовое право РФ</w:t>
            </w:r>
          </w:p>
        </w:tc>
        <w:tc>
          <w:tcPr>
            <w:tcW w:w="3061" w:type="pct"/>
          </w:tcPr>
          <w:p w14:paraId="64E4CDD0"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38B890AF"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1B936789"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159A6F84" w14:textId="77777777" w:rsidTr="003A3B73">
        <w:trPr>
          <w:trHeight w:val="20"/>
        </w:trPr>
        <w:tc>
          <w:tcPr>
            <w:tcW w:w="858" w:type="pct"/>
            <w:vMerge/>
          </w:tcPr>
          <w:p w14:paraId="3C299D16"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237C37D3" w14:textId="77777777" w:rsidR="00AF1EC4" w:rsidRPr="00AF1EC4" w:rsidRDefault="00AF1EC4" w:rsidP="003A3B73">
            <w:pPr>
              <w:rPr>
                <w:rFonts w:ascii="Times New Roman" w:hAnsi="Times New Roman" w:cs="Times New Roman"/>
                <w:bCs/>
                <w:sz w:val="24"/>
                <w:szCs w:val="24"/>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Понятие трудового права и трудовых правоотношений; Права и обязанности работника и работодателя</w:t>
            </w:r>
          </w:p>
        </w:tc>
        <w:tc>
          <w:tcPr>
            <w:tcW w:w="437" w:type="pct"/>
            <w:vMerge/>
            <w:vAlign w:val="center"/>
          </w:tcPr>
          <w:p w14:paraId="6F766EFE"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2D8D0235"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726B872A" w14:textId="77777777" w:rsidTr="003A3B73">
        <w:trPr>
          <w:trHeight w:val="20"/>
        </w:trPr>
        <w:tc>
          <w:tcPr>
            <w:tcW w:w="858" w:type="pct"/>
            <w:vMerge/>
          </w:tcPr>
          <w:p w14:paraId="60B4E0A3"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161AA436" w14:textId="77777777" w:rsidR="00AF1EC4" w:rsidRPr="00AF1EC4" w:rsidRDefault="00AF1EC4" w:rsidP="003A3B73">
            <w:pPr>
              <w:rPr>
                <w:rFonts w:ascii="Times New Roman" w:hAnsi="Times New Roman" w:cs="Times New Roman"/>
                <w:bCs/>
                <w:sz w:val="24"/>
                <w:szCs w:val="24"/>
              </w:rPr>
            </w:pPr>
            <w:r w:rsidRPr="00AF1EC4">
              <w:rPr>
                <w:rFonts w:ascii="Times New Roman" w:eastAsia="Times New Roman" w:hAnsi="Times New Roman" w:cs="Times New Roman"/>
                <w:bCs/>
                <w:sz w:val="24"/>
                <w:szCs w:val="24"/>
                <w:lang w:eastAsia="ru-RU"/>
              </w:rPr>
              <w:t>2 Понятие трудового договора, виды трудовых договоров.</w:t>
            </w:r>
            <w:r w:rsidRPr="00AF1EC4">
              <w:rPr>
                <w:rFonts w:ascii="Times New Roman" w:hAnsi="Times New Roman" w:cs="Times New Roman"/>
                <w:bCs/>
                <w:sz w:val="24"/>
                <w:szCs w:val="24"/>
              </w:rPr>
              <w:t>; Порядок заключения и расторжения трудового договора</w:t>
            </w:r>
          </w:p>
        </w:tc>
        <w:tc>
          <w:tcPr>
            <w:tcW w:w="437" w:type="pct"/>
            <w:vMerge/>
            <w:vAlign w:val="center"/>
          </w:tcPr>
          <w:p w14:paraId="171A5AAD"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69155505"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7D21D81C" w14:textId="77777777" w:rsidTr="003A3B73">
        <w:trPr>
          <w:trHeight w:val="20"/>
        </w:trPr>
        <w:tc>
          <w:tcPr>
            <w:tcW w:w="858" w:type="pct"/>
            <w:vMerge/>
          </w:tcPr>
          <w:p w14:paraId="222D5B1C"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10CF699"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r w:rsidRPr="00AF1EC4">
              <w:rPr>
                <w:rFonts w:ascii="Times New Roman" w:hAnsi="Times New Roman" w:cs="Times New Roman"/>
                <w:bCs/>
                <w:sz w:val="24"/>
                <w:szCs w:val="24"/>
              </w:rPr>
              <w:t xml:space="preserve"> Рабочее время и время отдыха. </w:t>
            </w:r>
            <w:r w:rsidRPr="00AF1EC4">
              <w:rPr>
                <w:rFonts w:ascii="Times New Roman" w:eastAsia="Times New Roman" w:hAnsi="Times New Roman" w:cs="Times New Roman"/>
                <w:bCs/>
                <w:sz w:val="24"/>
                <w:szCs w:val="24"/>
                <w:lang w:eastAsia="ru-RU"/>
              </w:rPr>
              <w:t>Виды рабочего времени и времени отдыха</w:t>
            </w:r>
          </w:p>
        </w:tc>
        <w:tc>
          <w:tcPr>
            <w:tcW w:w="437" w:type="pct"/>
            <w:vMerge/>
            <w:vAlign w:val="center"/>
          </w:tcPr>
          <w:p w14:paraId="295D129E"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729FF25D"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4167B46" w14:textId="77777777" w:rsidTr="003A3B73">
        <w:trPr>
          <w:trHeight w:val="20"/>
        </w:trPr>
        <w:tc>
          <w:tcPr>
            <w:tcW w:w="858" w:type="pct"/>
            <w:vMerge w:val="restart"/>
          </w:tcPr>
          <w:p w14:paraId="166CB3F8"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9.</w:t>
            </w:r>
          </w:p>
          <w:p w14:paraId="6340E611"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Оплата труда</w:t>
            </w:r>
          </w:p>
        </w:tc>
        <w:tc>
          <w:tcPr>
            <w:tcW w:w="3061" w:type="pct"/>
          </w:tcPr>
          <w:p w14:paraId="4BC70420"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2CF61352"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77500681" w14:textId="77777777" w:rsidR="00AF1EC4" w:rsidRPr="00AF1EC4" w:rsidRDefault="00AF1EC4" w:rsidP="003A3B73">
            <w:pPr>
              <w:suppressAutoHyphens/>
              <w:jc w:val="center"/>
              <w:rPr>
                <w:rFonts w:ascii="Times New Roman" w:eastAsia="Times New Roman" w:hAnsi="Times New Roman" w:cs="Times New Roman"/>
                <w:bCs/>
                <w:iCs/>
                <w:sz w:val="24"/>
                <w:szCs w:val="24"/>
                <w:lang w:eastAsia="ru-RU"/>
              </w:rPr>
            </w:pPr>
          </w:p>
        </w:tc>
      </w:tr>
      <w:tr w:rsidR="00341CF1" w:rsidRPr="00AF1EC4" w14:paraId="1EA444C7" w14:textId="77777777" w:rsidTr="003A3B73">
        <w:trPr>
          <w:trHeight w:val="20"/>
        </w:trPr>
        <w:tc>
          <w:tcPr>
            <w:tcW w:w="858" w:type="pct"/>
            <w:vMerge/>
          </w:tcPr>
          <w:p w14:paraId="7D84025E"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4C5BDD76"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 xml:space="preserve">Оплата труда. Заработная плата. </w:t>
            </w:r>
            <w:r w:rsidRPr="00AF1EC4">
              <w:rPr>
                <w:rFonts w:ascii="Times New Roman" w:eastAsia="Times New Roman" w:hAnsi="Times New Roman" w:cs="Times New Roman"/>
                <w:bCs/>
                <w:sz w:val="24"/>
                <w:szCs w:val="24"/>
                <w:lang w:eastAsia="ru-RU"/>
              </w:rPr>
              <w:t>Гарантии и компенсации</w:t>
            </w:r>
          </w:p>
        </w:tc>
        <w:tc>
          <w:tcPr>
            <w:tcW w:w="437" w:type="pct"/>
            <w:vMerge/>
            <w:vAlign w:val="center"/>
          </w:tcPr>
          <w:p w14:paraId="7B4BE7E2" w14:textId="77777777" w:rsidR="00AF1EC4" w:rsidRPr="00AF1EC4" w:rsidRDefault="00AF1EC4" w:rsidP="003A3B73">
            <w:pPr>
              <w:jc w:val="center"/>
              <w:rPr>
                <w:rFonts w:ascii="Times New Roman" w:eastAsia="Times New Roman" w:hAnsi="Times New Roman" w:cs="Times New Roman"/>
                <w:bCs/>
                <w:sz w:val="24"/>
                <w:szCs w:val="24"/>
                <w:lang w:eastAsia="ru-RU"/>
              </w:rPr>
            </w:pPr>
          </w:p>
        </w:tc>
        <w:tc>
          <w:tcPr>
            <w:tcW w:w="644" w:type="pct"/>
            <w:vMerge/>
            <w:shd w:val="clear" w:color="auto" w:fill="auto"/>
          </w:tcPr>
          <w:p w14:paraId="2A0BB826"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0F4BB362" w14:textId="77777777" w:rsidTr="003A3B73">
        <w:trPr>
          <w:trHeight w:val="20"/>
        </w:trPr>
        <w:tc>
          <w:tcPr>
            <w:tcW w:w="858" w:type="pct"/>
            <w:vMerge/>
          </w:tcPr>
          <w:p w14:paraId="1EEF37E6"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5A402F78"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w:t>
            </w:r>
            <w:r w:rsidRPr="00AF1EC4">
              <w:rPr>
                <w:rFonts w:ascii="Times New Roman" w:hAnsi="Times New Roman" w:cs="Times New Roman"/>
                <w:bCs/>
                <w:sz w:val="24"/>
                <w:szCs w:val="24"/>
              </w:rPr>
              <w:t>Дисциплина труда.</w:t>
            </w:r>
            <w:r w:rsidRPr="00AF1EC4">
              <w:rPr>
                <w:rFonts w:ascii="Times New Roman" w:eastAsia="Times New Roman" w:hAnsi="Times New Roman" w:cs="Times New Roman"/>
                <w:bCs/>
                <w:sz w:val="24"/>
                <w:szCs w:val="24"/>
                <w:lang w:eastAsia="ru-RU"/>
              </w:rPr>
              <w:t xml:space="preserve"> Дисциплинарная ответственность сторон трудового договора</w:t>
            </w:r>
          </w:p>
        </w:tc>
        <w:tc>
          <w:tcPr>
            <w:tcW w:w="437" w:type="pct"/>
            <w:vMerge/>
            <w:vAlign w:val="center"/>
          </w:tcPr>
          <w:p w14:paraId="6B6A0248" w14:textId="77777777" w:rsidR="00AF1EC4" w:rsidRPr="00AF1EC4" w:rsidRDefault="00AF1EC4" w:rsidP="003A3B73">
            <w:pPr>
              <w:jc w:val="center"/>
              <w:rPr>
                <w:rFonts w:ascii="Times New Roman" w:eastAsia="Times New Roman" w:hAnsi="Times New Roman" w:cs="Times New Roman"/>
                <w:bCs/>
                <w:sz w:val="24"/>
                <w:szCs w:val="24"/>
                <w:lang w:eastAsia="ru-RU"/>
              </w:rPr>
            </w:pPr>
          </w:p>
        </w:tc>
        <w:tc>
          <w:tcPr>
            <w:tcW w:w="644" w:type="pct"/>
            <w:vMerge/>
            <w:shd w:val="clear" w:color="auto" w:fill="auto"/>
          </w:tcPr>
          <w:p w14:paraId="5CE66F61"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4760CCE3" w14:textId="77777777" w:rsidTr="003A3B73">
        <w:trPr>
          <w:trHeight w:val="135"/>
        </w:trPr>
        <w:tc>
          <w:tcPr>
            <w:tcW w:w="858" w:type="pct"/>
            <w:vMerge/>
          </w:tcPr>
          <w:p w14:paraId="662D7397"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78B86283"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37" w:type="pct"/>
            <w:vAlign w:val="center"/>
          </w:tcPr>
          <w:p w14:paraId="54A822B1"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5147B7BE"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652D70D1" w14:textId="77777777" w:rsidTr="003A3B73">
        <w:trPr>
          <w:trHeight w:val="105"/>
        </w:trPr>
        <w:tc>
          <w:tcPr>
            <w:tcW w:w="858" w:type="pct"/>
            <w:vMerge/>
          </w:tcPr>
          <w:p w14:paraId="67A10AA3"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2821F7D1"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437" w:type="pct"/>
            <w:vAlign w:val="center"/>
          </w:tcPr>
          <w:p w14:paraId="3A2CD648"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65255B53"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3F5CFC67" w14:textId="77777777" w:rsidTr="003A3B73">
        <w:trPr>
          <w:trHeight w:val="20"/>
        </w:trPr>
        <w:tc>
          <w:tcPr>
            <w:tcW w:w="858" w:type="pct"/>
            <w:vMerge/>
          </w:tcPr>
          <w:p w14:paraId="1B4DF0D2"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181C7B8A" w14:textId="77777777" w:rsidR="00AF1EC4" w:rsidRPr="00AF1EC4" w:rsidRDefault="00AF1EC4"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 3 «Рассмотрение и разрешение ситуационных и практикоориентированных задач и заданий. </w:t>
            </w:r>
            <w:r w:rsidRPr="00AF1EC4">
              <w:rPr>
                <w:rFonts w:ascii="Times New Roman" w:hAnsi="Times New Roman" w:cs="Times New Roman"/>
                <w:sz w:val="24"/>
                <w:szCs w:val="24"/>
              </w:rPr>
              <w:t>Использование необходимых нормативно-правовых документов»</w:t>
            </w:r>
          </w:p>
        </w:tc>
        <w:tc>
          <w:tcPr>
            <w:tcW w:w="437" w:type="pct"/>
            <w:vAlign w:val="center"/>
          </w:tcPr>
          <w:p w14:paraId="17BC090B"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23B3AF68"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3E0D1392" w14:textId="77777777" w:rsidTr="003A3B73">
        <w:trPr>
          <w:trHeight w:val="20"/>
        </w:trPr>
        <w:tc>
          <w:tcPr>
            <w:tcW w:w="858" w:type="pct"/>
            <w:vMerge w:val="restart"/>
          </w:tcPr>
          <w:p w14:paraId="6D4BCA2A"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10.</w:t>
            </w:r>
          </w:p>
          <w:p w14:paraId="0F97A9CB" w14:textId="77777777" w:rsidR="00AF1EC4" w:rsidRPr="00AF1EC4" w:rsidRDefault="00AF1EC4" w:rsidP="003A3B73">
            <w:pPr>
              <w:jc w:val="center"/>
              <w:rPr>
                <w:rFonts w:ascii="Times New Roman" w:hAnsi="Times New Roman" w:cs="Times New Roman"/>
                <w:b/>
                <w:bCs/>
                <w:sz w:val="24"/>
                <w:szCs w:val="24"/>
              </w:rPr>
            </w:pPr>
            <w:r w:rsidRPr="00AF1EC4">
              <w:rPr>
                <w:rFonts w:ascii="Times New Roman" w:hAnsi="Times New Roman" w:cs="Times New Roman"/>
                <w:b/>
                <w:bCs/>
                <w:sz w:val="24"/>
                <w:szCs w:val="24"/>
              </w:rPr>
              <w:t>Материальная ответственность сторон трудового договора</w:t>
            </w:r>
          </w:p>
          <w:p w14:paraId="48598007"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2C91579F"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5EDB48C0"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1D82CD5C" w14:textId="77777777" w:rsidR="00AF1EC4" w:rsidRPr="00AF1EC4" w:rsidRDefault="00AF1EC4" w:rsidP="003A3B73">
            <w:pPr>
              <w:suppressAutoHyphens/>
              <w:jc w:val="center"/>
              <w:rPr>
                <w:rFonts w:ascii="Times New Roman" w:eastAsia="Times New Roman" w:hAnsi="Times New Roman" w:cs="Times New Roman"/>
                <w:bCs/>
                <w:iCs/>
                <w:sz w:val="24"/>
                <w:szCs w:val="24"/>
                <w:lang w:eastAsia="ru-RU"/>
              </w:rPr>
            </w:pPr>
          </w:p>
        </w:tc>
      </w:tr>
      <w:tr w:rsidR="00341CF1" w:rsidRPr="00AF1EC4" w14:paraId="5A7401E2" w14:textId="77777777" w:rsidTr="003A3B73">
        <w:trPr>
          <w:trHeight w:val="20"/>
        </w:trPr>
        <w:tc>
          <w:tcPr>
            <w:tcW w:w="858" w:type="pct"/>
            <w:vMerge/>
          </w:tcPr>
          <w:p w14:paraId="16B49704"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2912392A"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Материальная ответственность сторон трудового договора</w:t>
            </w:r>
          </w:p>
        </w:tc>
        <w:tc>
          <w:tcPr>
            <w:tcW w:w="437" w:type="pct"/>
            <w:vMerge/>
            <w:vAlign w:val="center"/>
          </w:tcPr>
          <w:p w14:paraId="3B27C963"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0065BF99"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B8C1FD1" w14:textId="77777777" w:rsidTr="003A3B73">
        <w:trPr>
          <w:trHeight w:val="20"/>
        </w:trPr>
        <w:tc>
          <w:tcPr>
            <w:tcW w:w="858" w:type="pct"/>
            <w:vMerge w:val="restart"/>
          </w:tcPr>
          <w:p w14:paraId="2F7928E0"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11.</w:t>
            </w:r>
          </w:p>
          <w:p w14:paraId="5621DF35"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Трудовые споры</w:t>
            </w:r>
          </w:p>
        </w:tc>
        <w:tc>
          <w:tcPr>
            <w:tcW w:w="3061" w:type="pct"/>
          </w:tcPr>
          <w:p w14:paraId="6C7CD92E"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0CA4AD41"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24974DB0" w14:textId="77777777" w:rsidR="00AF1EC4" w:rsidRPr="00AF1EC4" w:rsidRDefault="00AF1EC4" w:rsidP="003A3B73">
            <w:pPr>
              <w:suppressAutoHyphens/>
              <w:jc w:val="center"/>
              <w:rPr>
                <w:rFonts w:ascii="Times New Roman" w:eastAsia="Times New Roman" w:hAnsi="Times New Roman" w:cs="Times New Roman"/>
                <w:bCs/>
                <w:iCs/>
                <w:sz w:val="24"/>
                <w:szCs w:val="24"/>
                <w:lang w:eastAsia="ru-RU"/>
              </w:rPr>
            </w:pPr>
          </w:p>
        </w:tc>
      </w:tr>
      <w:tr w:rsidR="00341CF1" w:rsidRPr="00AF1EC4" w14:paraId="10A312E9" w14:textId="77777777" w:rsidTr="003A3B73">
        <w:trPr>
          <w:trHeight w:val="20"/>
        </w:trPr>
        <w:tc>
          <w:tcPr>
            <w:tcW w:w="858" w:type="pct"/>
            <w:vMerge/>
          </w:tcPr>
          <w:p w14:paraId="29AD8EB0"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0247AFC9"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Понятие и виды трудовых споров. Порядок рассмотрения трудовых споров.</w:t>
            </w:r>
          </w:p>
        </w:tc>
        <w:tc>
          <w:tcPr>
            <w:tcW w:w="437" w:type="pct"/>
            <w:vMerge/>
            <w:vAlign w:val="center"/>
          </w:tcPr>
          <w:p w14:paraId="132F6E31"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1DA2FBD0"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79652920" w14:textId="77777777" w:rsidTr="003A3B73">
        <w:trPr>
          <w:trHeight w:val="20"/>
        </w:trPr>
        <w:tc>
          <w:tcPr>
            <w:tcW w:w="858" w:type="pct"/>
            <w:vMerge/>
          </w:tcPr>
          <w:p w14:paraId="5B193EE6"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728ED79E"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Органы рассмотрения трудовых споров. Забастовка.</w:t>
            </w:r>
          </w:p>
        </w:tc>
        <w:tc>
          <w:tcPr>
            <w:tcW w:w="437" w:type="pct"/>
            <w:vMerge/>
            <w:vAlign w:val="center"/>
          </w:tcPr>
          <w:p w14:paraId="6CF2AEF9"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352F79EC"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294C2766" w14:textId="77777777" w:rsidTr="003A3B73">
        <w:trPr>
          <w:trHeight w:val="135"/>
        </w:trPr>
        <w:tc>
          <w:tcPr>
            <w:tcW w:w="858" w:type="pct"/>
            <w:vMerge/>
          </w:tcPr>
          <w:p w14:paraId="38E79B06"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28330C53"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37" w:type="pct"/>
            <w:vAlign w:val="center"/>
          </w:tcPr>
          <w:p w14:paraId="496C8925"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63D624BC"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31801DD9" w14:textId="77777777" w:rsidTr="003A3B73">
        <w:trPr>
          <w:trHeight w:val="103"/>
        </w:trPr>
        <w:tc>
          <w:tcPr>
            <w:tcW w:w="858" w:type="pct"/>
            <w:vMerge/>
          </w:tcPr>
          <w:p w14:paraId="69904B7E"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5FAD2000"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437" w:type="pct"/>
            <w:vAlign w:val="center"/>
          </w:tcPr>
          <w:p w14:paraId="0FB18A2D"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290EA296"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2DF1C648" w14:textId="77777777" w:rsidTr="003A3B73">
        <w:trPr>
          <w:trHeight w:val="20"/>
        </w:trPr>
        <w:tc>
          <w:tcPr>
            <w:tcW w:w="858" w:type="pct"/>
            <w:vMerge/>
          </w:tcPr>
          <w:p w14:paraId="1B05E101"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B95AEAA" w14:textId="77777777" w:rsidR="00AF1EC4" w:rsidRPr="00AF1EC4" w:rsidRDefault="00AF1EC4"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 4 «Рассмотрение и разрешение ситуационных и практикоориентированных задач и заданий. Защита прав в соответствии с гражданским, гражданско-процессуальным и трудовым законодательством. </w:t>
            </w:r>
            <w:r w:rsidRPr="00AF1EC4">
              <w:rPr>
                <w:rFonts w:ascii="Times New Roman" w:hAnsi="Times New Roman" w:cs="Times New Roman"/>
                <w:sz w:val="24"/>
                <w:szCs w:val="24"/>
              </w:rPr>
              <w:t>Анализ и оценка результатов и последствий деятельности (действия/ бездействия) с правовой точки зрения».</w:t>
            </w:r>
          </w:p>
        </w:tc>
        <w:tc>
          <w:tcPr>
            <w:tcW w:w="437" w:type="pct"/>
            <w:vAlign w:val="center"/>
          </w:tcPr>
          <w:p w14:paraId="485A9EA7"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57853FEA"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4D9CCDF9" w14:textId="77777777" w:rsidTr="003A3B73">
        <w:trPr>
          <w:trHeight w:val="20"/>
        </w:trPr>
        <w:tc>
          <w:tcPr>
            <w:tcW w:w="858" w:type="pct"/>
            <w:vMerge w:val="restart"/>
          </w:tcPr>
          <w:p w14:paraId="2F507C91"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12</w:t>
            </w:r>
          </w:p>
          <w:p w14:paraId="3DC79A4C"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Право социальной защиты граждан</w:t>
            </w:r>
          </w:p>
          <w:p w14:paraId="2D77245C"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EBAB397"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6B887D59"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6E3DA2D6"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2C3C68D7" w14:textId="77777777" w:rsidTr="003A3B73">
        <w:trPr>
          <w:trHeight w:val="20"/>
        </w:trPr>
        <w:tc>
          <w:tcPr>
            <w:tcW w:w="858" w:type="pct"/>
            <w:vMerge/>
          </w:tcPr>
          <w:p w14:paraId="1396A865"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15C6E37D"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Право социальной защиты граждан. Социальное обеспечение.</w:t>
            </w:r>
          </w:p>
        </w:tc>
        <w:tc>
          <w:tcPr>
            <w:tcW w:w="437" w:type="pct"/>
            <w:vMerge/>
            <w:vAlign w:val="center"/>
          </w:tcPr>
          <w:p w14:paraId="0A12001D"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6F9B19DF"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25E8587C" w14:textId="77777777" w:rsidTr="003A3B73">
        <w:trPr>
          <w:trHeight w:val="20"/>
        </w:trPr>
        <w:tc>
          <w:tcPr>
            <w:tcW w:w="858" w:type="pct"/>
            <w:vMerge/>
          </w:tcPr>
          <w:p w14:paraId="248EB814"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1238A50B"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Пенсионное обеспечение граждан</w:t>
            </w:r>
          </w:p>
        </w:tc>
        <w:tc>
          <w:tcPr>
            <w:tcW w:w="437" w:type="pct"/>
            <w:vMerge/>
            <w:vAlign w:val="center"/>
          </w:tcPr>
          <w:p w14:paraId="22205F4E"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4EF4F1AD"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3E1768F4" w14:textId="77777777" w:rsidTr="003A3B73">
        <w:trPr>
          <w:trHeight w:val="120"/>
        </w:trPr>
        <w:tc>
          <w:tcPr>
            <w:tcW w:w="858" w:type="pct"/>
            <w:vMerge/>
          </w:tcPr>
          <w:p w14:paraId="5D975055"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10F1AB11"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37" w:type="pct"/>
            <w:vAlign w:val="center"/>
          </w:tcPr>
          <w:p w14:paraId="223C6B04"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02E24901"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323DDC69" w14:textId="77777777" w:rsidTr="003A3B73">
        <w:trPr>
          <w:trHeight w:val="120"/>
        </w:trPr>
        <w:tc>
          <w:tcPr>
            <w:tcW w:w="858" w:type="pct"/>
            <w:vMerge/>
          </w:tcPr>
          <w:p w14:paraId="23223E53"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73BDACEC"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437" w:type="pct"/>
            <w:vAlign w:val="center"/>
          </w:tcPr>
          <w:p w14:paraId="4E9FD178"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6433CC9F"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D8F29F6" w14:textId="77777777" w:rsidTr="003A3B73">
        <w:trPr>
          <w:trHeight w:val="20"/>
        </w:trPr>
        <w:tc>
          <w:tcPr>
            <w:tcW w:w="858" w:type="pct"/>
            <w:vMerge/>
          </w:tcPr>
          <w:p w14:paraId="0A3D6A29"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711E5B57"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 5 «Рассмотрение и разрешение ситуационных и практикоориентированных задач и заданий. </w:t>
            </w:r>
            <w:r w:rsidRPr="00AF1EC4">
              <w:rPr>
                <w:rFonts w:ascii="Times New Roman" w:hAnsi="Times New Roman" w:cs="Times New Roman"/>
                <w:sz w:val="24"/>
                <w:szCs w:val="24"/>
              </w:rPr>
              <w:t>Анализ и оценка результатов и последствий деятельности (действия/ бездействия) с правовой точки зрения».</w:t>
            </w:r>
          </w:p>
        </w:tc>
        <w:tc>
          <w:tcPr>
            <w:tcW w:w="437" w:type="pct"/>
            <w:vAlign w:val="center"/>
          </w:tcPr>
          <w:p w14:paraId="34A31E81"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70D6051D"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6DF371FA" w14:textId="77777777" w:rsidTr="003A3B73">
        <w:trPr>
          <w:trHeight w:val="20"/>
        </w:trPr>
        <w:tc>
          <w:tcPr>
            <w:tcW w:w="858" w:type="pct"/>
            <w:vMerge w:val="restart"/>
          </w:tcPr>
          <w:p w14:paraId="5849A918"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13.</w:t>
            </w:r>
          </w:p>
          <w:p w14:paraId="1CE8D8AF"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Административное право РФ</w:t>
            </w:r>
          </w:p>
        </w:tc>
        <w:tc>
          <w:tcPr>
            <w:tcW w:w="3061" w:type="pct"/>
          </w:tcPr>
          <w:p w14:paraId="2BCD78AF"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049B9384"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5F76DC6F"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6E5EC8D5" w14:textId="77777777" w:rsidTr="003A3B73">
        <w:trPr>
          <w:trHeight w:val="20"/>
        </w:trPr>
        <w:tc>
          <w:tcPr>
            <w:tcW w:w="858" w:type="pct"/>
            <w:vMerge/>
          </w:tcPr>
          <w:p w14:paraId="2F6873FD"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5536879A"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Понятие административных правонарушений и административной ответственности</w:t>
            </w:r>
          </w:p>
        </w:tc>
        <w:tc>
          <w:tcPr>
            <w:tcW w:w="437" w:type="pct"/>
            <w:vMerge/>
            <w:vAlign w:val="center"/>
          </w:tcPr>
          <w:p w14:paraId="27FCFEDB"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2FC9DE38" w14:textId="77777777" w:rsidR="00AF1EC4" w:rsidRPr="00AF1EC4" w:rsidRDefault="00AF1EC4" w:rsidP="003A3B73">
            <w:pPr>
              <w:rPr>
                <w:rFonts w:ascii="Times New Roman" w:eastAsia="Times New Roman" w:hAnsi="Times New Roman" w:cs="Times New Roman"/>
                <w:bCs/>
                <w:i/>
                <w:sz w:val="24"/>
                <w:szCs w:val="24"/>
                <w:lang w:eastAsia="ru-RU"/>
              </w:rPr>
            </w:pPr>
          </w:p>
        </w:tc>
      </w:tr>
      <w:tr w:rsidR="00341CF1" w:rsidRPr="00AF1EC4" w14:paraId="0B38A3DF" w14:textId="77777777" w:rsidTr="003A3B73">
        <w:trPr>
          <w:trHeight w:val="20"/>
        </w:trPr>
        <w:tc>
          <w:tcPr>
            <w:tcW w:w="858" w:type="pct"/>
            <w:vMerge/>
          </w:tcPr>
          <w:p w14:paraId="454B7FF3"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7C786EC1"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Виды административных наказаний</w:t>
            </w:r>
          </w:p>
        </w:tc>
        <w:tc>
          <w:tcPr>
            <w:tcW w:w="437" w:type="pct"/>
            <w:vMerge/>
            <w:vAlign w:val="center"/>
          </w:tcPr>
          <w:p w14:paraId="333DEE61"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69EEDA46" w14:textId="77777777" w:rsidR="00AF1EC4" w:rsidRPr="00AF1EC4" w:rsidRDefault="00AF1EC4" w:rsidP="003A3B73">
            <w:pPr>
              <w:rPr>
                <w:rFonts w:ascii="Times New Roman" w:eastAsia="Times New Roman" w:hAnsi="Times New Roman" w:cs="Times New Roman"/>
                <w:bCs/>
                <w:i/>
                <w:sz w:val="24"/>
                <w:szCs w:val="24"/>
                <w:lang w:eastAsia="ru-RU"/>
              </w:rPr>
            </w:pPr>
          </w:p>
        </w:tc>
      </w:tr>
      <w:tr w:rsidR="00341CF1" w:rsidRPr="00AF1EC4" w14:paraId="7D367DAB" w14:textId="77777777" w:rsidTr="003A3B73">
        <w:trPr>
          <w:trHeight w:val="135"/>
        </w:trPr>
        <w:tc>
          <w:tcPr>
            <w:tcW w:w="858" w:type="pct"/>
            <w:vMerge/>
          </w:tcPr>
          <w:p w14:paraId="16F35FD5"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11B01C3D"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37" w:type="pct"/>
            <w:vAlign w:val="center"/>
          </w:tcPr>
          <w:p w14:paraId="2C3809EE"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7CE1CB05" w14:textId="77777777" w:rsidR="00AF1EC4" w:rsidRPr="00AF1EC4" w:rsidRDefault="00AF1EC4" w:rsidP="003A3B73">
            <w:pPr>
              <w:rPr>
                <w:rFonts w:ascii="Times New Roman" w:eastAsia="Times New Roman" w:hAnsi="Times New Roman" w:cs="Times New Roman"/>
                <w:bCs/>
                <w:i/>
                <w:sz w:val="24"/>
                <w:szCs w:val="24"/>
                <w:lang w:eastAsia="ru-RU"/>
              </w:rPr>
            </w:pPr>
          </w:p>
        </w:tc>
      </w:tr>
      <w:tr w:rsidR="00341CF1" w:rsidRPr="00AF1EC4" w14:paraId="5B39ABF7" w14:textId="77777777" w:rsidTr="003A3B73">
        <w:trPr>
          <w:trHeight w:val="103"/>
        </w:trPr>
        <w:tc>
          <w:tcPr>
            <w:tcW w:w="858" w:type="pct"/>
            <w:vMerge/>
          </w:tcPr>
          <w:p w14:paraId="2E7FF6E4"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7E2F66B6"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437" w:type="pct"/>
            <w:vAlign w:val="center"/>
          </w:tcPr>
          <w:p w14:paraId="7B8444CE"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1C509A3C" w14:textId="77777777" w:rsidR="00AF1EC4" w:rsidRPr="00AF1EC4" w:rsidRDefault="00AF1EC4" w:rsidP="003A3B73">
            <w:pPr>
              <w:rPr>
                <w:rFonts w:ascii="Times New Roman" w:eastAsia="Times New Roman" w:hAnsi="Times New Roman" w:cs="Times New Roman"/>
                <w:bCs/>
                <w:i/>
                <w:sz w:val="24"/>
                <w:szCs w:val="24"/>
                <w:lang w:eastAsia="ru-RU"/>
              </w:rPr>
            </w:pPr>
          </w:p>
        </w:tc>
      </w:tr>
      <w:tr w:rsidR="00341CF1" w:rsidRPr="00AF1EC4" w14:paraId="3389D608" w14:textId="77777777" w:rsidTr="003A3B73">
        <w:trPr>
          <w:trHeight w:val="20"/>
        </w:trPr>
        <w:tc>
          <w:tcPr>
            <w:tcW w:w="858" w:type="pct"/>
            <w:vMerge/>
          </w:tcPr>
          <w:p w14:paraId="4E86F719"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2AC26827" w14:textId="77777777" w:rsidR="00AF1EC4" w:rsidRPr="00AF1EC4" w:rsidRDefault="00AF1EC4"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 6 «Рассмотрение и разрешение ситуационных и практикоориентированных задач и заданий. </w:t>
            </w:r>
            <w:r w:rsidRPr="00AF1EC4">
              <w:rPr>
                <w:rFonts w:ascii="Times New Roman" w:hAnsi="Times New Roman" w:cs="Times New Roman"/>
                <w:sz w:val="24"/>
                <w:szCs w:val="24"/>
              </w:rPr>
              <w:t>Анализ и оценка результатов и последствий деятельности (действия/ бездействия) с правовой точки зрения».</w:t>
            </w:r>
          </w:p>
        </w:tc>
        <w:tc>
          <w:tcPr>
            <w:tcW w:w="437" w:type="pct"/>
            <w:vAlign w:val="center"/>
          </w:tcPr>
          <w:p w14:paraId="7F22737C"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644" w:type="pct"/>
            <w:vMerge/>
            <w:shd w:val="clear" w:color="auto" w:fill="auto"/>
          </w:tcPr>
          <w:p w14:paraId="67B55BA6" w14:textId="77777777" w:rsidR="00AF1EC4" w:rsidRPr="00AF1EC4" w:rsidRDefault="00AF1EC4" w:rsidP="003A3B73">
            <w:pPr>
              <w:rPr>
                <w:rFonts w:ascii="Times New Roman" w:eastAsia="Times New Roman" w:hAnsi="Times New Roman" w:cs="Times New Roman"/>
                <w:b/>
                <w:bCs/>
                <w:i/>
                <w:sz w:val="24"/>
                <w:szCs w:val="24"/>
                <w:lang w:eastAsia="ru-RU"/>
              </w:rPr>
            </w:pPr>
          </w:p>
        </w:tc>
      </w:tr>
      <w:tr w:rsidR="00341CF1" w:rsidRPr="00AF1EC4" w14:paraId="46F01C5F" w14:textId="77777777" w:rsidTr="003A3B73">
        <w:trPr>
          <w:trHeight w:val="20"/>
        </w:trPr>
        <w:tc>
          <w:tcPr>
            <w:tcW w:w="3919" w:type="pct"/>
            <w:gridSpan w:val="2"/>
          </w:tcPr>
          <w:p w14:paraId="49E4CBDE"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Консультация</w:t>
            </w:r>
          </w:p>
        </w:tc>
        <w:tc>
          <w:tcPr>
            <w:tcW w:w="437" w:type="pct"/>
            <w:vAlign w:val="center"/>
          </w:tcPr>
          <w:p w14:paraId="696DF11E"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644" w:type="pct"/>
            <w:shd w:val="clear" w:color="auto" w:fill="auto"/>
          </w:tcPr>
          <w:p w14:paraId="39C7F433" w14:textId="77777777" w:rsidR="00AF1EC4" w:rsidRPr="00AF1EC4" w:rsidRDefault="00AF1EC4" w:rsidP="003A3B73">
            <w:pPr>
              <w:rPr>
                <w:rFonts w:ascii="Times New Roman" w:eastAsia="Times New Roman" w:hAnsi="Times New Roman" w:cs="Times New Roman"/>
                <w:b/>
                <w:bCs/>
                <w:i/>
                <w:sz w:val="24"/>
                <w:szCs w:val="24"/>
                <w:lang w:eastAsia="ru-RU"/>
              </w:rPr>
            </w:pPr>
          </w:p>
        </w:tc>
      </w:tr>
      <w:tr w:rsidR="00341CF1" w:rsidRPr="00AF1EC4" w14:paraId="60B0E1EB" w14:textId="77777777" w:rsidTr="003A3B73">
        <w:trPr>
          <w:trHeight w:val="20"/>
        </w:trPr>
        <w:tc>
          <w:tcPr>
            <w:tcW w:w="3919" w:type="pct"/>
            <w:gridSpan w:val="2"/>
          </w:tcPr>
          <w:p w14:paraId="047D4C2C"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Экзамен </w:t>
            </w:r>
          </w:p>
        </w:tc>
        <w:tc>
          <w:tcPr>
            <w:tcW w:w="437" w:type="pct"/>
            <w:vAlign w:val="center"/>
          </w:tcPr>
          <w:p w14:paraId="55DFD76D"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644" w:type="pct"/>
            <w:shd w:val="clear" w:color="auto" w:fill="auto"/>
          </w:tcPr>
          <w:p w14:paraId="07584738" w14:textId="77777777" w:rsidR="00AF1EC4" w:rsidRPr="00AF1EC4" w:rsidRDefault="00AF1EC4" w:rsidP="003A3B73">
            <w:pPr>
              <w:rPr>
                <w:rFonts w:ascii="Times New Roman" w:eastAsia="Times New Roman" w:hAnsi="Times New Roman" w:cs="Times New Roman"/>
                <w:b/>
                <w:bCs/>
                <w:i/>
                <w:sz w:val="24"/>
                <w:szCs w:val="24"/>
                <w:lang w:eastAsia="ru-RU"/>
              </w:rPr>
            </w:pPr>
          </w:p>
        </w:tc>
      </w:tr>
      <w:tr w:rsidR="00341CF1" w:rsidRPr="00AF1EC4" w14:paraId="5FB8C196" w14:textId="77777777" w:rsidTr="003A3B73">
        <w:trPr>
          <w:trHeight w:val="20"/>
        </w:trPr>
        <w:tc>
          <w:tcPr>
            <w:tcW w:w="3919" w:type="pct"/>
            <w:gridSpan w:val="2"/>
          </w:tcPr>
          <w:p w14:paraId="7CD7E582"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Всего:</w:t>
            </w:r>
          </w:p>
        </w:tc>
        <w:tc>
          <w:tcPr>
            <w:tcW w:w="437" w:type="pct"/>
            <w:vAlign w:val="center"/>
          </w:tcPr>
          <w:p w14:paraId="018CB713"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78</w:t>
            </w:r>
          </w:p>
        </w:tc>
        <w:tc>
          <w:tcPr>
            <w:tcW w:w="644" w:type="pct"/>
            <w:shd w:val="clear" w:color="auto" w:fill="auto"/>
          </w:tcPr>
          <w:p w14:paraId="0E57F759" w14:textId="77777777" w:rsidR="00AF1EC4" w:rsidRPr="00AF1EC4" w:rsidRDefault="00AF1EC4" w:rsidP="003A3B73">
            <w:pPr>
              <w:rPr>
                <w:rFonts w:ascii="Times New Roman" w:eastAsia="Times New Roman" w:hAnsi="Times New Roman" w:cs="Times New Roman"/>
                <w:b/>
                <w:bCs/>
                <w:i/>
                <w:sz w:val="24"/>
                <w:szCs w:val="24"/>
                <w:lang w:eastAsia="ru-RU"/>
              </w:rPr>
            </w:pPr>
          </w:p>
        </w:tc>
      </w:tr>
    </w:tbl>
    <w:p w14:paraId="4DE77BEF" w14:textId="77777777" w:rsidR="00AF1EC4" w:rsidRPr="00AF1EC4" w:rsidRDefault="00AF1EC4" w:rsidP="00AF1EC4">
      <w:pPr>
        <w:tabs>
          <w:tab w:val="left" w:pos="0"/>
        </w:tabs>
        <w:rPr>
          <w:rFonts w:ascii="Times New Roman" w:hAnsi="Times New Roman" w:cs="Times New Roman"/>
          <w:sz w:val="24"/>
          <w:szCs w:val="24"/>
        </w:rPr>
        <w:sectPr w:rsidR="00AF1EC4" w:rsidRPr="00AF1EC4" w:rsidSect="00AF1EC4">
          <w:pgSz w:w="16838" w:h="11906" w:orient="landscape"/>
          <w:pgMar w:top="1134" w:right="1134" w:bottom="1134" w:left="1134" w:header="709" w:footer="709" w:gutter="0"/>
          <w:cols w:space="708"/>
          <w:docGrid w:linePitch="360"/>
        </w:sectPr>
      </w:pPr>
    </w:p>
    <w:p w14:paraId="448A594A" w14:textId="3D0478B7" w:rsidR="00AF1EC4" w:rsidRPr="00206792" w:rsidRDefault="00AF1EC4" w:rsidP="00AF1EC4">
      <w:pPr>
        <w:tabs>
          <w:tab w:val="left" w:pos="0"/>
          <w:tab w:val="left" w:pos="1276"/>
          <w:tab w:val="left" w:pos="1701"/>
        </w:tabs>
        <w:rPr>
          <w:rFonts w:ascii="Times New Roman" w:hAnsi="Times New Roman" w:cs="Times New Roman"/>
          <w:b/>
          <w:sz w:val="24"/>
          <w:szCs w:val="24"/>
        </w:rPr>
      </w:pPr>
      <w:r w:rsidRPr="00206792">
        <w:rPr>
          <w:rFonts w:ascii="Times New Roman" w:hAnsi="Times New Roman" w:cs="Times New Roman"/>
          <w:b/>
          <w:sz w:val="24"/>
          <w:szCs w:val="24"/>
        </w:rPr>
        <w:lastRenderedPageBreak/>
        <w:t>3. УСЛОВИЯ РЕАЛИЗАЦИИ</w:t>
      </w:r>
      <w:r w:rsidR="00206792" w:rsidRPr="00206792">
        <w:rPr>
          <w:rFonts w:ascii="Times New Roman" w:hAnsi="Times New Roman" w:cs="Times New Roman"/>
          <w:b/>
          <w:sz w:val="24"/>
          <w:szCs w:val="24"/>
        </w:rPr>
        <w:t xml:space="preserve"> АДАПТИРОВАННОЙ </w:t>
      </w:r>
      <w:r w:rsidRPr="00206792">
        <w:rPr>
          <w:rFonts w:ascii="Times New Roman" w:hAnsi="Times New Roman" w:cs="Times New Roman"/>
          <w:b/>
          <w:sz w:val="24"/>
          <w:szCs w:val="24"/>
        </w:rPr>
        <w:t xml:space="preserve">  РАБОЧЕЙПРОГРАММЫ  УЧЕБНОЙ ДИСЦИПЛИНЫ :</w:t>
      </w:r>
    </w:p>
    <w:p w14:paraId="0A904114" w14:textId="6F97E0DD" w:rsidR="00AF1EC4" w:rsidRPr="00206792" w:rsidRDefault="00AF1EC4" w:rsidP="00AF1EC4">
      <w:pPr>
        <w:tabs>
          <w:tab w:val="left" w:pos="0"/>
          <w:tab w:val="left" w:pos="1276"/>
          <w:tab w:val="left" w:pos="1701"/>
        </w:tabs>
        <w:rPr>
          <w:rFonts w:ascii="Times New Roman" w:hAnsi="Times New Roman" w:cs="Times New Roman"/>
          <w:b/>
          <w:sz w:val="24"/>
          <w:szCs w:val="24"/>
        </w:rPr>
      </w:pPr>
      <w:r w:rsidRPr="00206792">
        <w:rPr>
          <w:rFonts w:ascii="Times New Roman" w:hAnsi="Times New Roman" w:cs="Times New Roman"/>
          <w:b/>
          <w:sz w:val="24"/>
          <w:szCs w:val="24"/>
        </w:rPr>
        <w:t>3.1. Материально-техническое</w:t>
      </w:r>
      <w:r w:rsidR="00206792" w:rsidRPr="00206792">
        <w:rPr>
          <w:rFonts w:ascii="Times New Roman" w:hAnsi="Times New Roman" w:cs="Times New Roman"/>
          <w:b/>
          <w:sz w:val="24"/>
          <w:szCs w:val="24"/>
        </w:rPr>
        <w:t xml:space="preserve"> </w:t>
      </w:r>
      <w:r w:rsidRPr="00206792">
        <w:rPr>
          <w:rFonts w:ascii="Times New Roman" w:hAnsi="Times New Roman" w:cs="Times New Roman"/>
          <w:b/>
          <w:sz w:val="24"/>
          <w:szCs w:val="24"/>
        </w:rPr>
        <w:t>обеспечение:</w:t>
      </w:r>
    </w:p>
    <w:p w14:paraId="5B1D63E5" w14:textId="77777777" w:rsidR="00AF1EC4" w:rsidRPr="00206792" w:rsidRDefault="00AF1EC4" w:rsidP="00AF1EC4">
      <w:pPr>
        <w:tabs>
          <w:tab w:val="left" w:pos="993"/>
        </w:tabs>
        <w:suppressAutoHyphens/>
        <w:ind w:firstLine="709"/>
        <w:jc w:val="both"/>
        <w:rPr>
          <w:rFonts w:ascii="Times New Roman" w:eastAsia="Times New Roman" w:hAnsi="Times New Roman" w:cs="Times New Roman"/>
          <w:bCs/>
          <w:sz w:val="24"/>
          <w:szCs w:val="24"/>
        </w:rPr>
      </w:pPr>
      <w:r w:rsidRPr="00206792">
        <w:rPr>
          <w:rFonts w:ascii="Times New Roman" w:eastAsia="Times New Roman" w:hAnsi="Times New Roman" w:cs="Times New Roman"/>
          <w:bCs/>
          <w:sz w:val="24"/>
          <w:szCs w:val="24"/>
          <w:lang w:eastAsia="ru-RU"/>
        </w:rPr>
        <w:t>Кабинет«Правовое обеспечение профессиональной деятельности»</w:t>
      </w:r>
      <w:r w:rsidRPr="00206792">
        <w:rPr>
          <w:rFonts w:ascii="Times New Roman" w:eastAsia="Times New Roman" w:hAnsi="Times New Roman" w:cs="Times New Roman"/>
          <w:sz w:val="24"/>
          <w:szCs w:val="24"/>
        </w:rPr>
        <w:t>,оснащенный о</w:t>
      </w:r>
      <w:r w:rsidRPr="00206792">
        <w:rPr>
          <w:rFonts w:ascii="Times New Roman" w:eastAsia="Times New Roman" w:hAnsi="Times New Roman" w:cs="Times New Roman"/>
          <w:bCs/>
          <w:sz w:val="24"/>
          <w:szCs w:val="24"/>
        </w:rPr>
        <w:t xml:space="preserve">борудованием: </w:t>
      </w:r>
    </w:p>
    <w:p w14:paraId="118E3AE9" w14:textId="77777777" w:rsidR="00AF1EC4" w:rsidRPr="00206792" w:rsidRDefault="00AF1EC4">
      <w:pPr>
        <w:pStyle w:val="a7"/>
        <w:widowControl w:val="0"/>
        <w:numPr>
          <w:ilvl w:val="0"/>
          <w:numId w:val="70"/>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eastAsia="Calibri" w:hAnsi="Times New Roman" w:cs="Times New Roman"/>
          <w:bCs/>
          <w:sz w:val="24"/>
          <w:szCs w:val="24"/>
        </w:rPr>
        <w:t>рабочее место преподавателя</w:t>
      </w:r>
    </w:p>
    <w:p w14:paraId="1876B3A5" w14:textId="77777777" w:rsidR="00AF1EC4" w:rsidRPr="00206792" w:rsidRDefault="00AF1EC4">
      <w:pPr>
        <w:pStyle w:val="a7"/>
        <w:widowControl w:val="0"/>
        <w:numPr>
          <w:ilvl w:val="0"/>
          <w:numId w:val="70"/>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bCs/>
          <w:sz w:val="24"/>
          <w:szCs w:val="24"/>
        </w:rPr>
        <w:t>к</w:t>
      </w:r>
      <w:r w:rsidRPr="00206792">
        <w:rPr>
          <w:rFonts w:ascii="Times New Roman" w:hAnsi="Times New Roman" w:cs="Times New Roman"/>
          <w:sz w:val="24"/>
          <w:szCs w:val="24"/>
        </w:rPr>
        <w:t>омплект учебной мебели на 25 посадочных мест,</w:t>
      </w:r>
    </w:p>
    <w:p w14:paraId="1CD680DC" w14:textId="77777777" w:rsidR="00AF1EC4" w:rsidRPr="00206792" w:rsidRDefault="00AF1EC4">
      <w:pPr>
        <w:pStyle w:val="a7"/>
        <w:widowControl w:val="0"/>
        <w:numPr>
          <w:ilvl w:val="0"/>
          <w:numId w:val="70"/>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sz w:val="24"/>
          <w:szCs w:val="24"/>
        </w:rPr>
        <w:t>классная доска,</w:t>
      </w:r>
    </w:p>
    <w:p w14:paraId="6C1A2913" w14:textId="77777777" w:rsidR="00AF1EC4" w:rsidRPr="00206792" w:rsidRDefault="00AF1EC4" w:rsidP="00AF1EC4">
      <w:pPr>
        <w:widowControl w:val="0"/>
        <w:tabs>
          <w:tab w:val="left" w:pos="1134"/>
        </w:tabs>
        <w:autoSpaceDE w:val="0"/>
        <w:autoSpaceDN w:val="0"/>
        <w:adjustRightInd w:val="0"/>
        <w:ind w:firstLine="709"/>
        <w:jc w:val="both"/>
        <w:rPr>
          <w:rFonts w:ascii="Times New Roman" w:eastAsia="Times New Roman" w:hAnsi="Times New Roman" w:cs="Times New Roman"/>
          <w:bCs/>
          <w:sz w:val="24"/>
          <w:szCs w:val="24"/>
          <w:lang w:eastAsia="ru-RU"/>
        </w:rPr>
      </w:pPr>
      <w:r w:rsidRPr="00206792">
        <w:rPr>
          <w:rFonts w:ascii="Times New Roman" w:eastAsia="Times New Roman" w:hAnsi="Times New Roman" w:cs="Times New Roman"/>
          <w:sz w:val="24"/>
          <w:szCs w:val="24"/>
          <w:lang w:eastAsia="ru-RU"/>
        </w:rPr>
        <w:t>т</w:t>
      </w:r>
      <w:r w:rsidRPr="00206792">
        <w:rPr>
          <w:rFonts w:ascii="Times New Roman" w:eastAsia="Times New Roman" w:hAnsi="Times New Roman" w:cs="Times New Roman"/>
          <w:bCs/>
          <w:sz w:val="24"/>
          <w:szCs w:val="24"/>
          <w:lang w:eastAsia="ru-RU"/>
        </w:rPr>
        <w:t>ехническими средствами обучения:</w:t>
      </w:r>
    </w:p>
    <w:p w14:paraId="42A69DBC" w14:textId="77777777" w:rsidR="00AF1EC4" w:rsidRPr="00206792" w:rsidRDefault="00AF1EC4">
      <w:pPr>
        <w:pStyle w:val="a7"/>
        <w:widowControl w:val="0"/>
        <w:numPr>
          <w:ilvl w:val="0"/>
          <w:numId w:val="71"/>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sz w:val="24"/>
          <w:szCs w:val="24"/>
        </w:rPr>
        <w:t>персональный компьютер,</w:t>
      </w:r>
    </w:p>
    <w:p w14:paraId="0CFE1B6D" w14:textId="77777777" w:rsidR="00AF1EC4" w:rsidRPr="00206792" w:rsidRDefault="00AF1EC4">
      <w:pPr>
        <w:pStyle w:val="a7"/>
        <w:widowControl w:val="0"/>
        <w:numPr>
          <w:ilvl w:val="0"/>
          <w:numId w:val="71"/>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sz w:val="24"/>
          <w:szCs w:val="24"/>
        </w:rPr>
        <w:t>презентационное оборудование (экран, мультимедиа проектор.)</w:t>
      </w:r>
    </w:p>
    <w:p w14:paraId="0B6EEE2E" w14:textId="77777777" w:rsidR="00AF1EC4" w:rsidRPr="00206792" w:rsidRDefault="00AF1EC4">
      <w:pPr>
        <w:pStyle w:val="a7"/>
        <w:numPr>
          <w:ilvl w:val="0"/>
          <w:numId w:val="71"/>
        </w:numPr>
        <w:shd w:val="clear" w:color="auto" w:fill="FFFFFF"/>
        <w:tabs>
          <w:tab w:val="left" w:pos="1134"/>
        </w:tabs>
        <w:spacing w:line="23" w:lineRule="atLeast"/>
        <w:jc w:val="both"/>
        <w:rPr>
          <w:rFonts w:ascii="Times New Roman" w:hAnsi="Times New Roman" w:cs="Times New Roman"/>
          <w:sz w:val="24"/>
          <w:szCs w:val="24"/>
          <w:shd w:val="clear" w:color="auto" w:fill="FFFFFF"/>
        </w:rPr>
      </w:pPr>
      <w:r w:rsidRPr="00206792">
        <w:rPr>
          <w:rFonts w:ascii="Times New Roman" w:hAnsi="Times New Roman" w:cs="Times New Roman"/>
          <w:sz w:val="24"/>
          <w:szCs w:val="24"/>
        </w:rPr>
        <w:t>комплект учебно-наглядных пособий.</w:t>
      </w:r>
    </w:p>
    <w:p w14:paraId="2215AF85" w14:textId="77777777" w:rsidR="00206792" w:rsidRPr="005274FF" w:rsidRDefault="00206792" w:rsidP="00206792">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34FB4B1F" w14:textId="77777777" w:rsidR="00206792" w:rsidRPr="005274FF" w:rsidRDefault="00206792">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277DBAE1" w14:textId="77777777" w:rsidR="00206792" w:rsidRPr="005274FF" w:rsidRDefault="00206792">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1D7722AE" w14:textId="77777777" w:rsidR="00206792" w:rsidRPr="005274FF" w:rsidRDefault="00206792">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7E7A37FC" w14:textId="77777777" w:rsidR="00206792" w:rsidRPr="00206792" w:rsidRDefault="00206792" w:rsidP="00206792">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31C2C964" w14:textId="77777777" w:rsidR="00206792" w:rsidRDefault="00206792" w:rsidP="00206792">
      <w:pPr>
        <w:ind w:firstLine="709"/>
        <w:jc w:val="both"/>
      </w:pPr>
    </w:p>
    <w:p w14:paraId="39B41C6C" w14:textId="77777777" w:rsidR="00AF1EC4" w:rsidRPr="00AF1EC4" w:rsidRDefault="00AF1EC4" w:rsidP="00AF1EC4">
      <w:pPr>
        <w:tabs>
          <w:tab w:val="left" w:pos="0"/>
          <w:tab w:val="left" w:pos="1276"/>
          <w:tab w:val="left" w:pos="1701"/>
        </w:tabs>
        <w:rPr>
          <w:rFonts w:ascii="Times New Roman" w:hAnsi="Times New Roman" w:cs="Times New Roman"/>
          <w:b/>
          <w:sz w:val="24"/>
          <w:szCs w:val="24"/>
        </w:rPr>
      </w:pPr>
    </w:p>
    <w:p w14:paraId="4DB34089" w14:textId="77777777" w:rsidR="00AF1EC4" w:rsidRPr="00AF1EC4" w:rsidRDefault="00AF1EC4" w:rsidP="00AF1EC4">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3.2 Информационное обеспечение обучения</w:t>
      </w:r>
    </w:p>
    <w:p w14:paraId="70BFB7C9" w14:textId="77777777" w:rsidR="00AF1EC4" w:rsidRPr="00AF1EC4" w:rsidRDefault="00AF1EC4" w:rsidP="00AF1EC4">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Перечень  учебных изданий, Интернет ресурсов, дополнительной литературы:</w:t>
      </w:r>
    </w:p>
    <w:p w14:paraId="05FA8911" w14:textId="77777777" w:rsidR="00AF1EC4" w:rsidRPr="00AF1EC4" w:rsidRDefault="00AF1EC4" w:rsidP="00AF1EC4">
      <w:pPr>
        <w:tabs>
          <w:tab w:val="left" w:pos="0"/>
          <w:tab w:val="left" w:pos="1276"/>
          <w:tab w:val="left" w:pos="1701"/>
        </w:tabs>
        <w:ind w:firstLine="709"/>
        <w:rPr>
          <w:rFonts w:ascii="Times New Roman" w:hAnsi="Times New Roman" w:cs="Times New Roman"/>
          <w:b/>
          <w:sz w:val="24"/>
          <w:szCs w:val="24"/>
        </w:rPr>
      </w:pPr>
      <w:r w:rsidRPr="00AF1EC4">
        <w:rPr>
          <w:rFonts w:ascii="Times New Roman" w:hAnsi="Times New Roman" w:cs="Times New Roman"/>
          <w:sz w:val="24"/>
          <w:szCs w:val="24"/>
        </w:rPr>
        <w:t>Основные источники:</w:t>
      </w:r>
    </w:p>
    <w:p w14:paraId="77690C24" w14:textId="77777777" w:rsidR="00AF1EC4" w:rsidRPr="00AF1EC4" w:rsidRDefault="00AF1EC4">
      <w:pPr>
        <w:numPr>
          <w:ilvl w:val="0"/>
          <w:numId w:val="72"/>
        </w:numPr>
        <w:tabs>
          <w:tab w:val="left" w:pos="1134"/>
        </w:tabs>
        <w:spacing w:line="276" w:lineRule="auto"/>
        <w:ind w:firstLine="709"/>
        <w:contextualSpacing/>
        <w:jc w:val="both"/>
        <w:rPr>
          <w:rFonts w:ascii="Times New Roman" w:hAnsi="Times New Roman" w:cs="Times New Roman"/>
          <w:sz w:val="24"/>
          <w:szCs w:val="24"/>
        </w:rPr>
      </w:pPr>
      <w:r w:rsidRPr="00AF1EC4">
        <w:rPr>
          <w:rFonts w:ascii="Times New Roman" w:eastAsia="Times New Roman" w:hAnsi="Times New Roman" w:cs="Times New Roman"/>
          <w:iCs/>
          <w:sz w:val="24"/>
          <w:szCs w:val="24"/>
          <w:shd w:val="clear" w:color="auto" w:fill="FFFFFF"/>
          <w:lang w:eastAsia="ru-RU"/>
        </w:rPr>
        <w:t>Боголюбов, С. А</w:t>
      </w:r>
      <w:r w:rsidRPr="00AF1EC4">
        <w:rPr>
          <w:rFonts w:ascii="Times New Roman" w:eastAsia="Times New Roman" w:hAnsi="Times New Roman" w:cs="Times New Roman"/>
          <w:i/>
          <w:iCs/>
          <w:sz w:val="24"/>
          <w:szCs w:val="24"/>
          <w:shd w:val="clear" w:color="auto" w:fill="FFFFFF"/>
          <w:lang w:eastAsia="ru-RU"/>
        </w:rPr>
        <w:t>. </w:t>
      </w:r>
      <w:r w:rsidRPr="00AF1EC4">
        <w:rPr>
          <w:rFonts w:ascii="Times New Roman" w:eastAsia="Times New Roman" w:hAnsi="Times New Roman" w:cs="Times New Roman"/>
          <w:sz w:val="24"/>
          <w:szCs w:val="24"/>
          <w:shd w:val="clear" w:color="auto" w:fill="FFFFFF"/>
          <w:lang w:eastAsia="ru-RU"/>
        </w:rPr>
        <w:t> Правовое обеспечение профессиональной деятельности в области сельского, лесного и рыбного хозяйства : учебник и практикум для среднего профессионального образования / С. А. Боголюбов, Е. А. Позднякова. — 4-е изд., перераб. и доп. — Москва : Издательство Юрайт, 2021. — 452 с. — (Профессиональное образование). — ISBN 978-5-534-15101-5.</w:t>
      </w:r>
    </w:p>
    <w:p w14:paraId="1403BF69" w14:textId="77777777" w:rsidR="00AF1EC4" w:rsidRPr="00AF1EC4" w:rsidRDefault="00AF1EC4">
      <w:pPr>
        <w:numPr>
          <w:ilvl w:val="0"/>
          <w:numId w:val="72"/>
        </w:numPr>
        <w:tabs>
          <w:tab w:val="left" w:pos="1134"/>
        </w:tabs>
        <w:spacing w:line="276" w:lineRule="auto"/>
        <w:ind w:firstLine="709"/>
        <w:contextualSpacing/>
        <w:jc w:val="both"/>
        <w:rPr>
          <w:rFonts w:ascii="Times New Roman" w:hAnsi="Times New Roman" w:cs="Times New Roman"/>
          <w:sz w:val="24"/>
          <w:szCs w:val="24"/>
        </w:rPr>
      </w:pPr>
      <w:r w:rsidRPr="00AF1EC4">
        <w:rPr>
          <w:rFonts w:ascii="Times New Roman" w:eastAsia="Times New Roman" w:hAnsi="Times New Roman" w:cs="Times New Roman"/>
          <w:iCs/>
          <w:sz w:val="24"/>
          <w:szCs w:val="24"/>
          <w:shd w:val="clear" w:color="auto" w:fill="FFFFFF"/>
          <w:lang w:eastAsia="ru-RU"/>
        </w:rPr>
        <w:t>Волков, А. М.</w:t>
      </w:r>
      <w:r w:rsidRPr="00AF1EC4">
        <w:rPr>
          <w:rFonts w:ascii="Times New Roman" w:eastAsia="Times New Roman" w:hAnsi="Times New Roman" w:cs="Times New Roman"/>
          <w:i/>
          <w:iCs/>
          <w:sz w:val="24"/>
          <w:szCs w:val="24"/>
          <w:shd w:val="clear" w:color="auto" w:fill="FFFFFF"/>
          <w:lang w:eastAsia="ru-RU"/>
        </w:rPr>
        <w:t> </w:t>
      </w:r>
      <w:r w:rsidRPr="00AF1EC4">
        <w:rPr>
          <w:rFonts w:ascii="Times New Roman" w:eastAsia="Times New Roman" w:hAnsi="Times New Roman" w:cs="Times New Roman"/>
          <w:sz w:val="24"/>
          <w:szCs w:val="24"/>
          <w:shd w:val="clear" w:color="auto" w:fill="FFFFFF"/>
          <w:lang w:eastAsia="ru-RU"/>
        </w:rPr>
        <w:t> Правовое обеспечение профессиональной деятельности : учебник для среднего профессионального образования / А. М. Волков, Е. А. Лютягина ; под общей редакцией А. М. Волкова. — 3-е изд., перераб. и доп. — Москва : Издательство Юрайт, 2021. — 279 с. — (Профессиональное образование). — ISBN 978-5-534-15088-9.</w:t>
      </w:r>
    </w:p>
    <w:p w14:paraId="6ED2DC35" w14:textId="77777777" w:rsidR="00AF1EC4" w:rsidRPr="00AF1EC4" w:rsidRDefault="00AF1EC4">
      <w:pPr>
        <w:numPr>
          <w:ilvl w:val="0"/>
          <w:numId w:val="72"/>
        </w:numPr>
        <w:tabs>
          <w:tab w:val="left" w:pos="1134"/>
        </w:tabs>
        <w:spacing w:line="276" w:lineRule="auto"/>
        <w:ind w:firstLine="709"/>
        <w:contextualSpacing/>
        <w:jc w:val="both"/>
        <w:rPr>
          <w:rFonts w:ascii="Times New Roman" w:hAnsi="Times New Roman" w:cs="Times New Roman"/>
          <w:sz w:val="24"/>
          <w:szCs w:val="24"/>
        </w:rPr>
      </w:pPr>
      <w:r w:rsidRPr="00AF1EC4">
        <w:rPr>
          <w:rFonts w:ascii="Times New Roman" w:eastAsia="Times New Roman" w:hAnsi="Times New Roman" w:cs="Times New Roman"/>
          <w:iCs/>
          <w:sz w:val="24"/>
          <w:szCs w:val="24"/>
          <w:shd w:val="clear" w:color="auto" w:fill="FFFFFF"/>
          <w:lang w:eastAsia="ru-RU"/>
        </w:rPr>
        <w:t>Николюкин, С. В.</w:t>
      </w:r>
      <w:r w:rsidRPr="00AF1EC4">
        <w:rPr>
          <w:rFonts w:ascii="Times New Roman" w:eastAsia="Times New Roman" w:hAnsi="Times New Roman" w:cs="Times New Roman"/>
          <w:i/>
          <w:iCs/>
          <w:sz w:val="24"/>
          <w:szCs w:val="24"/>
          <w:shd w:val="clear" w:color="auto" w:fill="FFFFFF"/>
          <w:lang w:eastAsia="ru-RU"/>
        </w:rPr>
        <w:t> </w:t>
      </w:r>
      <w:r w:rsidRPr="00AF1EC4">
        <w:rPr>
          <w:rFonts w:ascii="Times New Roman" w:eastAsia="Times New Roman" w:hAnsi="Times New Roman" w:cs="Times New Roman"/>
          <w:sz w:val="24"/>
          <w:szCs w:val="24"/>
          <w:shd w:val="clear" w:color="auto" w:fill="FFFFFF"/>
          <w:lang w:eastAsia="ru-RU"/>
        </w:rPr>
        <w:t> Правовое обеспечение профессиональной деятельности : учебник и практикум для среднего профессионального образования / С. В. Николюкин. — Москва : Издательство Юрайт, 2021. — 248 с. — (Профессиональное образование). — ISBN 978-5-534-14511-3.</w:t>
      </w:r>
    </w:p>
    <w:p w14:paraId="2A56DEE2" w14:textId="77777777" w:rsidR="00AF1EC4" w:rsidRPr="00AF1EC4" w:rsidRDefault="00AF1EC4">
      <w:pPr>
        <w:numPr>
          <w:ilvl w:val="0"/>
          <w:numId w:val="72"/>
        </w:numPr>
        <w:tabs>
          <w:tab w:val="left" w:pos="1134"/>
        </w:tabs>
        <w:spacing w:line="276" w:lineRule="auto"/>
        <w:ind w:firstLine="709"/>
        <w:contextualSpacing/>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iCs/>
          <w:sz w:val="24"/>
          <w:szCs w:val="24"/>
          <w:shd w:val="clear" w:color="auto" w:fill="FFFFFF"/>
          <w:lang w:eastAsia="ru-RU"/>
        </w:rPr>
        <w:t>Стрекозов, В. Г.</w:t>
      </w:r>
      <w:r w:rsidRPr="00AF1EC4">
        <w:rPr>
          <w:rFonts w:ascii="Times New Roman" w:eastAsia="Times New Roman" w:hAnsi="Times New Roman" w:cs="Times New Roman"/>
          <w:i/>
          <w:iCs/>
          <w:sz w:val="24"/>
          <w:szCs w:val="24"/>
          <w:shd w:val="clear" w:color="auto" w:fill="FFFFFF"/>
          <w:lang w:eastAsia="ru-RU"/>
        </w:rPr>
        <w:t> </w:t>
      </w:r>
      <w:r w:rsidRPr="00AF1EC4">
        <w:rPr>
          <w:rFonts w:ascii="Times New Roman" w:eastAsia="Times New Roman" w:hAnsi="Times New Roman" w:cs="Times New Roman"/>
          <w:sz w:val="24"/>
          <w:szCs w:val="24"/>
          <w:shd w:val="clear" w:color="auto" w:fill="FFFFFF"/>
          <w:lang w:eastAsia="ru-RU"/>
        </w:rPr>
        <w:t> Конституционное право : учебник для среднего профессионального образования / В. Г. Стрекозов. — 8-е изд., перераб. и доп. — Москва : Издательство Юрайт, 2021. — 279 с. — (Профессиональное образование). — ISBN 978-5-534-15103-9.</w:t>
      </w:r>
    </w:p>
    <w:p w14:paraId="61B140DE"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p>
    <w:p w14:paraId="68126A66" w14:textId="77777777" w:rsidR="00AF1EC4" w:rsidRPr="00AF1EC4" w:rsidRDefault="00AF1EC4" w:rsidP="00AF1EC4">
      <w:pPr>
        <w:tabs>
          <w:tab w:val="left" w:pos="0"/>
          <w:tab w:val="left" w:pos="1276"/>
          <w:tab w:val="left" w:pos="1701"/>
        </w:tabs>
        <w:jc w:val="both"/>
        <w:rPr>
          <w:rFonts w:ascii="Times New Roman" w:hAnsi="Times New Roman" w:cs="Times New Roman"/>
          <w:sz w:val="24"/>
          <w:szCs w:val="24"/>
        </w:rPr>
      </w:pPr>
    </w:p>
    <w:p w14:paraId="2588BE85" w14:textId="77777777" w:rsidR="00AF1EC4" w:rsidRPr="00AF1EC4" w:rsidRDefault="00AF1EC4" w:rsidP="00AF1EC4">
      <w:pPr>
        <w:tabs>
          <w:tab w:val="left" w:pos="0"/>
          <w:tab w:val="left" w:pos="1276"/>
          <w:tab w:val="left" w:pos="1701"/>
        </w:tabs>
        <w:jc w:val="both"/>
        <w:rPr>
          <w:rFonts w:ascii="Times New Roman" w:hAnsi="Times New Roman" w:cs="Times New Roman"/>
          <w:sz w:val="24"/>
          <w:szCs w:val="24"/>
        </w:rPr>
      </w:pPr>
      <w:r w:rsidRPr="00AF1EC4">
        <w:rPr>
          <w:rFonts w:ascii="Times New Roman" w:hAnsi="Times New Roman" w:cs="Times New Roman"/>
          <w:sz w:val="24"/>
          <w:szCs w:val="24"/>
        </w:rPr>
        <w:t>Дополнительные источники:</w:t>
      </w:r>
    </w:p>
    <w:p w14:paraId="0A01CAA3" w14:textId="77777777" w:rsidR="00AF1EC4" w:rsidRPr="00AF1EC4" w:rsidRDefault="00AF1EC4">
      <w:pPr>
        <w:numPr>
          <w:ilvl w:val="0"/>
          <w:numId w:val="73"/>
        </w:numPr>
        <w:tabs>
          <w:tab w:val="left" w:pos="1134"/>
        </w:tabs>
        <w:spacing w:line="276" w:lineRule="auto"/>
        <w:ind w:firstLine="709"/>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Электронный ресурс цифровой образовательной среды СПО PROFобразование : [сайт]. — URL: </w:t>
      </w:r>
      <w:r w:rsidRPr="00AF1EC4">
        <w:rPr>
          <w:rFonts w:ascii="Times New Roman" w:eastAsia="Times New Roman" w:hAnsi="Times New Roman" w:cs="Times New Roman"/>
          <w:sz w:val="24"/>
          <w:szCs w:val="24"/>
          <w:lang w:eastAsia="ru-RU"/>
        </w:rPr>
        <w:lastRenderedPageBreak/>
        <w:t xml:space="preserve">https://profspo.ru/books/102330 (дата обращения: 28.03.2021). — Режим доступа: для авторизир. пользователей. - DOI: </w:t>
      </w:r>
      <w:hyperlink r:id="rId66" w:history="1">
        <w:r w:rsidRPr="00AF1EC4">
          <w:rPr>
            <w:rFonts w:ascii="Times New Roman" w:eastAsia="Times New Roman" w:hAnsi="Times New Roman" w:cs="Times New Roman"/>
            <w:sz w:val="24"/>
            <w:szCs w:val="24"/>
            <w:u w:val="single"/>
            <w:lang w:eastAsia="ru-RU"/>
          </w:rPr>
          <w:t>https://doi.org/10.23682/102330</w:t>
        </w:r>
      </w:hyperlink>
    </w:p>
    <w:p w14:paraId="01C78C49" w14:textId="77777777" w:rsidR="00AF1EC4" w:rsidRPr="00AF1EC4" w:rsidRDefault="00AF1EC4">
      <w:pPr>
        <w:numPr>
          <w:ilvl w:val="0"/>
          <w:numId w:val="73"/>
        </w:numPr>
        <w:tabs>
          <w:tab w:val="left" w:pos="1134"/>
        </w:tabs>
        <w:spacing w:line="276" w:lineRule="auto"/>
        <w:ind w:firstLine="709"/>
        <w:contextualSpacing/>
        <w:jc w:val="both"/>
        <w:rPr>
          <w:rFonts w:ascii="Times New Roman" w:hAnsi="Times New Roman" w:cs="Times New Roman"/>
          <w:sz w:val="24"/>
          <w:szCs w:val="24"/>
        </w:rPr>
      </w:pPr>
      <w:r w:rsidRPr="00AF1EC4">
        <w:rPr>
          <w:rFonts w:ascii="Times New Roman" w:eastAsia="Times New Roman" w:hAnsi="Times New Roman" w:cs="Times New Roman"/>
          <w:sz w:val="24"/>
          <w:szCs w:val="24"/>
          <w:shd w:val="clear" w:color="auto" w:fill="FFFFFF"/>
          <w:lang w:eastAsia="ru-RU"/>
        </w:rPr>
        <w:t>Правовое обеспечение профессиональной деятельности : учебник и практикум для среднего профессионального образования / А. П. Анисимов, А. Я. Рыженков, А. Ю. Чикильдина, О. В. Попова ; под редакцией А. Я. Рыженкова. — 5-е изд., перераб. и доп. — Москва : Издательство Юрайт, 2021. — 339 с. — (Профессиональное образование). — ISBN 978-5-534-15069-8. — Текст : электронный // ЭБС Юрайт [сайт]. — URL: </w:t>
      </w:r>
      <w:hyperlink r:id="rId67" w:tgtFrame="_blank" w:history="1">
        <w:r w:rsidRPr="00AF1EC4">
          <w:rPr>
            <w:rFonts w:ascii="Times New Roman" w:eastAsia="Times New Roman" w:hAnsi="Times New Roman" w:cs="Times New Roman"/>
            <w:sz w:val="24"/>
            <w:szCs w:val="24"/>
            <w:u w:val="single"/>
            <w:shd w:val="clear" w:color="auto" w:fill="FFFFFF"/>
            <w:lang w:eastAsia="ru-RU"/>
          </w:rPr>
          <w:t>https://urait.ru/bcode/487096</w:t>
        </w:r>
      </w:hyperlink>
      <w:r w:rsidRPr="00AF1EC4">
        <w:rPr>
          <w:rFonts w:ascii="Times New Roman" w:eastAsia="Times New Roman" w:hAnsi="Times New Roman" w:cs="Times New Roman"/>
          <w:sz w:val="24"/>
          <w:szCs w:val="24"/>
          <w:shd w:val="clear" w:color="auto" w:fill="FFFFFF"/>
          <w:lang w:eastAsia="ru-RU"/>
        </w:rPr>
        <w:t> (дата обращения: 14.08.2021).</w:t>
      </w:r>
    </w:p>
    <w:p w14:paraId="5F5D816B" w14:textId="77777777" w:rsidR="00AF1EC4" w:rsidRPr="00AF1EC4" w:rsidRDefault="00AF1EC4">
      <w:pPr>
        <w:numPr>
          <w:ilvl w:val="0"/>
          <w:numId w:val="73"/>
        </w:numPr>
        <w:tabs>
          <w:tab w:val="left" w:pos="1134"/>
        </w:tabs>
        <w:spacing w:line="276" w:lineRule="auto"/>
        <w:contextualSpacing/>
        <w:jc w:val="both"/>
        <w:rPr>
          <w:rFonts w:ascii="Times New Roman" w:hAnsi="Times New Roman" w:cs="Times New Roman"/>
          <w:sz w:val="24"/>
          <w:szCs w:val="24"/>
          <w:lang w:eastAsia="ar-SA"/>
        </w:rPr>
      </w:pPr>
      <w:r w:rsidRPr="00AF1EC4">
        <w:rPr>
          <w:rFonts w:ascii="Times New Roman" w:hAnsi="Times New Roman" w:cs="Times New Roman"/>
          <w:sz w:val="24"/>
          <w:szCs w:val="24"/>
          <w:lang w:eastAsia="ar-SA"/>
        </w:rPr>
        <w:t>Базовые документы, регулирующие правовые основы российской законодательной системы [Электронный ресурс].-</w:t>
      </w:r>
      <w:r w:rsidRPr="00AF1EC4">
        <w:rPr>
          <w:rFonts w:ascii="Times New Roman" w:hAnsi="Times New Roman" w:cs="Times New Roman"/>
          <w:sz w:val="24"/>
          <w:szCs w:val="24"/>
          <w:lang w:val="en-US" w:eastAsia="ar-SA"/>
        </w:rPr>
        <w:t>URL</w:t>
      </w:r>
      <w:r w:rsidRPr="00AF1EC4">
        <w:rPr>
          <w:rFonts w:ascii="Times New Roman" w:hAnsi="Times New Roman" w:cs="Times New Roman"/>
          <w:sz w:val="24"/>
          <w:szCs w:val="24"/>
          <w:lang w:eastAsia="ar-SA"/>
        </w:rPr>
        <w:t xml:space="preserve">: </w:t>
      </w:r>
      <w:hyperlink r:id="rId68" w:history="1">
        <w:r w:rsidRPr="00AF1EC4">
          <w:rPr>
            <w:rFonts w:ascii="Times New Roman" w:hAnsi="Times New Roman" w:cs="Times New Roman"/>
            <w:sz w:val="24"/>
            <w:szCs w:val="24"/>
            <w:u w:val="single"/>
            <w:lang w:eastAsia="ar-SA"/>
          </w:rPr>
          <w:t>http://</w:t>
        </w:r>
        <w:r w:rsidRPr="00AF1EC4">
          <w:rPr>
            <w:rFonts w:ascii="Times New Roman" w:hAnsi="Times New Roman" w:cs="Times New Roman"/>
            <w:sz w:val="24"/>
            <w:szCs w:val="24"/>
            <w:u w:val="single"/>
          </w:rPr>
          <w:t>www.consultant.ru</w:t>
        </w:r>
      </w:hyperlink>
    </w:p>
    <w:p w14:paraId="213AC8DB" w14:textId="77777777" w:rsidR="00AF1EC4" w:rsidRPr="00AF1EC4" w:rsidRDefault="00AF1EC4">
      <w:pPr>
        <w:numPr>
          <w:ilvl w:val="0"/>
          <w:numId w:val="73"/>
        </w:numPr>
        <w:tabs>
          <w:tab w:val="left" w:pos="660"/>
          <w:tab w:val="left" w:pos="1134"/>
        </w:tabs>
        <w:spacing w:line="276" w:lineRule="auto"/>
        <w:contextualSpacing/>
        <w:jc w:val="both"/>
        <w:rPr>
          <w:rFonts w:ascii="Times New Roman" w:hAnsi="Times New Roman" w:cs="Times New Roman"/>
          <w:sz w:val="24"/>
          <w:szCs w:val="24"/>
          <w:lang w:eastAsia="ar-SA"/>
        </w:rPr>
      </w:pPr>
      <w:r w:rsidRPr="00AF1EC4">
        <w:rPr>
          <w:rFonts w:ascii="Times New Roman" w:hAnsi="Times New Roman" w:cs="Times New Roman"/>
          <w:sz w:val="24"/>
          <w:szCs w:val="24"/>
        </w:rPr>
        <w:t xml:space="preserve">Информационно-правовой портал </w:t>
      </w:r>
      <w:r w:rsidRPr="00AF1EC4">
        <w:rPr>
          <w:rFonts w:ascii="Times New Roman" w:hAnsi="Times New Roman" w:cs="Times New Roman"/>
          <w:sz w:val="24"/>
          <w:szCs w:val="24"/>
          <w:lang w:eastAsia="ar-SA"/>
        </w:rPr>
        <w:t xml:space="preserve">[Электронный ресурс]. - </w:t>
      </w:r>
      <w:r w:rsidRPr="00AF1EC4">
        <w:rPr>
          <w:rFonts w:ascii="Times New Roman" w:hAnsi="Times New Roman" w:cs="Times New Roman"/>
          <w:sz w:val="24"/>
          <w:szCs w:val="24"/>
          <w:lang w:val="en-US" w:eastAsia="ar-SA"/>
        </w:rPr>
        <w:t>URL</w:t>
      </w:r>
      <w:r w:rsidRPr="00AF1EC4">
        <w:rPr>
          <w:rFonts w:ascii="Times New Roman" w:hAnsi="Times New Roman" w:cs="Times New Roman"/>
          <w:sz w:val="24"/>
          <w:szCs w:val="24"/>
          <w:lang w:eastAsia="ar-SA"/>
        </w:rPr>
        <w:t>: http://</w:t>
      </w:r>
      <w:hyperlink r:id="rId69" w:history="1">
        <w:r w:rsidRPr="00AF1EC4">
          <w:rPr>
            <w:rFonts w:ascii="Times New Roman" w:hAnsi="Times New Roman" w:cs="Times New Roman"/>
            <w:sz w:val="24"/>
            <w:szCs w:val="24"/>
            <w:u w:val="single"/>
          </w:rPr>
          <w:t>www.garant.ru</w:t>
        </w:r>
      </w:hyperlink>
    </w:p>
    <w:p w14:paraId="67384203" w14:textId="77777777" w:rsidR="00AF1EC4" w:rsidRPr="00AF1EC4" w:rsidRDefault="00AF1EC4">
      <w:pPr>
        <w:numPr>
          <w:ilvl w:val="0"/>
          <w:numId w:val="73"/>
        </w:numPr>
        <w:tabs>
          <w:tab w:val="left" w:pos="1134"/>
        </w:tabs>
        <w:spacing w:line="276" w:lineRule="auto"/>
        <w:contextualSpacing/>
        <w:jc w:val="both"/>
        <w:rPr>
          <w:rFonts w:ascii="Times New Roman" w:eastAsia="Times New Roman" w:hAnsi="Times New Roman" w:cs="Times New Roman"/>
          <w:b/>
          <w:sz w:val="24"/>
          <w:szCs w:val="24"/>
          <w:lang w:eastAsia="ru-RU"/>
        </w:rPr>
      </w:pPr>
      <w:r w:rsidRPr="00AF1EC4">
        <w:rPr>
          <w:rFonts w:ascii="Times New Roman" w:hAnsi="Times New Roman" w:cs="Times New Roman"/>
          <w:sz w:val="24"/>
          <w:szCs w:val="24"/>
        </w:rPr>
        <w:t>Федеральные нормативные правовые акты, законодательные документы РФ</w:t>
      </w:r>
      <w:r w:rsidRPr="00AF1EC4">
        <w:rPr>
          <w:rFonts w:ascii="Times New Roman" w:hAnsi="Times New Roman" w:cs="Times New Roman"/>
          <w:sz w:val="24"/>
          <w:szCs w:val="24"/>
          <w:lang w:eastAsia="ar-SA"/>
        </w:rPr>
        <w:t xml:space="preserve">[Электронный ресурс]. - </w:t>
      </w:r>
      <w:r w:rsidRPr="00AF1EC4">
        <w:rPr>
          <w:rFonts w:ascii="Times New Roman" w:hAnsi="Times New Roman" w:cs="Times New Roman"/>
          <w:sz w:val="24"/>
          <w:szCs w:val="24"/>
          <w:lang w:val="en-US" w:eastAsia="ar-SA"/>
        </w:rPr>
        <w:t>URL</w:t>
      </w:r>
      <w:r w:rsidRPr="00AF1EC4">
        <w:rPr>
          <w:rFonts w:ascii="Times New Roman" w:hAnsi="Times New Roman" w:cs="Times New Roman"/>
          <w:sz w:val="24"/>
          <w:szCs w:val="24"/>
          <w:lang w:eastAsia="ar-SA"/>
        </w:rPr>
        <w:t>:</w:t>
      </w:r>
      <w:hyperlink r:id="rId70" w:history="1">
        <w:r w:rsidRPr="00AF1EC4">
          <w:rPr>
            <w:rFonts w:ascii="Times New Roman" w:hAnsi="Times New Roman" w:cs="Times New Roman"/>
            <w:sz w:val="24"/>
            <w:szCs w:val="24"/>
            <w:u w:val="single"/>
          </w:rPr>
          <w:t>http://www.kodeks.ru/</w:t>
        </w:r>
      </w:hyperlink>
    </w:p>
    <w:p w14:paraId="74495FBA" w14:textId="77777777" w:rsidR="00AF1EC4" w:rsidRPr="00AF1EC4" w:rsidRDefault="00AF1EC4">
      <w:pPr>
        <w:numPr>
          <w:ilvl w:val="0"/>
          <w:numId w:val="73"/>
        </w:numPr>
        <w:tabs>
          <w:tab w:val="left" w:pos="1134"/>
        </w:tabs>
        <w:spacing w:line="276" w:lineRule="auto"/>
        <w:contextualSpacing/>
        <w:jc w:val="both"/>
        <w:rPr>
          <w:rFonts w:ascii="Times New Roman" w:eastAsia="Times New Roman" w:hAnsi="Times New Roman" w:cs="Times New Roman"/>
          <w:b/>
          <w:sz w:val="24"/>
          <w:szCs w:val="24"/>
          <w:lang w:eastAsia="ru-RU"/>
        </w:rPr>
      </w:pPr>
      <w:r w:rsidRPr="00AF1EC4">
        <w:rPr>
          <w:rFonts w:ascii="Times New Roman" w:hAnsi="Times New Roman" w:cs="Times New Roman"/>
          <w:sz w:val="24"/>
          <w:szCs w:val="24"/>
        </w:rPr>
        <w:t xml:space="preserve">Электронно-библиотечная система BOOK.ru (Режим доступа): URL: </w:t>
      </w:r>
      <w:hyperlink r:id="rId71" w:history="1">
        <w:r w:rsidRPr="00AF1EC4">
          <w:rPr>
            <w:rStyle w:val="af5"/>
            <w:rFonts w:ascii="Times New Roman" w:hAnsi="Times New Roman" w:cs="Times New Roman"/>
            <w:color w:val="auto"/>
            <w:sz w:val="24"/>
            <w:szCs w:val="24"/>
          </w:rPr>
          <w:t>https://vk.com/away.php?to=http%3A%2F%2FBOOK.RU&amp;el=snippet</w:t>
        </w:r>
      </w:hyperlink>
    </w:p>
    <w:p w14:paraId="3DEA5F54" w14:textId="77777777" w:rsidR="00AF1EC4" w:rsidRPr="00AF1EC4" w:rsidRDefault="00AF1EC4" w:rsidP="00206792">
      <w:pPr>
        <w:tabs>
          <w:tab w:val="left" w:pos="1134"/>
        </w:tabs>
        <w:spacing w:line="276" w:lineRule="auto"/>
        <w:ind w:left="1429"/>
        <w:contextualSpacing/>
        <w:jc w:val="both"/>
        <w:rPr>
          <w:rFonts w:ascii="Times New Roman" w:hAnsi="Times New Roman" w:cs="Times New Roman"/>
          <w:sz w:val="24"/>
          <w:szCs w:val="24"/>
        </w:rPr>
      </w:pPr>
    </w:p>
    <w:p w14:paraId="6357DDA0" w14:textId="77777777" w:rsidR="00AF1EC4" w:rsidRPr="00AF1EC4" w:rsidRDefault="00AF1EC4" w:rsidP="00AF1EC4">
      <w:pPr>
        <w:tabs>
          <w:tab w:val="left" w:pos="0"/>
          <w:tab w:val="left" w:pos="916"/>
          <w:tab w:val="left" w:pos="127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3CB79FFC" w14:textId="77777777" w:rsidR="00AF1EC4" w:rsidRPr="00AF1EC4" w:rsidRDefault="00AF1EC4" w:rsidP="00AF1E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4. Контроль и оценка результатов освоения УЧЕБНОЙ Дисциплины</w:t>
      </w:r>
    </w:p>
    <w:p w14:paraId="66AAE8B0" w14:textId="77777777" w:rsidR="00206792" w:rsidRPr="005274FF" w:rsidRDefault="00206792" w:rsidP="00206792">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45ADA418" w14:textId="77777777" w:rsidR="00206792" w:rsidRDefault="00206792" w:rsidP="00206792">
      <w:pPr>
        <w:jc w:val="right"/>
        <w:rPr>
          <w:rFonts w:ascii="Times New Roman" w:hAnsi="Times New Roman" w:cs="Times New Roman"/>
          <w:b/>
          <w:bCs/>
          <w:sz w:val="24"/>
          <w:szCs w:val="24"/>
        </w:rPr>
      </w:pPr>
    </w:p>
    <w:p w14:paraId="317D05BC" w14:textId="77777777" w:rsidR="00206792" w:rsidRDefault="00206792" w:rsidP="00206792">
      <w:pPr>
        <w:jc w:val="right"/>
        <w:rPr>
          <w:rFonts w:ascii="Times New Roman" w:hAnsi="Times New Roman" w:cs="Times New Roman"/>
          <w:b/>
          <w:bCs/>
          <w:sz w:val="24"/>
          <w:szCs w:val="24"/>
        </w:rPr>
      </w:pPr>
    </w:p>
    <w:p w14:paraId="6B814961" w14:textId="7C34CD5C" w:rsidR="00AF1EC4" w:rsidRPr="00AF1EC4" w:rsidRDefault="00AF1EC4" w:rsidP="00AF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521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6"/>
        <w:gridCol w:w="3485"/>
        <w:gridCol w:w="2993"/>
      </w:tblGrid>
      <w:tr w:rsidR="00341CF1" w:rsidRPr="00AF1EC4" w14:paraId="73FFF821" w14:textId="77777777" w:rsidTr="003A3B73">
        <w:tc>
          <w:tcPr>
            <w:tcW w:w="1792" w:type="pct"/>
          </w:tcPr>
          <w:p w14:paraId="59E90F57" w14:textId="77777777" w:rsidR="00AF1EC4" w:rsidRPr="00AF1EC4" w:rsidRDefault="00AF1EC4"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1752" w:type="pct"/>
          </w:tcPr>
          <w:p w14:paraId="5CFE553F"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Критерии оценки</w:t>
            </w:r>
          </w:p>
        </w:tc>
        <w:tc>
          <w:tcPr>
            <w:tcW w:w="1456" w:type="pct"/>
          </w:tcPr>
          <w:p w14:paraId="24192728"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Методы оценки</w:t>
            </w:r>
          </w:p>
        </w:tc>
      </w:tr>
      <w:tr w:rsidR="00341CF1" w:rsidRPr="00AF1EC4" w14:paraId="2DF349DE" w14:textId="77777777" w:rsidTr="003A3B73">
        <w:tc>
          <w:tcPr>
            <w:tcW w:w="5000" w:type="pct"/>
            <w:gridSpan w:val="3"/>
          </w:tcPr>
          <w:p w14:paraId="3DDEF895" w14:textId="77777777" w:rsidR="00AF1EC4" w:rsidRPr="00AF1EC4" w:rsidRDefault="00AF1EC4"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341CF1" w:rsidRPr="00AF1EC4" w14:paraId="7ADE2E69" w14:textId="77777777" w:rsidTr="003A3B73">
        <w:trPr>
          <w:trHeight w:val="556"/>
        </w:trPr>
        <w:tc>
          <w:tcPr>
            <w:tcW w:w="1792" w:type="pct"/>
          </w:tcPr>
          <w:p w14:paraId="6965860A"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понятие права, правовой нормы и правоотношений</w:t>
            </w:r>
          </w:p>
          <w:p w14:paraId="76D416E7" w14:textId="77777777" w:rsidR="00AF1EC4" w:rsidRPr="00AF1EC4" w:rsidRDefault="00AF1EC4" w:rsidP="003A3B73">
            <w:pPr>
              <w:rPr>
                <w:rFonts w:ascii="Times New Roman" w:eastAsia="Times New Roman" w:hAnsi="Times New Roman" w:cs="Times New Roman"/>
                <w:bCs/>
                <w:i/>
                <w:sz w:val="24"/>
                <w:szCs w:val="24"/>
                <w:lang w:eastAsia="ru-RU"/>
              </w:rPr>
            </w:pPr>
            <w:r w:rsidRPr="00AF1EC4">
              <w:rPr>
                <w:rFonts w:ascii="Times New Roman" w:hAnsi="Times New Roman" w:cs="Times New Roman"/>
                <w:bCs/>
                <w:sz w:val="24"/>
                <w:szCs w:val="24"/>
              </w:rPr>
              <w:t>– основные положения Конституции Российской Федерации</w:t>
            </w:r>
          </w:p>
          <w:p w14:paraId="417FA3FD"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понятие правового регулирования в сфере профессиональной деятельности</w:t>
            </w:r>
          </w:p>
          <w:p w14:paraId="58C2F55A"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правовое положение субъектов предпринимательской деятельности</w:t>
            </w:r>
          </w:p>
          <w:p w14:paraId="4A4B72BC"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–организационно-правовые формы юридических лиц</w:t>
            </w:r>
          </w:p>
          <w:p w14:paraId="4B7D657F"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сделки, обязательства и договоры в предпринимательской деятельности</w:t>
            </w:r>
          </w:p>
          <w:p w14:paraId="24AB92C1"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понятие государственного регулирования в обеспечении занятости населения</w:t>
            </w:r>
          </w:p>
          <w:p w14:paraId="6529B2E1"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lastRenderedPageBreak/>
              <w:t>понятие трудового права и трудовых правоотношений</w:t>
            </w:r>
          </w:p>
          <w:p w14:paraId="0BC0477F"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права и обязанности работника и работодателя</w:t>
            </w:r>
          </w:p>
          <w:p w14:paraId="6A8379DF"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порядок заключения и расторжения трудового договора</w:t>
            </w:r>
          </w:p>
          <w:p w14:paraId="50E75CB1"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рабочее время и время отдыха</w:t>
            </w:r>
          </w:p>
          <w:p w14:paraId="56DBD5BB"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оплата труда</w:t>
            </w:r>
          </w:p>
          <w:p w14:paraId="4AA34232"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дисциплина труда</w:t>
            </w:r>
          </w:p>
          <w:p w14:paraId="742F5B24"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материальная ответственность сторон трудового договора</w:t>
            </w:r>
          </w:p>
          <w:p w14:paraId="57C87242"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понятие и виды трудовых споров</w:t>
            </w:r>
          </w:p>
          <w:p w14:paraId="3FD42352"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право социальной защиты граждан</w:t>
            </w:r>
          </w:p>
          <w:p w14:paraId="485BD65B"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hAnsi="Times New Roman" w:cs="Times New Roman"/>
                <w:bCs/>
                <w:sz w:val="24"/>
                <w:szCs w:val="24"/>
              </w:rPr>
              <w:t>– понятие административных правонарушений и административной ответственности</w:t>
            </w:r>
          </w:p>
        </w:tc>
        <w:tc>
          <w:tcPr>
            <w:tcW w:w="1752" w:type="pct"/>
          </w:tcPr>
          <w:p w14:paraId="063B4B89"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–знание профессиональной терминологии;</w:t>
            </w:r>
          </w:p>
          <w:p w14:paraId="2BCD7E85" w14:textId="77777777" w:rsidR="00AF1EC4" w:rsidRPr="00AF1EC4" w:rsidRDefault="00AF1EC4" w:rsidP="003A3B73">
            <w:pPr>
              <w:rPr>
                <w:rFonts w:ascii="Times New Roman" w:hAnsi="Times New Roman" w:cs="Times New Roman"/>
                <w:sz w:val="24"/>
                <w:szCs w:val="24"/>
              </w:rPr>
            </w:pPr>
            <w:r w:rsidRPr="00AF1EC4">
              <w:rPr>
                <w:rFonts w:ascii="Times New Roman" w:eastAsia="Times New Roman" w:hAnsi="Times New Roman" w:cs="Times New Roman"/>
                <w:bCs/>
                <w:sz w:val="24"/>
                <w:szCs w:val="24"/>
                <w:lang w:eastAsia="ru-RU"/>
              </w:rPr>
              <w:t xml:space="preserve">– знание основных положений изученной дисциплины, </w:t>
            </w:r>
            <w:r w:rsidRPr="00AF1EC4">
              <w:rPr>
                <w:rFonts w:ascii="Times New Roman" w:hAnsi="Times New Roman" w:cs="Times New Roman"/>
                <w:sz w:val="24"/>
                <w:szCs w:val="24"/>
              </w:rPr>
              <w:t>понимание закономерностей, взаимосвязей изучаемой дисциплины с другими предметами и областями;</w:t>
            </w:r>
          </w:p>
          <w:p w14:paraId="057B6D31" w14:textId="77777777" w:rsidR="00AF1EC4" w:rsidRPr="00AF1EC4" w:rsidRDefault="00AF1EC4" w:rsidP="003A3B73">
            <w:pPr>
              <w:rPr>
                <w:rFonts w:ascii="Times New Roman" w:hAnsi="Times New Roman" w:cs="Times New Roman"/>
                <w:sz w:val="24"/>
                <w:szCs w:val="24"/>
              </w:rPr>
            </w:pPr>
            <w:r w:rsidRPr="00AF1EC4">
              <w:rPr>
                <w:rFonts w:ascii="Times New Roman" w:hAnsi="Times New Roman" w:cs="Times New Roman"/>
                <w:sz w:val="24"/>
                <w:szCs w:val="24"/>
              </w:rPr>
              <w:t>– владение междисциплинарным, комплексным знанием;</w:t>
            </w:r>
          </w:p>
          <w:p w14:paraId="6B189F1B" w14:textId="77777777" w:rsidR="00AF1EC4" w:rsidRPr="00AF1EC4" w:rsidRDefault="00AF1EC4" w:rsidP="003A3B73">
            <w:pPr>
              <w:rPr>
                <w:rFonts w:ascii="Times New Roman" w:hAnsi="Times New Roman" w:cs="Times New Roman"/>
                <w:sz w:val="24"/>
                <w:szCs w:val="24"/>
                <w:lang w:eastAsia="ru-RU" w:bidi="ru-RU"/>
              </w:rPr>
            </w:pPr>
            <w:r w:rsidRPr="00AF1EC4">
              <w:rPr>
                <w:rFonts w:ascii="Times New Roman" w:eastAsia="Times New Roman" w:hAnsi="Times New Roman" w:cs="Times New Roman"/>
                <w:bCs/>
                <w:sz w:val="24"/>
                <w:szCs w:val="24"/>
                <w:lang w:eastAsia="ru-RU"/>
              </w:rPr>
              <w:t xml:space="preserve">– осмысление изучаемого материала (студенты </w:t>
            </w:r>
            <w:r w:rsidRPr="00AF1EC4">
              <w:rPr>
                <w:rFonts w:ascii="Times New Roman" w:hAnsi="Times New Roman" w:cs="Times New Roman"/>
                <w:sz w:val="24"/>
                <w:szCs w:val="24"/>
                <w:lang w:eastAsia="ru-RU" w:bidi="ru-RU"/>
              </w:rPr>
              <w:t>мо</w:t>
            </w:r>
            <w:r w:rsidRPr="00AF1EC4">
              <w:rPr>
                <w:rFonts w:ascii="Times New Roman" w:hAnsi="Times New Roman" w:cs="Times New Roman"/>
                <w:sz w:val="24"/>
                <w:szCs w:val="24"/>
                <w:lang w:eastAsia="ru-RU" w:bidi="ru-RU"/>
              </w:rPr>
              <w:softHyphen/>
              <w:t>гут высказать вербально, четко и ясно, или конструи</w:t>
            </w:r>
            <w:r w:rsidRPr="00AF1EC4">
              <w:rPr>
                <w:rFonts w:ascii="Times New Roman" w:hAnsi="Times New Roman" w:cs="Times New Roman"/>
                <w:sz w:val="24"/>
                <w:szCs w:val="24"/>
                <w:lang w:eastAsia="ru-RU" w:bidi="ru-RU"/>
              </w:rPr>
              <w:softHyphen/>
              <w:t>ровать новый смысл, новую позицию);</w:t>
            </w:r>
          </w:p>
          <w:p w14:paraId="2A9CB264"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способность объяснить изученный материал как с использованием профессиональной терминологии, так и в простой форме (полнота/глубина </w:t>
            </w:r>
            <w:r w:rsidRPr="00AF1EC4">
              <w:rPr>
                <w:rFonts w:ascii="Times New Roman" w:eastAsia="Times New Roman" w:hAnsi="Times New Roman" w:cs="Times New Roman"/>
                <w:bCs/>
                <w:sz w:val="24"/>
                <w:szCs w:val="24"/>
                <w:lang w:eastAsia="ru-RU"/>
              </w:rPr>
              <w:lastRenderedPageBreak/>
              <w:t>материала, изложение собственных мыслей, умение пользоваться нормативными источниками, объяснять их содержание)</w:t>
            </w:r>
          </w:p>
          <w:p w14:paraId="5874693D"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владение </w:t>
            </w:r>
            <w:r w:rsidRPr="00AF1EC4">
              <w:rPr>
                <w:rFonts w:ascii="Times New Roman" w:hAnsi="Times New Roman" w:cs="Times New Roman"/>
                <w:sz w:val="24"/>
                <w:szCs w:val="24"/>
              </w:rPr>
              <w:t>речевой культуры (стиль изложения, ясность, четкость, лаконичность, доходчивость, пункту</w:t>
            </w:r>
            <w:r w:rsidRPr="00AF1EC4">
              <w:rPr>
                <w:rFonts w:ascii="Times New Roman" w:hAnsi="Times New Roman" w:cs="Times New Roman"/>
                <w:sz w:val="24"/>
                <w:szCs w:val="24"/>
              </w:rPr>
              <w:softHyphen/>
              <w:t>альность, невербальное сопровождение, оживление речи приме</w:t>
            </w:r>
            <w:r w:rsidRPr="00AF1EC4">
              <w:rPr>
                <w:rFonts w:ascii="Times New Roman" w:hAnsi="Times New Roman" w:cs="Times New Roman"/>
                <w:sz w:val="24"/>
                <w:szCs w:val="24"/>
              </w:rPr>
              <w:softHyphen/>
              <w:t>рами, и т.д.);</w:t>
            </w:r>
          </w:p>
          <w:p w14:paraId="04F62ADF"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hAnsi="Times New Roman" w:cs="Times New Roman"/>
                <w:sz w:val="24"/>
                <w:szCs w:val="24"/>
              </w:rPr>
              <w:t>– аргументированность, четкость, полнота, структурированность и ло</w:t>
            </w:r>
            <w:r w:rsidRPr="00AF1EC4">
              <w:rPr>
                <w:rFonts w:ascii="Times New Roman" w:hAnsi="Times New Roman" w:cs="Times New Roman"/>
                <w:sz w:val="24"/>
                <w:szCs w:val="24"/>
              </w:rPr>
              <w:softHyphen/>
              <w:t>гичность ответов на вопросы.</w:t>
            </w:r>
          </w:p>
        </w:tc>
        <w:tc>
          <w:tcPr>
            <w:tcW w:w="1456" w:type="pct"/>
          </w:tcPr>
          <w:p w14:paraId="72D75B17" w14:textId="77777777" w:rsidR="00AF1EC4" w:rsidRPr="00AF1EC4" w:rsidRDefault="00AF1EC4" w:rsidP="003A3B73">
            <w:pPr>
              <w:jc w:val="both"/>
              <w:rPr>
                <w:rFonts w:ascii="Times New Roman" w:hAnsi="Times New Roman" w:cs="Times New Roman"/>
                <w:sz w:val="24"/>
                <w:szCs w:val="24"/>
              </w:rPr>
            </w:pPr>
            <w:r w:rsidRPr="00AF1EC4">
              <w:rPr>
                <w:rFonts w:ascii="Times New Roman" w:hAnsi="Times New Roman" w:cs="Times New Roman"/>
                <w:sz w:val="24"/>
                <w:szCs w:val="24"/>
              </w:rPr>
              <w:lastRenderedPageBreak/>
              <w:t>– специальная беседа (собеседование) преподавателя с обучающимся на темы, связанные с изучаемой дисциплиной, и рассчитанное на выяснение объема знаний обучающегося по определенной теме, проблеме;</w:t>
            </w:r>
          </w:p>
          <w:p w14:paraId="4ACE7665" w14:textId="77777777" w:rsidR="00AF1EC4" w:rsidRPr="00AF1EC4" w:rsidRDefault="00AF1EC4" w:rsidP="003A3B73">
            <w:pPr>
              <w:jc w:val="both"/>
              <w:rPr>
                <w:rFonts w:ascii="Times New Roman" w:hAnsi="Times New Roman" w:cs="Times New Roman"/>
                <w:sz w:val="24"/>
                <w:szCs w:val="24"/>
              </w:rPr>
            </w:pPr>
            <w:r w:rsidRPr="00AF1EC4">
              <w:rPr>
                <w:rFonts w:ascii="Times New Roman" w:hAnsi="Times New Roman" w:cs="Times New Roman"/>
                <w:sz w:val="24"/>
                <w:szCs w:val="24"/>
              </w:rPr>
              <w:t>– средство контроля в виде стандартизированных заданий, результат выполнения которых позволяет измерить знания;</w:t>
            </w:r>
          </w:p>
          <w:p w14:paraId="6DA0D00A" w14:textId="77777777" w:rsidR="00AF1EC4" w:rsidRPr="00AF1EC4" w:rsidRDefault="00AF1EC4" w:rsidP="003A3B73">
            <w:pPr>
              <w:jc w:val="both"/>
              <w:rPr>
                <w:rFonts w:ascii="Times New Roman" w:hAnsi="Times New Roman" w:cs="Times New Roman"/>
                <w:sz w:val="24"/>
                <w:szCs w:val="24"/>
              </w:rPr>
            </w:pPr>
            <w:r w:rsidRPr="00AF1EC4">
              <w:rPr>
                <w:rFonts w:ascii="Times New Roman" w:hAnsi="Times New Roman" w:cs="Times New Roman"/>
                <w:sz w:val="24"/>
                <w:szCs w:val="24"/>
              </w:rPr>
              <w:t>– терминологический диктант;</w:t>
            </w:r>
          </w:p>
          <w:p w14:paraId="4D59F72F" w14:textId="77777777" w:rsidR="00AF1EC4" w:rsidRPr="00AF1EC4" w:rsidRDefault="00AF1EC4" w:rsidP="003A3B73">
            <w:pPr>
              <w:jc w:val="both"/>
              <w:rPr>
                <w:rFonts w:ascii="Times New Roman" w:hAnsi="Times New Roman" w:cs="Times New Roman"/>
                <w:sz w:val="24"/>
                <w:szCs w:val="24"/>
              </w:rPr>
            </w:pPr>
            <w:r w:rsidRPr="00AF1EC4">
              <w:rPr>
                <w:rFonts w:ascii="Times New Roman" w:hAnsi="Times New Roman" w:cs="Times New Roman"/>
                <w:sz w:val="24"/>
                <w:szCs w:val="24"/>
              </w:rPr>
              <w:t>– опрос (устный/письменный);</w:t>
            </w:r>
          </w:p>
          <w:p w14:paraId="0F6CA11E" w14:textId="77777777" w:rsidR="00AF1EC4" w:rsidRPr="00AF1EC4" w:rsidRDefault="00AF1EC4" w:rsidP="003A3B73">
            <w:pPr>
              <w:jc w:val="both"/>
              <w:rPr>
                <w:rFonts w:ascii="Times New Roman" w:hAnsi="Times New Roman" w:cs="Times New Roman"/>
                <w:sz w:val="24"/>
                <w:szCs w:val="24"/>
              </w:rPr>
            </w:pPr>
            <w:r w:rsidRPr="00AF1EC4">
              <w:rPr>
                <w:rFonts w:ascii="Times New Roman" w:hAnsi="Times New Roman" w:cs="Times New Roman"/>
                <w:sz w:val="24"/>
                <w:szCs w:val="24"/>
              </w:rPr>
              <w:lastRenderedPageBreak/>
              <w:t>– оценочные средства, позволяющие включить обучающихся в процесс обсуждения спорного вопроса (дискуссия), проблемы и оценить их умение аргументировать собственную точку зрения</w:t>
            </w:r>
          </w:p>
          <w:p w14:paraId="556DA39C" w14:textId="77777777" w:rsidR="00AF1EC4" w:rsidRPr="00AF1EC4" w:rsidRDefault="00AF1EC4" w:rsidP="003A3B73">
            <w:pPr>
              <w:jc w:val="both"/>
              <w:rPr>
                <w:rFonts w:ascii="Times New Roman" w:hAnsi="Times New Roman" w:cs="Times New Roman"/>
                <w:sz w:val="24"/>
                <w:szCs w:val="24"/>
              </w:rPr>
            </w:pPr>
          </w:p>
          <w:p w14:paraId="6A2A7BD9" w14:textId="77777777" w:rsidR="00AF1EC4" w:rsidRPr="00AF1EC4" w:rsidRDefault="00AF1EC4" w:rsidP="003A3B73">
            <w:pPr>
              <w:jc w:val="both"/>
              <w:rPr>
                <w:rFonts w:ascii="Times New Roman" w:eastAsia="Times New Roman" w:hAnsi="Times New Roman" w:cs="Times New Roman"/>
                <w:bCs/>
                <w:i/>
                <w:sz w:val="24"/>
                <w:szCs w:val="24"/>
                <w:lang w:eastAsia="ru-RU"/>
              </w:rPr>
            </w:pPr>
          </w:p>
        </w:tc>
      </w:tr>
      <w:tr w:rsidR="00341CF1" w:rsidRPr="00AF1EC4" w14:paraId="0BCC0738" w14:textId="77777777" w:rsidTr="003A3B73">
        <w:tc>
          <w:tcPr>
            <w:tcW w:w="5000" w:type="pct"/>
            <w:gridSpan w:val="3"/>
          </w:tcPr>
          <w:p w14:paraId="38A778A4" w14:textId="77777777" w:rsidR="00AF1EC4" w:rsidRPr="00AF1EC4" w:rsidRDefault="00AF1EC4"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умений, осваиваемых в рамках дисциплины:</w:t>
            </w:r>
          </w:p>
        </w:tc>
      </w:tr>
      <w:tr w:rsidR="00341CF1" w:rsidRPr="00AF1EC4" w14:paraId="2950DA57" w14:textId="77777777" w:rsidTr="003A3B73">
        <w:trPr>
          <w:trHeight w:val="5037"/>
        </w:trPr>
        <w:tc>
          <w:tcPr>
            <w:tcW w:w="1792" w:type="pct"/>
          </w:tcPr>
          <w:p w14:paraId="2D3DA871" w14:textId="77777777" w:rsidR="00AF1EC4" w:rsidRPr="00AF1EC4" w:rsidRDefault="00AF1EC4"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использование необходимых нормативно-правовых документов</w:t>
            </w:r>
          </w:p>
          <w:p w14:paraId="3173BA43" w14:textId="77777777" w:rsidR="00AF1EC4" w:rsidRPr="00AF1EC4" w:rsidRDefault="00AF1EC4"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защита прав в соответствии с гражданским, гражданско-процессуальным и трудовым законодательством</w:t>
            </w:r>
          </w:p>
          <w:p w14:paraId="3FBD738F" w14:textId="77777777" w:rsidR="00AF1EC4" w:rsidRPr="00AF1EC4" w:rsidRDefault="00AF1EC4" w:rsidP="003A3B73">
            <w:pPr>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анализ и оценка результатов и последствий деятельности (действия/ бездействия) с правовой точки зрения</w:t>
            </w:r>
          </w:p>
        </w:tc>
        <w:tc>
          <w:tcPr>
            <w:tcW w:w="1752" w:type="pct"/>
          </w:tcPr>
          <w:p w14:paraId="6206F8E8" w14:textId="77777777" w:rsidR="00AF1EC4" w:rsidRPr="00AF1EC4" w:rsidRDefault="00AF1EC4" w:rsidP="003A3B73">
            <w:pPr>
              <w:rPr>
                <w:rFonts w:ascii="Times New Roman" w:hAnsi="Times New Roman" w:cs="Times New Roman"/>
                <w:sz w:val="24"/>
                <w:szCs w:val="24"/>
              </w:rPr>
            </w:pPr>
            <w:r w:rsidRPr="00AF1EC4">
              <w:rPr>
                <w:rFonts w:ascii="Times New Roman" w:hAnsi="Times New Roman" w:cs="Times New Roman"/>
                <w:sz w:val="24"/>
                <w:szCs w:val="24"/>
              </w:rPr>
              <w:t>– умение использовать нормативные документы при рассмотрении/ разрешении проблемных ситуаций;</w:t>
            </w:r>
          </w:p>
          <w:p w14:paraId="4087D2D1" w14:textId="77777777" w:rsidR="00AF1EC4" w:rsidRPr="00AF1EC4" w:rsidRDefault="00AF1EC4" w:rsidP="003A3B73">
            <w:pPr>
              <w:ind w:left="-34"/>
              <w:jc w:val="both"/>
              <w:rPr>
                <w:rFonts w:ascii="Times New Roman" w:hAnsi="Times New Roman" w:cs="Times New Roman"/>
                <w:sz w:val="24"/>
                <w:szCs w:val="24"/>
              </w:rPr>
            </w:pPr>
            <w:r w:rsidRPr="00AF1EC4">
              <w:rPr>
                <w:rFonts w:ascii="Times New Roman" w:hAnsi="Times New Roman" w:cs="Times New Roman"/>
                <w:sz w:val="24"/>
                <w:szCs w:val="24"/>
              </w:rPr>
              <w:t>– умение синтезировать, анализировать, обобщать материал, применять полученные знания для решения задач определенного типа по теме или разделу с формулированием конкретных выводов, установлением причинно-следственных связей, а также позволяющие оценивать и диагностировать умения интегрировать знания из различных областей, аргументировать собственную точку зрения.</w:t>
            </w:r>
          </w:p>
        </w:tc>
        <w:tc>
          <w:tcPr>
            <w:tcW w:w="1456" w:type="pct"/>
          </w:tcPr>
          <w:p w14:paraId="35AF8367"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оценка результатов выполнения практических работ, решения практикоориентированных задач/заданий, рассмотрения проблемных ситуаций</w:t>
            </w:r>
          </w:p>
        </w:tc>
      </w:tr>
    </w:tbl>
    <w:p w14:paraId="1DD4FFDE" w14:textId="77777777" w:rsidR="00AF1EC4" w:rsidRPr="00AF1EC4" w:rsidRDefault="00AF1EC4" w:rsidP="00AF1EC4">
      <w:pPr>
        <w:widowControl w:val="0"/>
        <w:suppressAutoHyphens/>
        <w:autoSpaceDE w:val="0"/>
        <w:autoSpaceDN w:val="0"/>
        <w:adjustRightInd w:val="0"/>
        <w:jc w:val="right"/>
        <w:rPr>
          <w:rFonts w:ascii="Times New Roman" w:hAnsi="Times New Roman" w:cs="Times New Roman"/>
          <w:sz w:val="24"/>
          <w:szCs w:val="24"/>
        </w:rPr>
      </w:pPr>
    </w:p>
    <w:p w14:paraId="0F68AD56" w14:textId="77777777" w:rsidR="00AF1EC4" w:rsidRPr="00AF1EC4" w:rsidRDefault="00AF1EC4" w:rsidP="00AF1EC4">
      <w:pPr>
        <w:rPr>
          <w:rFonts w:ascii="Times New Roman" w:hAnsi="Times New Roman" w:cs="Times New Roman"/>
          <w:sz w:val="24"/>
          <w:szCs w:val="24"/>
        </w:rPr>
      </w:pPr>
    </w:p>
    <w:p w14:paraId="3DCE6CDF" w14:textId="77777777" w:rsidR="00AF1EC4" w:rsidRPr="00AF1EC4" w:rsidRDefault="00AF1EC4" w:rsidP="00AF1EC4">
      <w:pPr>
        <w:rPr>
          <w:rFonts w:ascii="Times New Roman" w:hAnsi="Times New Roman" w:cs="Times New Roman"/>
          <w:sz w:val="24"/>
          <w:szCs w:val="24"/>
        </w:rPr>
      </w:pPr>
    </w:p>
    <w:p w14:paraId="33337C6E" w14:textId="77777777" w:rsidR="00AF1EC4" w:rsidRPr="00AF1EC4" w:rsidRDefault="00AF1EC4" w:rsidP="00AF1EC4">
      <w:pPr>
        <w:spacing w:line="360" w:lineRule="auto"/>
        <w:jc w:val="center"/>
        <w:rPr>
          <w:rFonts w:ascii="Times New Roman" w:hAnsi="Times New Roman" w:cs="Times New Roman"/>
          <w:sz w:val="24"/>
          <w:szCs w:val="24"/>
        </w:rPr>
      </w:pPr>
    </w:p>
    <w:p w14:paraId="5939647F" w14:textId="77777777" w:rsidR="00AF1EC4" w:rsidRPr="00AF1EC4" w:rsidRDefault="00AF1EC4" w:rsidP="00AF1EC4">
      <w:pPr>
        <w:spacing w:line="360" w:lineRule="auto"/>
        <w:jc w:val="center"/>
        <w:rPr>
          <w:rFonts w:ascii="Times New Roman" w:hAnsi="Times New Roman" w:cs="Times New Roman"/>
          <w:sz w:val="24"/>
          <w:szCs w:val="24"/>
        </w:rPr>
      </w:pPr>
    </w:p>
    <w:p w14:paraId="09D1427E" w14:textId="77777777" w:rsidR="00AF1EC4" w:rsidRPr="00AF1EC4" w:rsidRDefault="00AF1EC4" w:rsidP="00AF1EC4">
      <w:pPr>
        <w:spacing w:line="360" w:lineRule="auto"/>
        <w:jc w:val="center"/>
        <w:rPr>
          <w:rFonts w:ascii="Times New Roman" w:hAnsi="Times New Roman" w:cs="Times New Roman"/>
          <w:sz w:val="24"/>
          <w:szCs w:val="24"/>
        </w:rPr>
      </w:pPr>
    </w:p>
    <w:p w14:paraId="3BF093E5" w14:textId="77777777" w:rsidR="00AF1EC4" w:rsidRPr="00AF1EC4" w:rsidRDefault="00AF1EC4" w:rsidP="00AF1EC4">
      <w:pPr>
        <w:spacing w:line="360" w:lineRule="auto"/>
        <w:jc w:val="center"/>
        <w:rPr>
          <w:rFonts w:ascii="Times New Roman" w:hAnsi="Times New Roman" w:cs="Times New Roman"/>
          <w:sz w:val="24"/>
          <w:szCs w:val="24"/>
        </w:rPr>
      </w:pPr>
    </w:p>
    <w:p w14:paraId="176693E8" w14:textId="77777777" w:rsidR="00AF1EC4" w:rsidRPr="00AF1EC4" w:rsidRDefault="00AF1EC4" w:rsidP="00AF1EC4">
      <w:pPr>
        <w:spacing w:line="360" w:lineRule="auto"/>
        <w:jc w:val="center"/>
        <w:rPr>
          <w:rFonts w:ascii="Times New Roman" w:hAnsi="Times New Roman" w:cs="Times New Roman"/>
          <w:sz w:val="24"/>
          <w:szCs w:val="24"/>
        </w:rPr>
      </w:pPr>
    </w:p>
    <w:p w14:paraId="1B959E1B" w14:textId="6B3EB067" w:rsidR="00206792" w:rsidRPr="00341CF1" w:rsidRDefault="00206792" w:rsidP="00206792">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2.1</w:t>
      </w:r>
      <w:r>
        <w:rPr>
          <w:rFonts w:ascii="Times New Roman" w:hAnsi="Times New Roman" w:cs="Times New Roman"/>
          <w:b/>
          <w:bCs/>
          <w:sz w:val="24"/>
          <w:szCs w:val="24"/>
        </w:rPr>
        <w:t>5</w:t>
      </w:r>
    </w:p>
    <w:p w14:paraId="55DF2043" w14:textId="77777777" w:rsidR="00206792" w:rsidRPr="00341CF1" w:rsidRDefault="00206792" w:rsidP="00206792">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6BE59BDB" w14:textId="77777777" w:rsidR="00206792" w:rsidRPr="00341CF1" w:rsidRDefault="00206792" w:rsidP="00206792">
      <w:pPr>
        <w:jc w:val="right"/>
        <w:rPr>
          <w:rFonts w:ascii="Times New Roman" w:hAnsi="Times New Roman" w:cs="Times New Roman"/>
          <w:b/>
          <w:bCs/>
          <w:sz w:val="24"/>
          <w:szCs w:val="24"/>
        </w:rPr>
      </w:pPr>
    </w:p>
    <w:p w14:paraId="62990184" w14:textId="77777777" w:rsidR="00206792" w:rsidRPr="00341CF1" w:rsidRDefault="00206792" w:rsidP="00206792">
      <w:pPr>
        <w:jc w:val="right"/>
        <w:rPr>
          <w:rFonts w:ascii="Times New Roman" w:hAnsi="Times New Roman" w:cs="Times New Roman"/>
          <w:b/>
          <w:bCs/>
          <w:sz w:val="24"/>
          <w:szCs w:val="24"/>
        </w:rPr>
      </w:pPr>
    </w:p>
    <w:p w14:paraId="22DC0098" w14:textId="77777777" w:rsidR="00206792" w:rsidRPr="00341CF1" w:rsidRDefault="00206792" w:rsidP="00206792">
      <w:pPr>
        <w:jc w:val="right"/>
        <w:rPr>
          <w:rFonts w:ascii="Times New Roman" w:hAnsi="Times New Roman" w:cs="Times New Roman"/>
          <w:b/>
          <w:bCs/>
          <w:sz w:val="24"/>
          <w:szCs w:val="24"/>
        </w:rPr>
      </w:pPr>
    </w:p>
    <w:p w14:paraId="6D0F8050" w14:textId="77777777" w:rsidR="00206792" w:rsidRPr="00341CF1" w:rsidRDefault="00206792" w:rsidP="00206792">
      <w:pPr>
        <w:jc w:val="right"/>
        <w:rPr>
          <w:rFonts w:ascii="Times New Roman" w:hAnsi="Times New Roman" w:cs="Times New Roman"/>
          <w:b/>
          <w:bCs/>
          <w:sz w:val="24"/>
          <w:szCs w:val="24"/>
        </w:rPr>
      </w:pPr>
    </w:p>
    <w:p w14:paraId="06BA66A4" w14:textId="77777777" w:rsidR="00206792" w:rsidRPr="00341CF1" w:rsidRDefault="00206792" w:rsidP="00206792">
      <w:pPr>
        <w:jc w:val="right"/>
        <w:rPr>
          <w:rFonts w:ascii="Times New Roman" w:hAnsi="Times New Roman" w:cs="Times New Roman"/>
          <w:b/>
          <w:bCs/>
          <w:sz w:val="24"/>
          <w:szCs w:val="24"/>
        </w:rPr>
      </w:pPr>
    </w:p>
    <w:p w14:paraId="38005282" w14:textId="77777777" w:rsidR="00206792" w:rsidRPr="00341CF1" w:rsidRDefault="00206792" w:rsidP="00206792">
      <w:pPr>
        <w:jc w:val="right"/>
        <w:rPr>
          <w:rFonts w:ascii="Times New Roman" w:hAnsi="Times New Roman" w:cs="Times New Roman"/>
          <w:b/>
          <w:bCs/>
          <w:sz w:val="24"/>
          <w:szCs w:val="24"/>
        </w:rPr>
      </w:pPr>
    </w:p>
    <w:p w14:paraId="7F6A1027" w14:textId="77777777" w:rsidR="00206792" w:rsidRPr="00341CF1" w:rsidRDefault="00206792" w:rsidP="00206792">
      <w:pPr>
        <w:jc w:val="right"/>
        <w:rPr>
          <w:rFonts w:ascii="Times New Roman" w:hAnsi="Times New Roman" w:cs="Times New Roman"/>
          <w:b/>
          <w:bCs/>
          <w:sz w:val="24"/>
          <w:szCs w:val="24"/>
        </w:rPr>
      </w:pPr>
    </w:p>
    <w:p w14:paraId="22FA9A96" w14:textId="77777777" w:rsidR="00206792" w:rsidRPr="00341CF1" w:rsidRDefault="00206792" w:rsidP="00206792">
      <w:pPr>
        <w:jc w:val="right"/>
        <w:rPr>
          <w:rFonts w:ascii="Times New Roman" w:hAnsi="Times New Roman" w:cs="Times New Roman"/>
          <w:b/>
          <w:bCs/>
          <w:sz w:val="24"/>
          <w:szCs w:val="24"/>
        </w:rPr>
      </w:pPr>
    </w:p>
    <w:p w14:paraId="03092E0F" w14:textId="77777777" w:rsidR="00206792" w:rsidRPr="00341CF1" w:rsidRDefault="00206792" w:rsidP="00206792">
      <w:pPr>
        <w:jc w:val="right"/>
        <w:rPr>
          <w:rFonts w:ascii="Times New Roman" w:hAnsi="Times New Roman" w:cs="Times New Roman"/>
          <w:b/>
          <w:bCs/>
          <w:sz w:val="24"/>
          <w:szCs w:val="24"/>
        </w:rPr>
      </w:pPr>
    </w:p>
    <w:p w14:paraId="1238A675" w14:textId="77777777" w:rsidR="00206792" w:rsidRPr="00341CF1" w:rsidRDefault="00206792" w:rsidP="00206792">
      <w:pPr>
        <w:jc w:val="right"/>
        <w:rPr>
          <w:rFonts w:ascii="Times New Roman" w:hAnsi="Times New Roman" w:cs="Times New Roman"/>
          <w:b/>
          <w:bCs/>
          <w:sz w:val="24"/>
          <w:szCs w:val="24"/>
        </w:rPr>
      </w:pPr>
    </w:p>
    <w:p w14:paraId="2256820B" w14:textId="77777777" w:rsidR="00206792" w:rsidRPr="00A232D1" w:rsidRDefault="00206792" w:rsidP="00206792">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6BC79891" w14:textId="77777777" w:rsidR="00206792" w:rsidRPr="00341CF1" w:rsidRDefault="00206792" w:rsidP="00206792">
      <w:pPr>
        <w:ind w:firstLine="709"/>
        <w:jc w:val="both"/>
        <w:rPr>
          <w:rFonts w:ascii="Times New Roman" w:hAnsi="Times New Roman" w:cs="Times New Roman"/>
          <w:b/>
          <w:bCs/>
          <w:sz w:val="24"/>
          <w:szCs w:val="24"/>
        </w:rPr>
      </w:pPr>
    </w:p>
    <w:p w14:paraId="6334D1D5" w14:textId="77777777" w:rsidR="00206792" w:rsidRDefault="00206792" w:rsidP="00206792">
      <w:pPr>
        <w:ind w:firstLine="709"/>
        <w:jc w:val="both"/>
      </w:pPr>
    </w:p>
    <w:p w14:paraId="5544EB58" w14:textId="77777777" w:rsidR="00AF1EC4" w:rsidRPr="00AF1EC4" w:rsidRDefault="00AF1EC4" w:rsidP="00AF1EC4">
      <w:pPr>
        <w:spacing w:line="360" w:lineRule="auto"/>
        <w:jc w:val="center"/>
        <w:rPr>
          <w:rFonts w:ascii="Times New Roman" w:hAnsi="Times New Roman" w:cs="Times New Roman"/>
          <w:sz w:val="24"/>
          <w:szCs w:val="24"/>
        </w:rPr>
      </w:pPr>
    </w:p>
    <w:p w14:paraId="5005746C" w14:textId="77777777" w:rsidR="00AF1EC4" w:rsidRPr="00AF1EC4" w:rsidRDefault="00AF1EC4" w:rsidP="00AF1EC4">
      <w:pPr>
        <w:spacing w:line="360" w:lineRule="auto"/>
        <w:jc w:val="center"/>
        <w:rPr>
          <w:rFonts w:ascii="Times New Roman" w:hAnsi="Times New Roman" w:cs="Times New Roman"/>
          <w:sz w:val="24"/>
          <w:szCs w:val="24"/>
        </w:rPr>
      </w:pPr>
    </w:p>
    <w:p w14:paraId="368B9438" w14:textId="77777777" w:rsidR="00AF1EC4" w:rsidRPr="00AF1EC4" w:rsidRDefault="00AF1EC4" w:rsidP="00AF1EC4">
      <w:pPr>
        <w:spacing w:line="360" w:lineRule="auto"/>
        <w:jc w:val="cente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ОП.08ОПРЕДЕЛЕНИЕ СТОИМОСТИ НЕДВИЖИМОГО ИМУЩЕСТВА</w:t>
      </w:r>
    </w:p>
    <w:p w14:paraId="23C20149" w14:textId="77777777" w:rsidR="00AF1EC4" w:rsidRPr="00AF1EC4" w:rsidRDefault="00AF1EC4" w:rsidP="00AF1EC4">
      <w:pPr>
        <w:rPr>
          <w:rFonts w:ascii="Times New Roman" w:hAnsi="Times New Roman" w:cs="Times New Roman"/>
          <w:sz w:val="24"/>
          <w:szCs w:val="24"/>
          <w:lang w:eastAsia="ru-RU"/>
        </w:rPr>
      </w:pPr>
    </w:p>
    <w:p w14:paraId="1D004CDB" w14:textId="77777777" w:rsidR="00AF1EC4" w:rsidRPr="00AF1EC4" w:rsidRDefault="00AF1EC4" w:rsidP="00AF1EC4">
      <w:pPr>
        <w:jc w:val="center"/>
        <w:rPr>
          <w:rFonts w:ascii="Times New Roman" w:hAnsi="Times New Roman" w:cs="Times New Roman"/>
          <w:sz w:val="24"/>
          <w:szCs w:val="24"/>
        </w:rPr>
      </w:pPr>
    </w:p>
    <w:p w14:paraId="2F912B3A" w14:textId="77777777" w:rsidR="00AF1EC4" w:rsidRPr="00AF1EC4" w:rsidRDefault="00AF1EC4" w:rsidP="00AF1EC4">
      <w:pPr>
        <w:jc w:val="center"/>
        <w:rPr>
          <w:rFonts w:ascii="Times New Roman" w:hAnsi="Times New Roman" w:cs="Times New Roman"/>
          <w:sz w:val="24"/>
          <w:szCs w:val="24"/>
        </w:rPr>
      </w:pPr>
    </w:p>
    <w:p w14:paraId="6F34165A" w14:textId="77777777" w:rsidR="00AF1EC4" w:rsidRPr="00AF1EC4" w:rsidRDefault="00AF1EC4" w:rsidP="00AF1EC4">
      <w:pPr>
        <w:jc w:val="center"/>
        <w:rPr>
          <w:rFonts w:ascii="Times New Roman" w:hAnsi="Times New Roman" w:cs="Times New Roman"/>
          <w:sz w:val="24"/>
          <w:szCs w:val="24"/>
        </w:rPr>
      </w:pPr>
    </w:p>
    <w:p w14:paraId="3C4A6312" w14:textId="77777777" w:rsidR="00AF1EC4" w:rsidRPr="00AF1EC4" w:rsidRDefault="00AF1EC4" w:rsidP="00AF1EC4">
      <w:pPr>
        <w:jc w:val="center"/>
        <w:rPr>
          <w:rFonts w:ascii="Times New Roman" w:hAnsi="Times New Roman" w:cs="Times New Roman"/>
          <w:sz w:val="24"/>
          <w:szCs w:val="24"/>
        </w:rPr>
      </w:pPr>
    </w:p>
    <w:p w14:paraId="0CC7846E" w14:textId="77777777" w:rsidR="00AF1EC4" w:rsidRPr="00AF1EC4" w:rsidRDefault="00AF1EC4" w:rsidP="00AF1EC4">
      <w:pPr>
        <w:jc w:val="center"/>
        <w:rPr>
          <w:rFonts w:ascii="Times New Roman" w:hAnsi="Times New Roman" w:cs="Times New Roman"/>
          <w:sz w:val="24"/>
          <w:szCs w:val="24"/>
        </w:rPr>
      </w:pPr>
    </w:p>
    <w:p w14:paraId="5D303019" w14:textId="77777777" w:rsidR="00AF1EC4" w:rsidRPr="00AF1EC4" w:rsidRDefault="00AF1EC4" w:rsidP="00AF1EC4">
      <w:pPr>
        <w:jc w:val="center"/>
        <w:rPr>
          <w:rFonts w:ascii="Times New Roman" w:hAnsi="Times New Roman" w:cs="Times New Roman"/>
          <w:sz w:val="24"/>
          <w:szCs w:val="24"/>
        </w:rPr>
      </w:pPr>
    </w:p>
    <w:p w14:paraId="1CB21B81" w14:textId="77777777" w:rsidR="00AF1EC4" w:rsidRDefault="00AF1EC4" w:rsidP="00AF1EC4">
      <w:pPr>
        <w:jc w:val="center"/>
        <w:rPr>
          <w:rFonts w:ascii="Times New Roman" w:hAnsi="Times New Roman" w:cs="Times New Roman"/>
          <w:sz w:val="24"/>
          <w:szCs w:val="24"/>
        </w:rPr>
      </w:pPr>
    </w:p>
    <w:p w14:paraId="79886397" w14:textId="77777777" w:rsidR="00206792" w:rsidRDefault="00206792" w:rsidP="00AF1EC4">
      <w:pPr>
        <w:jc w:val="center"/>
        <w:rPr>
          <w:rFonts w:ascii="Times New Roman" w:hAnsi="Times New Roman" w:cs="Times New Roman"/>
          <w:sz w:val="24"/>
          <w:szCs w:val="24"/>
        </w:rPr>
      </w:pPr>
    </w:p>
    <w:p w14:paraId="3B94A34D" w14:textId="77777777" w:rsidR="00206792" w:rsidRDefault="00206792" w:rsidP="00AF1EC4">
      <w:pPr>
        <w:jc w:val="center"/>
        <w:rPr>
          <w:rFonts w:ascii="Times New Roman" w:hAnsi="Times New Roman" w:cs="Times New Roman"/>
          <w:sz w:val="24"/>
          <w:szCs w:val="24"/>
        </w:rPr>
      </w:pPr>
    </w:p>
    <w:p w14:paraId="33A81368" w14:textId="77777777" w:rsidR="00206792" w:rsidRDefault="00206792" w:rsidP="00AF1EC4">
      <w:pPr>
        <w:jc w:val="center"/>
        <w:rPr>
          <w:rFonts w:ascii="Times New Roman" w:hAnsi="Times New Roman" w:cs="Times New Roman"/>
          <w:sz w:val="24"/>
          <w:szCs w:val="24"/>
        </w:rPr>
      </w:pPr>
    </w:p>
    <w:p w14:paraId="7B5BECAF" w14:textId="77777777" w:rsidR="00206792" w:rsidRDefault="00206792" w:rsidP="00AF1EC4">
      <w:pPr>
        <w:jc w:val="center"/>
        <w:rPr>
          <w:rFonts w:ascii="Times New Roman" w:hAnsi="Times New Roman" w:cs="Times New Roman"/>
          <w:sz w:val="24"/>
          <w:szCs w:val="24"/>
        </w:rPr>
      </w:pPr>
    </w:p>
    <w:p w14:paraId="18C1342D" w14:textId="77777777" w:rsidR="00206792" w:rsidRDefault="00206792" w:rsidP="00AF1EC4">
      <w:pPr>
        <w:jc w:val="center"/>
        <w:rPr>
          <w:rFonts w:ascii="Times New Roman" w:hAnsi="Times New Roman" w:cs="Times New Roman"/>
          <w:sz w:val="24"/>
          <w:szCs w:val="24"/>
        </w:rPr>
      </w:pPr>
    </w:p>
    <w:p w14:paraId="34B35ED5" w14:textId="77777777" w:rsidR="00206792" w:rsidRDefault="00206792" w:rsidP="00AF1EC4">
      <w:pPr>
        <w:jc w:val="center"/>
        <w:rPr>
          <w:rFonts w:ascii="Times New Roman" w:hAnsi="Times New Roman" w:cs="Times New Roman"/>
          <w:sz w:val="24"/>
          <w:szCs w:val="24"/>
        </w:rPr>
      </w:pPr>
    </w:p>
    <w:p w14:paraId="0CAC8DB8" w14:textId="77777777" w:rsidR="00206792" w:rsidRDefault="00206792" w:rsidP="00AF1EC4">
      <w:pPr>
        <w:jc w:val="center"/>
        <w:rPr>
          <w:rFonts w:ascii="Times New Roman" w:hAnsi="Times New Roman" w:cs="Times New Roman"/>
          <w:sz w:val="24"/>
          <w:szCs w:val="24"/>
        </w:rPr>
      </w:pPr>
    </w:p>
    <w:p w14:paraId="009ABCF8" w14:textId="77777777" w:rsidR="00206792" w:rsidRDefault="00206792" w:rsidP="00AF1EC4">
      <w:pPr>
        <w:jc w:val="center"/>
        <w:rPr>
          <w:rFonts w:ascii="Times New Roman" w:hAnsi="Times New Roman" w:cs="Times New Roman"/>
          <w:sz w:val="24"/>
          <w:szCs w:val="24"/>
        </w:rPr>
      </w:pPr>
    </w:p>
    <w:p w14:paraId="5E4BECB8" w14:textId="77777777" w:rsidR="00206792" w:rsidRDefault="00206792" w:rsidP="00AF1EC4">
      <w:pPr>
        <w:jc w:val="center"/>
        <w:rPr>
          <w:rFonts w:ascii="Times New Roman" w:hAnsi="Times New Roman" w:cs="Times New Roman"/>
          <w:sz w:val="24"/>
          <w:szCs w:val="24"/>
        </w:rPr>
      </w:pPr>
    </w:p>
    <w:p w14:paraId="249C88E7" w14:textId="77777777" w:rsidR="00206792" w:rsidRDefault="00206792" w:rsidP="00AF1EC4">
      <w:pPr>
        <w:jc w:val="center"/>
        <w:rPr>
          <w:rFonts w:ascii="Times New Roman" w:hAnsi="Times New Roman" w:cs="Times New Roman"/>
          <w:sz w:val="24"/>
          <w:szCs w:val="24"/>
        </w:rPr>
      </w:pPr>
    </w:p>
    <w:p w14:paraId="4AE5CF3D" w14:textId="77777777" w:rsidR="00206792" w:rsidRDefault="00206792" w:rsidP="00AF1EC4">
      <w:pPr>
        <w:jc w:val="center"/>
        <w:rPr>
          <w:rFonts w:ascii="Times New Roman" w:hAnsi="Times New Roman" w:cs="Times New Roman"/>
          <w:sz w:val="24"/>
          <w:szCs w:val="24"/>
        </w:rPr>
      </w:pPr>
    </w:p>
    <w:p w14:paraId="20AA0B89" w14:textId="77777777" w:rsidR="00206792" w:rsidRDefault="00206792" w:rsidP="00AF1EC4">
      <w:pPr>
        <w:jc w:val="center"/>
        <w:rPr>
          <w:rFonts w:ascii="Times New Roman" w:hAnsi="Times New Roman" w:cs="Times New Roman"/>
          <w:sz w:val="24"/>
          <w:szCs w:val="24"/>
        </w:rPr>
      </w:pPr>
    </w:p>
    <w:p w14:paraId="4A164E5A" w14:textId="77777777" w:rsidR="00206792" w:rsidRDefault="00206792" w:rsidP="00AF1EC4">
      <w:pPr>
        <w:jc w:val="center"/>
        <w:rPr>
          <w:rFonts w:ascii="Times New Roman" w:hAnsi="Times New Roman" w:cs="Times New Roman"/>
          <w:sz w:val="24"/>
          <w:szCs w:val="24"/>
        </w:rPr>
      </w:pPr>
    </w:p>
    <w:p w14:paraId="3098A091" w14:textId="77777777" w:rsidR="00206792" w:rsidRDefault="00206792" w:rsidP="00AF1EC4">
      <w:pPr>
        <w:jc w:val="center"/>
        <w:rPr>
          <w:rFonts w:ascii="Times New Roman" w:hAnsi="Times New Roman" w:cs="Times New Roman"/>
          <w:sz w:val="24"/>
          <w:szCs w:val="24"/>
        </w:rPr>
      </w:pPr>
    </w:p>
    <w:p w14:paraId="4A2BB0D6" w14:textId="77777777" w:rsidR="00206792" w:rsidRDefault="00206792" w:rsidP="00AF1EC4">
      <w:pPr>
        <w:jc w:val="center"/>
        <w:rPr>
          <w:rFonts w:ascii="Times New Roman" w:hAnsi="Times New Roman" w:cs="Times New Roman"/>
          <w:sz w:val="24"/>
          <w:szCs w:val="24"/>
        </w:rPr>
      </w:pPr>
    </w:p>
    <w:p w14:paraId="759BD1E1" w14:textId="77777777" w:rsidR="00206792" w:rsidRDefault="00206792" w:rsidP="00AF1EC4">
      <w:pPr>
        <w:jc w:val="center"/>
        <w:rPr>
          <w:rFonts w:ascii="Times New Roman" w:hAnsi="Times New Roman" w:cs="Times New Roman"/>
          <w:sz w:val="24"/>
          <w:szCs w:val="24"/>
        </w:rPr>
      </w:pPr>
    </w:p>
    <w:p w14:paraId="39E08455" w14:textId="77777777" w:rsidR="00206792" w:rsidRPr="00AF1EC4" w:rsidRDefault="00206792" w:rsidP="00AF1EC4">
      <w:pPr>
        <w:jc w:val="center"/>
        <w:rPr>
          <w:rFonts w:ascii="Times New Roman" w:hAnsi="Times New Roman" w:cs="Times New Roman"/>
          <w:sz w:val="24"/>
          <w:szCs w:val="24"/>
        </w:rPr>
      </w:pPr>
    </w:p>
    <w:p w14:paraId="77D5F755" w14:textId="77777777" w:rsidR="00AF1EC4" w:rsidRPr="00AF1EC4" w:rsidRDefault="00AF1EC4" w:rsidP="00AF1EC4">
      <w:pPr>
        <w:rPr>
          <w:rFonts w:ascii="Times New Roman" w:hAnsi="Times New Roman" w:cs="Times New Roman"/>
          <w:sz w:val="24"/>
          <w:szCs w:val="24"/>
        </w:rPr>
      </w:pPr>
    </w:p>
    <w:p w14:paraId="667E5F0E" w14:textId="4562EDBE" w:rsidR="00AF1EC4" w:rsidRPr="00206792" w:rsidRDefault="00AF1EC4" w:rsidP="00AF1EC4">
      <w:pPr>
        <w:jc w:val="center"/>
        <w:rPr>
          <w:rFonts w:ascii="Times New Roman" w:hAnsi="Times New Roman" w:cs="Times New Roman"/>
          <w:b/>
          <w:bCs/>
          <w:sz w:val="24"/>
          <w:szCs w:val="24"/>
        </w:rPr>
      </w:pPr>
      <w:r w:rsidRPr="00206792">
        <w:rPr>
          <w:rFonts w:ascii="Times New Roman" w:hAnsi="Times New Roman" w:cs="Times New Roman"/>
          <w:b/>
          <w:bCs/>
          <w:sz w:val="24"/>
          <w:szCs w:val="24"/>
        </w:rPr>
        <w:t>202</w:t>
      </w:r>
      <w:r w:rsidR="00206792" w:rsidRPr="00206792">
        <w:rPr>
          <w:rFonts w:ascii="Times New Roman" w:hAnsi="Times New Roman" w:cs="Times New Roman"/>
          <w:b/>
          <w:bCs/>
          <w:sz w:val="24"/>
          <w:szCs w:val="24"/>
        </w:rPr>
        <w:t>5</w:t>
      </w:r>
    </w:p>
    <w:p w14:paraId="25E42E6D" w14:textId="77777777" w:rsidR="00AF1EC4" w:rsidRPr="00AF1EC4" w:rsidRDefault="00AF1EC4" w:rsidP="00AF1EC4">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3DD5D747" w14:textId="77777777" w:rsidR="00AF1EC4" w:rsidRPr="00AF1EC4" w:rsidRDefault="00AF1EC4" w:rsidP="00AF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341CF1" w:rsidRPr="00AF1EC4" w14:paraId="12930078" w14:textId="77777777" w:rsidTr="003A3B73">
        <w:trPr>
          <w:trHeight w:val="575"/>
        </w:trPr>
        <w:tc>
          <w:tcPr>
            <w:tcW w:w="8390" w:type="dxa"/>
          </w:tcPr>
          <w:p w14:paraId="4FB083CD" w14:textId="77777777" w:rsidR="00AF1EC4" w:rsidRPr="00AF1EC4" w:rsidRDefault="00AF1EC4" w:rsidP="003A3B73">
            <w:pPr>
              <w:pStyle w:val="1"/>
              <w:ind w:left="284"/>
              <w:jc w:val="both"/>
              <w:rPr>
                <w:rFonts w:ascii="Times New Roman" w:hAnsi="Times New Roman" w:cs="Times New Roman"/>
                <w:b/>
                <w:caps/>
                <w:color w:val="auto"/>
                <w:sz w:val="24"/>
                <w:szCs w:val="24"/>
              </w:rPr>
            </w:pPr>
          </w:p>
        </w:tc>
        <w:tc>
          <w:tcPr>
            <w:tcW w:w="2082" w:type="dxa"/>
          </w:tcPr>
          <w:p w14:paraId="41BD347A"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rPr>
              <w:t>стр.</w:t>
            </w:r>
          </w:p>
        </w:tc>
      </w:tr>
      <w:tr w:rsidR="00341CF1" w:rsidRPr="00AF1EC4" w14:paraId="2BB6E521" w14:textId="77777777" w:rsidTr="003A3B73">
        <w:trPr>
          <w:trHeight w:val="851"/>
        </w:trPr>
        <w:tc>
          <w:tcPr>
            <w:tcW w:w="8390" w:type="dxa"/>
          </w:tcPr>
          <w:p w14:paraId="2C85AE66" w14:textId="77777777" w:rsidR="00AF1EC4" w:rsidRPr="00AF1EC4" w:rsidRDefault="00AF1EC4">
            <w:pPr>
              <w:pStyle w:val="1"/>
              <w:keepLines w:val="0"/>
              <w:numPr>
                <w:ilvl w:val="0"/>
                <w:numId w:val="96"/>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1F803861" w14:textId="77777777" w:rsidR="00AF1EC4" w:rsidRPr="00AF1EC4" w:rsidRDefault="00AF1EC4" w:rsidP="00206792">
            <w:pPr>
              <w:rPr>
                <w:rFonts w:ascii="Times New Roman" w:hAnsi="Times New Roman"/>
                <w:sz w:val="24"/>
                <w:szCs w:val="24"/>
              </w:rPr>
            </w:pPr>
          </w:p>
        </w:tc>
        <w:tc>
          <w:tcPr>
            <w:tcW w:w="2082" w:type="dxa"/>
          </w:tcPr>
          <w:p w14:paraId="14FF92FE"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rPr>
              <w:t>4</w:t>
            </w:r>
          </w:p>
        </w:tc>
      </w:tr>
      <w:tr w:rsidR="00341CF1" w:rsidRPr="00AF1EC4" w14:paraId="09610394" w14:textId="77777777" w:rsidTr="003A3B73">
        <w:trPr>
          <w:trHeight w:val="832"/>
        </w:trPr>
        <w:tc>
          <w:tcPr>
            <w:tcW w:w="8390" w:type="dxa"/>
          </w:tcPr>
          <w:p w14:paraId="2280E813" w14:textId="77777777" w:rsidR="00AF1EC4" w:rsidRPr="00AF1EC4" w:rsidRDefault="00AF1EC4">
            <w:pPr>
              <w:pStyle w:val="1"/>
              <w:keepLines w:val="0"/>
              <w:numPr>
                <w:ilvl w:val="0"/>
                <w:numId w:val="96"/>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4653E683" w14:textId="77777777" w:rsidR="00AF1EC4" w:rsidRPr="00AF1EC4" w:rsidRDefault="00AF1EC4" w:rsidP="00206792">
            <w:pPr>
              <w:pStyle w:val="1"/>
              <w:jc w:val="both"/>
              <w:rPr>
                <w:rFonts w:ascii="Times New Roman" w:hAnsi="Times New Roman" w:cs="Times New Roman"/>
                <w:b/>
                <w:caps/>
                <w:color w:val="auto"/>
                <w:sz w:val="24"/>
                <w:szCs w:val="24"/>
              </w:rPr>
            </w:pPr>
          </w:p>
        </w:tc>
        <w:tc>
          <w:tcPr>
            <w:tcW w:w="2082" w:type="dxa"/>
          </w:tcPr>
          <w:p w14:paraId="1BBEFF9E"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rPr>
              <w:t>6</w:t>
            </w:r>
          </w:p>
        </w:tc>
      </w:tr>
      <w:tr w:rsidR="00341CF1" w:rsidRPr="00AF1EC4" w14:paraId="22943B19" w14:textId="77777777" w:rsidTr="003A3B73">
        <w:trPr>
          <w:trHeight w:val="676"/>
        </w:trPr>
        <w:tc>
          <w:tcPr>
            <w:tcW w:w="8390" w:type="dxa"/>
          </w:tcPr>
          <w:p w14:paraId="69D2FA90" w14:textId="77777777" w:rsidR="00AF1EC4" w:rsidRPr="00AF1EC4" w:rsidRDefault="00AF1EC4">
            <w:pPr>
              <w:pStyle w:val="1"/>
              <w:keepLines w:val="0"/>
              <w:numPr>
                <w:ilvl w:val="0"/>
                <w:numId w:val="96"/>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условияреализации  рабочей программы учебной дисциплины</w:t>
            </w:r>
          </w:p>
          <w:p w14:paraId="5DE3502F" w14:textId="77777777" w:rsidR="00AF1EC4" w:rsidRPr="00AF1EC4" w:rsidRDefault="00AF1EC4" w:rsidP="00206792">
            <w:pPr>
              <w:pStyle w:val="1"/>
              <w:tabs>
                <w:tab w:val="num" w:pos="0"/>
              </w:tabs>
              <w:jc w:val="both"/>
              <w:rPr>
                <w:rFonts w:ascii="Times New Roman" w:hAnsi="Times New Roman" w:cs="Times New Roman"/>
                <w:b/>
                <w:caps/>
                <w:color w:val="auto"/>
                <w:sz w:val="24"/>
                <w:szCs w:val="24"/>
              </w:rPr>
            </w:pPr>
          </w:p>
        </w:tc>
        <w:tc>
          <w:tcPr>
            <w:tcW w:w="2082" w:type="dxa"/>
          </w:tcPr>
          <w:p w14:paraId="74880E29"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341CF1" w:rsidRPr="00AF1EC4" w14:paraId="4A0BED50" w14:textId="77777777" w:rsidTr="003A3B73">
        <w:trPr>
          <w:trHeight w:val="832"/>
        </w:trPr>
        <w:tc>
          <w:tcPr>
            <w:tcW w:w="8390" w:type="dxa"/>
          </w:tcPr>
          <w:p w14:paraId="2BABFFD5" w14:textId="77777777" w:rsidR="00AF1EC4" w:rsidRPr="00AF1EC4" w:rsidRDefault="00AF1EC4">
            <w:pPr>
              <w:pStyle w:val="1"/>
              <w:keepLines w:val="0"/>
              <w:numPr>
                <w:ilvl w:val="0"/>
                <w:numId w:val="96"/>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00824861" w14:textId="77777777" w:rsidR="00AF1EC4" w:rsidRPr="00AF1EC4" w:rsidRDefault="00AF1EC4" w:rsidP="00206792">
            <w:pPr>
              <w:pStyle w:val="1"/>
              <w:jc w:val="both"/>
              <w:rPr>
                <w:rFonts w:ascii="Times New Roman" w:hAnsi="Times New Roman" w:cs="Times New Roman"/>
                <w:b/>
                <w:caps/>
                <w:color w:val="auto"/>
                <w:sz w:val="24"/>
                <w:szCs w:val="24"/>
              </w:rPr>
            </w:pPr>
          </w:p>
        </w:tc>
        <w:tc>
          <w:tcPr>
            <w:tcW w:w="2082" w:type="dxa"/>
          </w:tcPr>
          <w:p w14:paraId="211F54FB"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r w:rsidR="00341CF1" w:rsidRPr="00AF1EC4" w14:paraId="0E470025" w14:textId="77777777" w:rsidTr="003A3B73">
        <w:trPr>
          <w:trHeight w:val="1347"/>
        </w:trPr>
        <w:tc>
          <w:tcPr>
            <w:tcW w:w="8390" w:type="dxa"/>
          </w:tcPr>
          <w:p w14:paraId="666D9CC7" w14:textId="77777777" w:rsidR="00AF1EC4" w:rsidRPr="00AF1EC4" w:rsidRDefault="00AF1EC4" w:rsidP="00206792">
            <w:pPr>
              <w:rPr>
                <w:rFonts w:ascii="Times New Roman" w:hAnsi="Times New Roman"/>
                <w:sz w:val="24"/>
                <w:szCs w:val="24"/>
              </w:rPr>
            </w:pPr>
          </w:p>
        </w:tc>
        <w:tc>
          <w:tcPr>
            <w:tcW w:w="2082" w:type="dxa"/>
          </w:tcPr>
          <w:p w14:paraId="16246BC4" w14:textId="5366D571" w:rsidR="00AF1EC4" w:rsidRPr="00AF1EC4" w:rsidRDefault="00AF1EC4" w:rsidP="003A3B73">
            <w:pPr>
              <w:jc w:val="center"/>
              <w:rPr>
                <w:rFonts w:ascii="Times New Roman" w:hAnsi="Times New Roman"/>
                <w:sz w:val="24"/>
                <w:szCs w:val="24"/>
              </w:rPr>
            </w:pPr>
          </w:p>
        </w:tc>
      </w:tr>
      <w:tr w:rsidR="00341CF1" w:rsidRPr="00AF1EC4" w14:paraId="61525B21" w14:textId="77777777" w:rsidTr="003A3B73">
        <w:trPr>
          <w:trHeight w:val="1120"/>
        </w:trPr>
        <w:tc>
          <w:tcPr>
            <w:tcW w:w="8390" w:type="dxa"/>
          </w:tcPr>
          <w:p w14:paraId="54DD38EC" w14:textId="34836C6C" w:rsidR="00AF1EC4" w:rsidRPr="00AF1EC4" w:rsidRDefault="00AF1EC4" w:rsidP="00206792">
            <w:pPr>
              <w:pStyle w:val="1"/>
              <w:keepLines w:val="0"/>
              <w:autoSpaceDE w:val="0"/>
              <w:autoSpaceDN w:val="0"/>
              <w:spacing w:before="0" w:after="0"/>
              <w:ind w:left="709"/>
              <w:jc w:val="both"/>
              <w:rPr>
                <w:rFonts w:ascii="Times New Roman" w:hAnsi="Times New Roman" w:cs="Times New Roman"/>
                <w:b/>
                <w:caps/>
                <w:color w:val="auto"/>
                <w:sz w:val="24"/>
                <w:szCs w:val="24"/>
              </w:rPr>
            </w:pPr>
          </w:p>
        </w:tc>
        <w:tc>
          <w:tcPr>
            <w:tcW w:w="2082" w:type="dxa"/>
          </w:tcPr>
          <w:p w14:paraId="45DD9964" w14:textId="2B17361B" w:rsidR="00AF1EC4" w:rsidRPr="00AF1EC4" w:rsidRDefault="00AF1EC4" w:rsidP="003A3B73">
            <w:pPr>
              <w:jc w:val="center"/>
              <w:rPr>
                <w:rFonts w:ascii="Times New Roman" w:hAnsi="Times New Roman"/>
                <w:sz w:val="24"/>
                <w:szCs w:val="24"/>
              </w:rPr>
            </w:pPr>
          </w:p>
        </w:tc>
      </w:tr>
    </w:tbl>
    <w:p w14:paraId="2F7EFDF8" w14:textId="77777777" w:rsidR="00AF1EC4" w:rsidRPr="00AF1EC4" w:rsidRDefault="00AF1EC4" w:rsidP="00AF1EC4">
      <w:pPr>
        <w:jc w:val="center"/>
        <w:rPr>
          <w:rFonts w:ascii="Times New Roman" w:hAnsi="Times New Roman" w:cs="Times New Roman"/>
          <w:b/>
          <w:sz w:val="24"/>
          <w:szCs w:val="24"/>
        </w:rPr>
      </w:pPr>
    </w:p>
    <w:p w14:paraId="35E1EC09" w14:textId="77777777" w:rsidR="00AF1EC4" w:rsidRPr="00AF1EC4" w:rsidRDefault="00AF1EC4" w:rsidP="00AF1EC4">
      <w:pPr>
        <w:jc w:val="center"/>
        <w:rPr>
          <w:rFonts w:ascii="Times New Roman" w:hAnsi="Times New Roman" w:cs="Times New Roman"/>
          <w:b/>
          <w:sz w:val="24"/>
          <w:szCs w:val="24"/>
        </w:rPr>
      </w:pPr>
    </w:p>
    <w:p w14:paraId="3728E00D" w14:textId="77777777" w:rsidR="00AF1EC4" w:rsidRPr="00AF1EC4" w:rsidRDefault="00AF1EC4" w:rsidP="00AF1EC4">
      <w:pPr>
        <w:jc w:val="center"/>
        <w:rPr>
          <w:rFonts w:ascii="Times New Roman" w:hAnsi="Times New Roman" w:cs="Times New Roman"/>
          <w:b/>
          <w:sz w:val="24"/>
          <w:szCs w:val="24"/>
        </w:rPr>
      </w:pPr>
    </w:p>
    <w:p w14:paraId="362810D7" w14:textId="77777777" w:rsidR="00AF1EC4" w:rsidRPr="00AF1EC4" w:rsidRDefault="00AF1EC4" w:rsidP="00AF1EC4">
      <w:pPr>
        <w:jc w:val="center"/>
        <w:rPr>
          <w:rFonts w:ascii="Times New Roman" w:hAnsi="Times New Roman" w:cs="Times New Roman"/>
          <w:b/>
          <w:sz w:val="24"/>
          <w:szCs w:val="24"/>
        </w:rPr>
      </w:pPr>
    </w:p>
    <w:p w14:paraId="3A1AD1D6" w14:textId="77777777" w:rsidR="00AF1EC4" w:rsidRPr="00AF1EC4" w:rsidRDefault="00AF1EC4" w:rsidP="00AF1EC4">
      <w:pPr>
        <w:jc w:val="center"/>
        <w:rPr>
          <w:rFonts w:ascii="Times New Roman" w:hAnsi="Times New Roman" w:cs="Times New Roman"/>
          <w:b/>
          <w:sz w:val="24"/>
          <w:szCs w:val="24"/>
        </w:rPr>
      </w:pPr>
    </w:p>
    <w:p w14:paraId="31F0CE64" w14:textId="77777777" w:rsidR="00AF1EC4" w:rsidRDefault="00AF1EC4" w:rsidP="00AF1EC4">
      <w:pPr>
        <w:jc w:val="center"/>
        <w:rPr>
          <w:rFonts w:ascii="Times New Roman" w:hAnsi="Times New Roman" w:cs="Times New Roman"/>
          <w:b/>
          <w:sz w:val="24"/>
          <w:szCs w:val="24"/>
        </w:rPr>
      </w:pPr>
    </w:p>
    <w:p w14:paraId="76016F09" w14:textId="77777777" w:rsidR="00206792" w:rsidRDefault="00206792" w:rsidP="00AF1EC4">
      <w:pPr>
        <w:jc w:val="center"/>
        <w:rPr>
          <w:rFonts w:ascii="Times New Roman" w:hAnsi="Times New Roman" w:cs="Times New Roman"/>
          <w:b/>
          <w:sz w:val="24"/>
          <w:szCs w:val="24"/>
        </w:rPr>
      </w:pPr>
    </w:p>
    <w:p w14:paraId="170BD63A" w14:textId="77777777" w:rsidR="00206792" w:rsidRDefault="00206792" w:rsidP="00AF1EC4">
      <w:pPr>
        <w:jc w:val="center"/>
        <w:rPr>
          <w:rFonts w:ascii="Times New Roman" w:hAnsi="Times New Roman" w:cs="Times New Roman"/>
          <w:b/>
          <w:sz w:val="24"/>
          <w:szCs w:val="24"/>
        </w:rPr>
      </w:pPr>
    </w:p>
    <w:p w14:paraId="20B727A0" w14:textId="77777777" w:rsidR="00206792" w:rsidRDefault="00206792" w:rsidP="00AF1EC4">
      <w:pPr>
        <w:jc w:val="center"/>
        <w:rPr>
          <w:rFonts w:ascii="Times New Roman" w:hAnsi="Times New Roman" w:cs="Times New Roman"/>
          <w:b/>
          <w:sz w:val="24"/>
          <w:szCs w:val="24"/>
        </w:rPr>
      </w:pPr>
    </w:p>
    <w:p w14:paraId="6B8C28CB" w14:textId="77777777" w:rsidR="00206792" w:rsidRDefault="00206792" w:rsidP="00AF1EC4">
      <w:pPr>
        <w:jc w:val="center"/>
        <w:rPr>
          <w:rFonts w:ascii="Times New Roman" w:hAnsi="Times New Roman" w:cs="Times New Roman"/>
          <w:b/>
          <w:sz w:val="24"/>
          <w:szCs w:val="24"/>
        </w:rPr>
      </w:pPr>
    </w:p>
    <w:p w14:paraId="2CA93768" w14:textId="77777777" w:rsidR="00206792" w:rsidRDefault="00206792" w:rsidP="00AF1EC4">
      <w:pPr>
        <w:jc w:val="center"/>
        <w:rPr>
          <w:rFonts w:ascii="Times New Roman" w:hAnsi="Times New Roman" w:cs="Times New Roman"/>
          <w:b/>
          <w:sz w:val="24"/>
          <w:szCs w:val="24"/>
        </w:rPr>
      </w:pPr>
    </w:p>
    <w:p w14:paraId="2FEC5B2A" w14:textId="77777777" w:rsidR="00206792" w:rsidRDefault="00206792" w:rsidP="00AF1EC4">
      <w:pPr>
        <w:jc w:val="center"/>
        <w:rPr>
          <w:rFonts w:ascii="Times New Roman" w:hAnsi="Times New Roman" w:cs="Times New Roman"/>
          <w:b/>
          <w:sz w:val="24"/>
          <w:szCs w:val="24"/>
        </w:rPr>
      </w:pPr>
    </w:p>
    <w:p w14:paraId="4D0BF757" w14:textId="77777777" w:rsidR="00206792" w:rsidRDefault="00206792" w:rsidP="00AF1EC4">
      <w:pPr>
        <w:jc w:val="center"/>
        <w:rPr>
          <w:rFonts w:ascii="Times New Roman" w:hAnsi="Times New Roman" w:cs="Times New Roman"/>
          <w:b/>
          <w:sz w:val="24"/>
          <w:szCs w:val="24"/>
        </w:rPr>
      </w:pPr>
    </w:p>
    <w:p w14:paraId="68C08408" w14:textId="77777777" w:rsidR="00206792" w:rsidRDefault="00206792" w:rsidP="00AF1EC4">
      <w:pPr>
        <w:jc w:val="center"/>
        <w:rPr>
          <w:rFonts w:ascii="Times New Roman" w:hAnsi="Times New Roman" w:cs="Times New Roman"/>
          <w:b/>
          <w:sz w:val="24"/>
          <w:szCs w:val="24"/>
        </w:rPr>
      </w:pPr>
    </w:p>
    <w:p w14:paraId="64595205" w14:textId="77777777" w:rsidR="00206792" w:rsidRDefault="00206792" w:rsidP="00AF1EC4">
      <w:pPr>
        <w:jc w:val="center"/>
        <w:rPr>
          <w:rFonts w:ascii="Times New Roman" w:hAnsi="Times New Roman" w:cs="Times New Roman"/>
          <w:b/>
          <w:sz w:val="24"/>
          <w:szCs w:val="24"/>
        </w:rPr>
      </w:pPr>
    </w:p>
    <w:p w14:paraId="5EA8A7FE" w14:textId="77777777" w:rsidR="00206792" w:rsidRDefault="00206792" w:rsidP="00AF1EC4">
      <w:pPr>
        <w:jc w:val="center"/>
        <w:rPr>
          <w:rFonts w:ascii="Times New Roman" w:hAnsi="Times New Roman" w:cs="Times New Roman"/>
          <w:b/>
          <w:sz w:val="24"/>
          <w:szCs w:val="24"/>
        </w:rPr>
      </w:pPr>
    </w:p>
    <w:p w14:paraId="7D77A35F" w14:textId="77777777" w:rsidR="00206792" w:rsidRDefault="00206792" w:rsidP="00AF1EC4">
      <w:pPr>
        <w:jc w:val="center"/>
        <w:rPr>
          <w:rFonts w:ascii="Times New Roman" w:hAnsi="Times New Roman" w:cs="Times New Roman"/>
          <w:b/>
          <w:sz w:val="24"/>
          <w:szCs w:val="24"/>
        </w:rPr>
      </w:pPr>
    </w:p>
    <w:p w14:paraId="71AB4BB1" w14:textId="77777777" w:rsidR="00206792" w:rsidRDefault="00206792" w:rsidP="00AF1EC4">
      <w:pPr>
        <w:jc w:val="center"/>
        <w:rPr>
          <w:rFonts w:ascii="Times New Roman" w:hAnsi="Times New Roman" w:cs="Times New Roman"/>
          <w:b/>
          <w:sz w:val="24"/>
          <w:szCs w:val="24"/>
        </w:rPr>
      </w:pPr>
    </w:p>
    <w:p w14:paraId="7E9C15DE" w14:textId="77777777" w:rsidR="00206792" w:rsidRPr="00AF1EC4" w:rsidRDefault="00206792" w:rsidP="00AF1EC4">
      <w:pPr>
        <w:jc w:val="center"/>
        <w:rPr>
          <w:rFonts w:ascii="Times New Roman" w:hAnsi="Times New Roman" w:cs="Times New Roman"/>
          <w:b/>
          <w:sz w:val="24"/>
          <w:szCs w:val="24"/>
        </w:rPr>
      </w:pPr>
    </w:p>
    <w:p w14:paraId="7E2AAF63" w14:textId="77777777" w:rsidR="00AF1EC4" w:rsidRPr="00AF1EC4" w:rsidRDefault="00AF1EC4" w:rsidP="00AF1EC4">
      <w:pPr>
        <w:jc w:val="center"/>
        <w:rPr>
          <w:rFonts w:ascii="Times New Roman" w:hAnsi="Times New Roman" w:cs="Times New Roman"/>
          <w:b/>
          <w:sz w:val="24"/>
          <w:szCs w:val="24"/>
        </w:rPr>
      </w:pPr>
    </w:p>
    <w:p w14:paraId="469759BB" w14:textId="77777777" w:rsidR="00AF1EC4" w:rsidRPr="00AF1EC4" w:rsidRDefault="00AF1EC4" w:rsidP="00AF1EC4">
      <w:pPr>
        <w:jc w:val="center"/>
        <w:rPr>
          <w:rFonts w:ascii="Times New Roman" w:hAnsi="Times New Roman" w:cs="Times New Roman"/>
          <w:b/>
          <w:sz w:val="24"/>
          <w:szCs w:val="24"/>
        </w:rPr>
      </w:pPr>
    </w:p>
    <w:p w14:paraId="375A4303" w14:textId="77777777" w:rsidR="00AF1EC4" w:rsidRPr="00AF1EC4" w:rsidRDefault="00AF1EC4" w:rsidP="00AF1EC4">
      <w:pPr>
        <w:jc w:val="center"/>
        <w:rPr>
          <w:rFonts w:ascii="Times New Roman" w:hAnsi="Times New Roman" w:cs="Times New Roman"/>
          <w:b/>
          <w:sz w:val="24"/>
          <w:szCs w:val="24"/>
        </w:rPr>
      </w:pPr>
    </w:p>
    <w:p w14:paraId="1CC98908" w14:textId="77777777" w:rsidR="00AF1EC4" w:rsidRPr="00AF1EC4" w:rsidRDefault="00AF1EC4" w:rsidP="00AF1EC4">
      <w:pPr>
        <w:jc w:val="center"/>
        <w:rPr>
          <w:rFonts w:ascii="Times New Roman" w:hAnsi="Times New Roman" w:cs="Times New Roman"/>
          <w:b/>
          <w:sz w:val="24"/>
          <w:szCs w:val="24"/>
        </w:rPr>
      </w:pPr>
    </w:p>
    <w:p w14:paraId="7A9AC18F" w14:textId="77777777" w:rsidR="00AF1EC4" w:rsidRPr="00AF1EC4" w:rsidRDefault="00AF1EC4" w:rsidP="00AF1EC4">
      <w:pPr>
        <w:jc w:val="both"/>
        <w:rPr>
          <w:rFonts w:ascii="Times New Roman" w:hAnsi="Times New Roman" w:cs="Times New Roman"/>
          <w:sz w:val="24"/>
          <w:szCs w:val="24"/>
        </w:rPr>
      </w:pPr>
    </w:p>
    <w:p w14:paraId="1E0079FF" w14:textId="77EDA2A8" w:rsidR="00AF1EC4" w:rsidRPr="00AF1EC4" w:rsidRDefault="00AF1EC4">
      <w:pPr>
        <w:numPr>
          <w:ilvl w:val="0"/>
          <w:numId w:val="97"/>
        </w:numPr>
        <w:tabs>
          <w:tab w:val="clear" w:pos="720"/>
          <w:tab w:val="left" w:pos="851"/>
        </w:tabs>
        <w:jc w:val="both"/>
        <w:rPr>
          <w:rFonts w:ascii="Times New Roman" w:hAnsi="Times New Roman" w:cs="Times New Roman"/>
          <w:b/>
          <w:caps/>
          <w:sz w:val="24"/>
          <w:szCs w:val="24"/>
        </w:rPr>
      </w:pPr>
      <w:r w:rsidRPr="00AF1EC4">
        <w:rPr>
          <w:rFonts w:ascii="Times New Roman" w:hAnsi="Times New Roman" w:cs="Times New Roman"/>
          <w:b/>
          <w:caps/>
          <w:sz w:val="24"/>
          <w:szCs w:val="24"/>
        </w:rPr>
        <w:t>паспорт</w:t>
      </w:r>
      <w:r w:rsidR="00206792">
        <w:rPr>
          <w:rFonts w:ascii="Times New Roman" w:hAnsi="Times New Roman" w:cs="Times New Roman"/>
          <w:b/>
          <w:caps/>
          <w:sz w:val="24"/>
          <w:szCs w:val="24"/>
        </w:rPr>
        <w:t xml:space="preserve"> АДАПТИРОВАННОЙ </w:t>
      </w:r>
      <w:r w:rsidRPr="00AF1EC4">
        <w:rPr>
          <w:rFonts w:ascii="Times New Roman" w:hAnsi="Times New Roman" w:cs="Times New Roman"/>
          <w:b/>
          <w:caps/>
          <w:sz w:val="24"/>
          <w:szCs w:val="24"/>
        </w:rPr>
        <w:t xml:space="preserve"> рабочей ПРОГРАММЫ УЧЕБНОЙ ДИСЦИПЛИНЫ</w:t>
      </w:r>
    </w:p>
    <w:p w14:paraId="1354E69C" w14:textId="77777777" w:rsidR="00AF1EC4" w:rsidRPr="00AF1EC4" w:rsidRDefault="00AF1EC4" w:rsidP="00AF1EC4">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«Определение стоимости недвижимого имущества»</w:t>
      </w:r>
    </w:p>
    <w:p w14:paraId="3B1FA046" w14:textId="77777777" w:rsidR="00AF1EC4" w:rsidRPr="00AF1EC4" w:rsidRDefault="00AF1EC4" w:rsidP="00AF1EC4">
      <w:pPr>
        <w:ind w:firstLine="567"/>
        <w:jc w:val="center"/>
        <w:rPr>
          <w:rFonts w:ascii="Times New Roman" w:hAnsi="Times New Roman" w:cs="Times New Roman"/>
          <w:sz w:val="24"/>
          <w:szCs w:val="24"/>
        </w:rPr>
      </w:pPr>
    </w:p>
    <w:p w14:paraId="475480B6" w14:textId="77777777" w:rsidR="00AF1EC4" w:rsidRPr="00AF1EC4" w:rsidRDefault="00AF1EC4" w:rsidP="00AF1EC4">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0FDA9372"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4F574146"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p>
    <w:p w14:paraId="616FF17F" w14:textId="77777777" w:rsidR="00AF1EC4" w:rsidRPr="00AF1EC4" w:rsidRDefault="00AF1EC4">
      <w:pPr>
        <w:pStyle w:val="a7"/>
        <w:numPr>
          <w:ilvl w:val="1"/>
          <w:numId w:val="97"/>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дисциплинавходитвобщепрофессиональный цикл (ОП.08</w:t>
      </w:r>
      <w:r w:rsidRPr="00AF1EC4">
        <w:rPr>
          <w:rFonts w:ascii="Times New Roman" w:hAnsi="Times New Roman" w:cs="Times New Roman"/>
          <w:bCs/>
          <w:sz w:val="24"/>
          <w:szCs w:val="24"/>
        </w:rPr>
        <w:t>Определение стоимости недвижимого имущества</w:t>
      </w:r>
      <w:r w:rsidRPr="00AF1EC4">
        <w:rPr>
          <w:rFonts w:ascii="Times New Roman" w:hAnsi="Times New Roman" w:cs="Times New Roman"/>
          <w:sz w:val="24"/>
          <w:szCs w:val="24"/>
        </w:rPr>
        <w:t>)</w:t>
      </w:r>
    </w:p>
    <w:p w14:paraId="1E907187"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p>
    <w:p w14:paraId="265FFA19" w14:textId="77777777" w:rsidR="00AF1EC4" w:rsidRPr="00AF1EC4" w:rsidRDefault="00AF1EC4" w:rsidP="00AF1EC4">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1.3.Цели и задачи учебной дисциплины-требования к результатам освоения учебной дисциплины:</w:t>
      </w:r>
    </w:p>
    <w:p w14:paraId="4B0A5172"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1"/>
        <w:gridCol w:w="4146"/>
        <w:gridCol w:w="4263"/>
      </w:tblGrid>
      <w:tr w:rsidR="00341CF1" w:rsidRPr="00AF1EC4" w14:paraId="3ABC83E9" w14:textId="77777777" w:rsidTr="003A3B73">
        <w:tc>
          <w:tcPr>
            <w:tcW w:w="1134" w:type="dxa"/>
          </w:tcPr>
          <w:p w14:paraId="65E35D60" w14:textId="77777777" w:rsidR="00AF1EC4" w:rsidRPr="00AF1EC4" w:rsidRDefault="00AF1EC4"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5E821958" w14:textId="77777777" w:rsidR="00AF1EC4" w:rsidRPr="00AF1EC4" w:rsidRDefault="00AF1EC4"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40132D45" w14:textId="77777777" w:rsidR="00AF1EC4" w:rsidRPr="00AF1EC4" w:rsidRDefault="00AF1EC4"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341CF1" w:rsidRPr="00AF1EC4" w14:paraId="491DEA93" w14:textId="77777777" w:rsidTr="003A3B73">
        <w:tc>
          <w:tcPr>
            <w:tcW w:w="1134" w:type="dxa"/>
          </w:tcPr>
          <w:p w14:paraId="6D1D654C"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2.1. – 2.4.</w:t>
            </w:r>
          </w:p>
          <w:p w14:paraId="1BC404C8"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01, ОК 02,</w:t>
            </w:r>
          </w:p>
          <w:p w14:paraId="49F81CFC"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03,</w:t>
            </w:r>
          </w:p>
          <w:p w14:paraId="4E7CCF74"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252F822A"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7</w:t>
            </w:r>
          </w:p>
          <w:p w14:paraId="2AA143C0"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07B0E2F6" w14:textId="77777777" w:rsidR="00AF1EC4" w:rsidRPr="00AF1EC4" w:rsidRDefault="00AF1EC4" w:rsidP="003A3B73">
            <w:pPr>
              <w:tabs>
                <w:tab w:val="left" w:pos="0"/>
                <w:tab w:val="left" w:pos="284"/>
                <w:tab w:val="left" w:pos="426"/>
              </w:tabs>
              <w:jc w:val="both"/>
              <w:rPr>
                <w:rFonts w:ascii="Times New Roman" w:hAnsi="Times New Roman"/>
                <w:sz w:val="24"/>
                <w:szCs w:val="24"/>
              </w:rPr>
            </w:pPr>
          </w:p>
        </w:tc>
        <w:tc>
          <w:tcPr>
            <w:tcW w:w="4253" w:type="dxa"/>
          </w:tcPr>
          <w:p w14:paraId="27FFB26A" w14:textId="77777777" w:rsidR="00AF1EC4" w:rsidRPr="00AF1EC4" w:rsidRDefault="00AF1EC4" w:rsidP="003A3B73">
            <w:pPr>
              <w:widowControl w:val="0"/>
              <w:tabs>
                <w:tab w:val="left" w:pos="993"/>
                <w:tab w:val="left" w:pos="1560"/>
              </w:tabs>
              <w:suppressAutoHyphens/>
              <w:autoSpaceDE w:val="0"/>
              <w:autoSpaceDN w:val="0"/>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оформлять договор с заказчиком и задание на оценку объекта оценки;</w:t>
            </w:r>
          </w:p>
          <w:p w14:paraId="176C4515" w14:textId="77777777" w:rsidR="00AF1EC4" w:rsidRPr="00AF1EC4" w:rsidRDefault="00AF1EC4" w:rsidP="003A3B73">
            <w:pPr>
              <w:widowControl w:val="0"/>
              <w:tabs>
                <w:tab w:val="left" w:pos="993"/>
                <w:tab w:val="left" w:pos="1560"/>
              </w:tabs>
              <w:suppressAutoHyphens/>
              <w:autoSpaceDE w:val="0"/>
              <w:autoSpaceDN w:val="0"/>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собирать необходимую и достаточную информацию об объекте оценки и аналогичных объектах;</w:t>
            </w:r>
          </w:p>
          <w:p w14:paraId="2FA2EF6D" w14:textId="77777777" w:rsidR="00AF1EC4" w:rsidRPr="00AF1EC4" w:rsidRDefault="00AF1EC4" w:rsidP="003A3B73">
            <w:pPr>
              <w:widowControl w:val="0"/>
              <w:tabs>
                <w:tab w:val="left" w:pos="993"/>
                <w:tab w:val="left" w:pos="1560"/>
              </w:tabs>
              <w:suppressAutoHyphens/>
              <w:autoSpaceDE w:val="0"/>
              <w:autoSpaceDN w:val="0"/>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производить расчеты на основе приемлемых подходов и методов оценки недвижимого имущества;</w:t>
            </w:r>
          </w:p>
          <w:p w14:paraId="18C7F64D" w14:textId="77777777" w:rsidR="00AF1EC4" w:rsidRPr="00AF1EC4" w:rsidRDefault="00AF1EC4" w:rsidP="003A3B73">
            <w:pPr>
              <w:widowControl w:val="0"/>
              <w:tabs>
                <w:tab w:val="left" w:pos="993"/>
                <w:tab w:val="left" w:pos="1560"/>
              </w:tabs>
              <w:suppressAutoHyphens/>
              <w:autoSpaceDE w:val="0"/>
              <w:autoSpaceDN w:val="0"/>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обобщать результаты, полученные подходами, и делать вывод об итоговой величине стоимости объекта оценки;</w:t>
            </w:r>
          </w:p>
          <w:p w14:paraId="4A40A94F" w14:textId="77777777" w:rsidR="00AF1EC4" w:rsidRPr="00AF1EC4" w:rsidRDefault="00AF1EC4" w:rsidP="003A3B73">
            <w:pPr>
              <w:widowControl w:val="0"/>
              <w:tabs>
                <w:tab w:val="left" w:pos="993"/>
                <w:tab w:val="left" w:pos="1560"/>
              </w:tabs>
              <w:suppressAutoHyphens/>
              <w:autoSpaceDE w:val="0"/>
              <w:autoSpaceDN w:val="0"/>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подготавливать отчет об оценке и сдавать его заказчику;</w:t>
            </w:r>
          </w:p>
          <w:p w14:paraId="2DAC2486" w14:textId="77777777" w:rsidR="00AF1EC4" w:rsidRPr="00AF1EC4" w:rsidRDefault="00AF1EC4"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b/>
                <w:sz w:val="24"/>
                <w:szCs w:val="24"/>
              </w:rPr>
            </w:pPr>
          </w:p>
        </w:tc>
        <w:tc>
          <w:tcPr>
            <w:tcW w:w="4359" w:type="dxa"/>
          </w:tcPr>
          <w:p w14:paraId="400206F1"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механизм регулирования оценочной деятельности;</w:t>
            </w:r>
          </w:p>
          <w:p w14:paraId="28D1125C"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признаки, классификацию недвижимости, а также виды стоимости применительно к оценке недвижимого имущества;</w:t>
            </w:r>
          </w:p>
          <w:p w14:paraId="77BA1FD8"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права собственности на недвижимость;</w:t>
            </w:r>
          </w:p>
          <w:p w14:paraId="3A64AC29"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принципы оценки недвижимости, факторы, влияющие на ее стоимость;</w:t>
            </w:r>
          </w:p>
          <w:p w14:paraId="432D8320"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рынки недвижимого имущества, их классификацию, структуру, особенности рынков земли;</w:t>
            </w:r>
          </w:p>
          <w:p w14:paraId="440C417C"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подходы и методы, применяемые к оценке недвижимого имущества;</w:t>
            </w:r>
          </w:p>
          <w:p w14:paraId="25390A3D"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типологию объектов оценки;</w:t>
            </w:r>
          </w:p>
          <w:p w14:paraId="184A97FC" w14:textId="77777777" w:rsidR="00AF1EC4" w:rsidRPr="00AF1EC4" w:rsidRDefault="00AF1EC4" w:rsidP="003A3B73">
            <w:pPr>
              <w:widowControl w:val="0"/>
              <w:tabs>
                <w:tab w:val="left" w:pos="993"/>
                <w:tab w:val="left" w:pos="1560"/>
              </w:tabs>
              <w:autoSpaceDE w:val="0"/>
              <w:autoSpaceDN w:val="0"/>
              <w:spacing w:before="9"/>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права и обязанности оценщика, саморегулируемых организаций оценщиков.</w:t>
            </w:r>
          </w:p>
          <w:p w14:paraId="00B55F84" w14:textId="77777777" w:rsidR="00AF1EC4" w:rsidRPr="00AF1EC4" w:rsidRDefault="00AF1EC4"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sz w:val="24"/>
                <w:szCs w:val="24"/>
              </w:rPr>
            </w:pPr>
          </w:p>
        </w:tc>
      </w:tr>
    </w:tbl>
    <w:p w14:paraId="1BBCD5E8" w14:textId="77777777" w:rsidR="00AF1EC4" w:rsidRPr="00AF1EC4" w:rsidRDefault="00AF1EC4" w:rsidP="00AF1EC4">
      <w:pPr>
        <w:tabs>
          <w:tab w:val="left" w:pos="0"/>
          <w:tab w:val="left" w:pos="284"/>
          <w:tab w:val="left" w:pos="426"/>
        </w:tabs>
        <w:jc w:val="both"/>
        <w:rPr>
          <w:rFonts w:ascii="Times New Roman" w:hAnsi="Times New Roman" w:cs="Times New Roman"/>
          <w:b/>
          <w:sz w:val="24"/>
          <w:szCs w:val="24"/>
        </w:rPr>
      </w:pPr>
    </w:p>
    <w:p w14:paraId="3666F5AE" w14:textId="77777777" w:rsidR="00AF1EC4" w:rsidRPr="00AF1EC4" w:rsidRDefault="00AF1EC4" w:rsidP="00AF1EC4">
      <w:pPr>
        <w:tabs>
          <w:tab w:val="left" w:pos="0"/>
          <w:tab w:val="left" w:pos="284"/>
          <w:tab w:val="left" w:pos="426"/>
        </w:tabs>
        <w:jc w:val="both"/>
        <w:rPr>
          <w:rFonts w:ascii="Times New Roman" w:hAnsi="Times New Roman" w:cs="Times New Roman"/>
          <w:b/>
          <w:sz w:val="24"/>
          <w:szCs w:val="24"/>
        </w:rPr>
      </w:pPr>
    </w:p>
    <w:p w14:paraId="26EBEA3B"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на освоение рабочей  программы дисциплины:</w:t>
      </w:r>
    </w:p>
    <w:p w14:paraId="4385A0FD"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174 часов, в том числе:</w:t>
      </w:r>
    </w:p>
    <w:p w14:paraId="787DF5A7"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обязательной аудиторной учебной нагрузки обучающегося  166 часов;</w:t>
      </w:r>
    </w:p>
    <w:p w14:paraId="13460F84"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программы-56 часов реализуется в форме практической подготовки и включает практических занятий -56часа</w:t>
      </w:r>
    </w:p>
    <w:p w14:paraId="01CDFA92"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56126EAE"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1C2CF989"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p>
    <w:p w14:paraId="046DAB9B" w14:textId="77777777" w:rsidR="00AF1EC4" w:rsidRPr="00AF1EC4" w:rsidRDefault="00AF1EC4" w:rsidP="00AF1EC4">
      <w:pPr>
        <w:tabs>
          <w:tab w:val="left" w:pos="0"/>
        </w:tabs>
        <w:jc w:val="both"/>
        <w:rPr>
          <w:rFonts w:ascii="Times New Roman" w:hAnsi="Times New Roman" w:cs="Times New Roman"/>
          <w:sz w:val="24"/>
          <w:szCs w:val="24"/>
        </w:rPr>
      </w:pPr>
    </w:p>
    <w:p w14:paraId="7E5CFA93" w14:textId="77777777" w:rsidR="00AF1EC4" w:rsidRPr="00AF1EC4" w:rsidRDefault="00AF1EC4" w:rsidP="00AF1EC4">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5005CC1E" w14:textId="77777777" w:rsidR="00AF1EC4" w:rsidRPr="00AF1EC4" w:rsidRDefault="00AF1EC4" w:rsidP="00AF1EC4">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341CF1" w:rsidRPr="00AF1EC4" w14:paraId="33AA9905" w14:textId="77777777" w:rsidTr="003A3B73">
        <w:tc>
          <w:tcPr>
            <w:tcW w:w="8046" w:type="dxa"/>
          </w:tcPr>
          <w:p w14:paraId="09747856" w14:textId="77777777" w:rsidR="00AF1EC4" w:rsidRPr="00AF1EC4" w:rsidRDefault="00AF1EC4"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1808" w:type="dxa"/>
          </w:tcPr>
          <w:p w14:paraId="54394220" w14:textId="77777777" w:rsidR="00AF1EC4" w:rsidRPr="00AF1EC4" w:rsidRDefault="00AF1EC4"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341CF1" w:rsidRPr="00AF1EC4" w14:paraId="0C895F7D" w14:textId="77777777" w:rsidTr="003A3B73">
        <w:tc>
          <w:tcPr>
            <w:tcW w:w="8046" w:type="dxa"/>
          </w:tcPr>
          <w:p w14:paraId="32BD3507" w14:textId="77777777" w:rsidR="00AF1EC4" w:rsidRPr="00AF1EC4" w:rsidRDefault="00AF1EC4"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1FA809B6"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341CF1" w:rsidRPr="00AF1EC4" w14:paraId="2CE7BD96" w14:textId="77777777" w:rsidTr="003A3B73">
        <w:tc>
          <w:tcPr>
            <w:tcW w:w="8046" w:type="dxa"/>
          </w:tcPr>
          <w:p w14:paraId="0D21061F" w14:textId="77777777" w:rsidR="00AF1EC4" w:rsidRPr="00AF1EC4" w:rsidRDefault="00AF1EC4"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46F48038"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166</w:t>
            </w:r>
          </w:p>
        </w:tc>
      </w:tr>
      <w:tr w:rsidR="00341CF1" w:rsidRPr="00AF1EC4" w14:paraId="1DA328E6" w14:textId="77777777" w:rsidTr="003A3B73">
        <w:tc>
          <w:tcPr>
            <w:tcW w:w="8046" w:type="dxa"/>
          </w:tcPr>
          <w:p w14:paraId="5160E3C8" w14:textId="77777777" w:rsidR="00AF1EC4" w:rsidRPr="00AF1EC4" w:rsidRDefault="00AF1EC4"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0D0F43A8" w14:textId="77777777" w:rsidR="00AF1EC4" w:rsidRPr="00AF1EC4" w:rsidRDefault="00AF1EC4" w:rsidP="003A3B73">
            <w:pPr>
              <w:tabs>
                <w:tab w:val="left" w:pos="0"/>
              </w:tabs>
              <w:ind w:left="34" w:hanging="34"/>
              <w:jc w:val="center"/>
              <w:rPr>
                <w:rFonts w:ascii="Times New Roman" w:hAnsi="Times New Roman" w:cs="Times New Roman"/>
                <w:sz w:val="24"/>
                <w:szCs w:val="24"/>
              </w:rPr>
            </w:pPr>
          </w:p>
        </w:tc>
      </w:tr>
      <w:tr w:rsidR="00341CF1" w:rsidRPr="00AF1EC4" w14:paraId="42BFC99A" w14:textId="77777777" w:rsidTr="003A3B73">
        <w:tc>
          <w:tcPr>
            <w:tcW w:w="8046" w:type="dxa"/>
          </w:tcPr>
          <w:p w14:paraId="1764C11F" w14:textId="77777777" w:rsidR="00AF1EC4" w:rsidRPr="00AF1EC4" w:rsidRDefault="00AF1EC4"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0F517345"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110</w:t>
            </w:r>
          </w:p>
        </w:tc>
      </w:tr>
      <w:tr w:rsidR="00341CF1" w:rsidRPr="00AF1EC4" w14:paraId="5B98B5D2" w14:textId="77777777" w:rsidTr="003A3B73">
        <w:tc>
          <w:tcPr>
            <w:tcW w:w="8046" w:type="dxa"/>
          </w:tcPr>
          <w:p w14:paraId="52A5E0E0" w14:textId="77777777" w:rsidR="00AF1EC4" w:rsidRPr="00AF1EC4" w:rsidRDefault="00AF1EC4"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40B0D99A"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56</w:t>
            </w:r>
          </w:p>
        </w:tc>
      </w:tr>
      <w:tr w:rsidR="00341CF1" w:rsidRPr="00AF1EC4" w14:paraId="356EDE73" w14:textId="77777777" w:rsidTr="003A3B73">
        <w:tc>
          <w:tcPr>
            <w:tcW w:w="8046" w:type="dxa"/>
          </w:tcPr>
          <w:p w14:paraId="0C842111" w14:textId="77777777" w:rsidR="00AF1EC4" w:rsidRPr="00AF1EC4" w:rsidRDefault="00AF1EC4"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43F5529B" w14:textId="77777777" w:rsidR="00AF1EC4" w:rsidRPr="00AF1EC4" w:rsidRDefault="00AF1EC4"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341CF1" w:rsidRPr="00AF1EC4" w14:paraId="6D68833A" w14:textId="77777777" w:rsidTr="003A3B73">
        <w:tc>
          <w:tcPr>
            <w:tcW w:w="8046" w:type="dxa"/>
          </w:tcPr>
          <w:p w14:paraId="7958A8F5" w14:textId="77777777" w:rsidR="00AF1EC4" w:rsidRPr="00AF1EC4" w:rsidRDefault="00AF1EC4"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5956AE45" w14:textId="77777777" w:rsidR="00AF1EC4" w:rsidRPr="00AF1EC4" w:rsidRDefault="00AF1EC4"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341CF1" w:rsidRPr="00AF1EC4" w14:paraId="1982EAC8" w14:textId="77777777" w:rsidTr="003A3B73">
        <w:tc>
          <w:tcPr>
            <w:tcW w:w="8046" w:type="dxa"/>
          </w:tcPr>
          <w:p w14:paraId="5D7F3311" w14:textId="77777777" w:rsidR="00AF1EC4" w:rsidRPr="00AF1EC4" w:rsidRDefault="00AF1EC4"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73D6FBB3"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341CF1" w:rsidRPr="00AF1EC4" w14:paraId="1E5A2312" w14:textId="77777777" w:rsidTr="003A3B73">
        <w:trPr>
          <w:trHeight w:val="654"/>
        </w:trPr>
        <w:tc>
          <w:tcPr>
            <w:tcW w:w="9854" w:type="dxa"/>
            <w:gridSpan w:val="2"/>
            <w:tcBorders>
              <w:top w:val="single" w:sz="4" w:space="0" w:color="auto"/>
            </w:tcBorders>
          </w:tcPr>
          <w:p w14:paraId="4E75ABBC" w14:textId="77777777" w:rsidR="00AF1EC4" w:rsidRPr="00AF1EC4" w:rsidRDefault="00AF1EC4"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экзамена</w:t>
            </w:r>
          </w:p>
          <w:p w14:paraId="134A242A" w14:textId="77777777" w:rsidR="00AF1EC4" w:rsidRPr="00AF1EC4" w:rsidRDefault="00AF1EC4" w:rsidP="003A3B73">
            <w:pPr>
              <w:tabs>
                <w:tab w:val="left" w:pos="0"/>
              </w:tabs>
              <w:rPr>
                <w:rFonts w:ascii="Times New Roman" w:hAnsi="Times New Roman" w:cs="Times New Roman"/>
                <w:i/>
                <w:sz w:val="24"/>
                <w:szCs w:val="24"/>
              </w:rPr>
            </w:pPr>
            <w:r w:rsidRPr="00AF1EC4">
              <w:rPr>
                <w:rFonts w:ascii="Times New Roman" w:hAnsi="Times New Roman" w:cs="Times New Roman"/>
                <w:i/>
                <w:sz w:val="24"/>
                <w:szCs w:val="24"/>
              </w:rPr>
              <w:t>(2 часа консультации 6 часов экзамен)</w:t>
            </w:r>
          </w:p>
        </w:tc>
      </w:tr>
    </w:tbl>
    <w:p w14:paraId="03002BC8" w14:textId="77777777" w:rsidR="00AF1EC4" w:rsidRPr="00AF1EC4" w:rsidRDefault="00AF1EC4" w:rsidP="00AF1EC4">
      <w:pPr>
        <w:tabs>
          <w:tab w:val="left" w:pos="0"/>
        </w:tabs>
        <w:jc w:val="center"/>
        <w:rPr>
          <w:rFonts w:ascii="Times New Roman" w:hAnsi="Times New Roman" w:cs="Times New Roman"/>
          <w:b/>
          <w:sz w:val="24"/>
          <w:szCs w:val="24"/>
        </w:rPr>
      </w:pPr>
    </w:p>
    <w:p w14:paraId="389C3AA6" w14:textId="77777777" w:rsidR="00AF1EC4" w:rsidRPr="00AF1EC4" w:rsidRDefault="00AF1EC4" w:rsidP="00AF1EC4">
      <w:pPr>
        <w:tabs>
          <w:tab w:val="left" w:pos="0"/>
        </w:tabs>
        <w:jc w:val="center"/>
        <w:rPr>
          <w:rFonts w:ascii="Times New Roman" w:hAnsi="Times New Roman" w:cs="Times New Roman"/>
          <w:b/>
          <w:sz w:val="24"/>
          <w:szCs w:val="24"/>
        </w:rPr>
      </w:pPr>
    </w:p>
    <w:p w14:paraId="5C82C57A" w14:textId="77777777" w:rsidR="00AF1EC4" w:rsidRPr="00AF1EC4" w:rsidRDefault="00AF1EC4" w:rsidP="00AF1EC4">
      <w:pPr>
        <w:tabs>
          <w:tab w:val="left" w:pos="0"/>
        </w:tabs>
        <w:jc w:val="center"/>
        <w:rPr>
          <w:rFonts w:ascii="Times New Roman" w:hAnsi="Times New Roman" w:cs="Times New Roman"/>
          <w:b/>
          <w:sz w:val="24"/>
          <w:szCs w:val="24"/>
        </w:rPr>
      </w:pPr>
    </w:p>
    <w:p w14:paraId="1FDEBBA1" w14:textId="77777777" w:rsidR="00AF1EC4" w:rsidRPr="00AF1EC4" w:rsidRDefault="00AF1EC4" w:rsidP="00AF1EC4">
      <w:pPr>
        <w:tabs>
          <w:tab w:val="left" w:pos="0"/>
        </w:tabs>
        <w:jc w:val="center"/>
        <w:rPr>
          <w:rFonts w:ascii="Times New Roman" w:hAnsi="Times New Roman" w:cs="Times New Roman"/>
          <w:b/>
          <w:sz w:val="24"/>
          <w:szCs w:val="24"/>
        </w:rPr>
      </w:pPr>
    </w:p>
    <w:p w14:paraId="3ED0CEF4" w14:textId="77777777" w:rsidR="00AF1EC4" w:rsidRPr="00AF1EC4" w:rsidRDefault="00AF1EC4" w:rsidP="00AF1EC4">
      <w:pPr>
        <w:tabs>
          <w:tab w:val="left" w:pos="0"/>
        </w:tabs>
        <w:rPr>
          <w:rFonts w:ascii="Times New Roman" w:hAnsi="Times New Roman" w:cs="Times New Roman"/>
          <w:b/>
          <w:sz w:val="24"/>
          <w:szCs w:val="24"/>
        </w:rPr>
        <w:sectPr w:rsidR="00AF1EC4" w:rsidRPr="00AF1EC4" w:rsidSect="00AF1EC4">
          <w:footerReference w:type="default" r:id="rId72"/>
          <w:pgSz w:w="11906" w:h="16838"/>
          <w:pgMar w:top="1134" w:right="1134" w:bottom="1134" w:left="1134" w:header="709" w:footer="709" w:gutter="0"/>
          <w:pgNumType w:start="1"/>
          <w:cols w:space="708"/>
          <w:titlePg/>
          <w:docGrid w:linePitch="360"/>
        </w:sectPr>
      </w:pPr>
    </w:p>
    <w:p w14:paraId="6BA03AB5" w14:textId="77777777" w:rsidR="00AF1EC4" w:rsidRPr="00AF1EC4" w:rsidRDefault="00AF1EC4" w:rsidP="00AF1E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r w:rsidRPr="00AF1EC4">
        <w:rPr>
          <w:rFonts w:ascii="Times New Roman" w:hAnsi="Times New Roman" w:cs="Times New Roman"/>
          <w:b/>
          <w:color w:val="auto"/>
          <w:sz w:val="24"/>
          <w:szCs w:val="24"/>
        </w:rPr>
        <w:lastRenderedPageBreak/>
        <w:t>2.2. Тематический план и содержание учебной дисциплины</w:t>
      </w:r>
      <w:r w:rsidRPr="00AF1EC4">
        <w:rPr>
          <w:rFonts w:ascii="Times New Roman" w:hAnsi="Times New Roman" w:cs="Times New Roman"/>
          <w:b/>
          <w:caps/>
          <w:color w:val="auto"/>
          <w:sz w:val="24"/>
          <w:szCs w:val="24"/>
          <w:u w:val="single"/>
        </w:rPr>
        <w:t>Определение стоимости недвижимого имущества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2"/>
        <w:gridCol w:w="384"/>
        <w:gridCol w:w="72"/>
        <w:gridCol w:w="8420"/>
        <w:gridCol w:w="978"/>
        <w:gridCol w:w="2174"/>
      </w:tblGrid>
      <w:tr w:rsidR="00341CF1" w:rsidRPr="00AF1EC4" w14:paraId="697F750B" w14:textId="77777777" w:rsidTr="003A3B73">
        <w:trPr>
          <w:trHeight w:val="20"/>
        </w:trPr>
        <w:tc>
          <w:tcPr>
            <w:tcW w:w="904" w:type="pct"/>
          </w:tcPr>
          <w:p w14:paraId="7CF92A4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Наименование разделов и тем</w:t>
            </w:r>
          </w:p>
        </w:tc>
        <w:tc>
          <w:tcPr>
            <w:tcW w:w="3149" w:type="pct"/>
            <w:gridSpan w:val="3"/>
          </w:tcPr>
          <w:p w14:paraId="7DD922F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370" w:type="pct"/>
            <w:shd w:val="clear" w:color="auto" w:fill="auto"/>
          </w:tcPr>
          <w:p w14:paraId="0E1E565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Объем часов</w:t>
            </w:r>
          </w:p>
        </w:tc>
        <w:tc>
          <w:tcPr>
            <w:tcW w:w="576" w:type="pct"/>
          </w:tcPr>
          <w:p w14:paraId="3CE2F28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Элементы формируемых компетенций</w:t>
            </w:r>
          </w:p>
        </w:tc>
      </w:tr>
      <w:tr w:rsidR="00341CF1" w:rsidRPr="00AF1EC4" w14:paraId="68AA0BB0" w14:textId="77777777" w:rsidTr="003A3B73">
        <w:trPr>
          <w:trHeight w:val="20"/>
        </w:trPr>
        <w:tc>
          <w:tcPr>
            <w:tcW w:w="904" w:type="pct"/>
          </w:tcPr>
          <w:p w14:paraId="59BA09D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1</w:t>
            </w:r>
          </w:p>
        </w:tc>
        <w:tc>
          <w:tcPr>
            <w:tcW w:w="3149" w:type="pct"/>
            <w:gridSpan w:val="3"/>
          </w:tcPr>
          <w:p w14:paraId="5117D3E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2</w:t>
            </w:r>
          </w:p>
        </w:tc>
        <w:tc>
          <w:tcPr>
            <w:tcW w:w="370" w:type="pct"/>
            <w:shd w:val="clear" w:color="auto" w:fill="auto"/>
          </w:tcPr>
          <w:p w14:paraId="1A28D5C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3</w:t>
            </w:r>
          </w:p>
        </w:tc>
        <w:tc>
          <w:tcPr>
            <w:tcW w:w="576" w:type="pct"/>
          </w:tcPr>
          <w:p w14:paraId="2B9E081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4</w:t>
            </w:r>
          </w:p>
        </w:tc>
      </w:tr>
      <w:tr w:rsidR="00341CF1" w:rsidRPr="00AF1EC4" w14:paraId="5AE5620C" w14:textId="77777777" w:rsidTr="003A3B73">
        <w:trPr>
          <w:trHeight w:val="20"/>
        </w:trPr>
        <w:tc>
          <w:tcPr>
            <w:tcW w:w="904" w:type="pct"/>
            <w:vMerge w:val="restart"/>
          </w:tcPr>
          <w:p w14:paraId="5E8F3FE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r w:rsidRPr="00AF1EC4">
              <w:rPr>
                <w:rFonts w:ascii="Times New Roman" w:hAnsi="Times New Roman" w:cs="Times New Roman"/>
                <w:bCs/>
                <w:sz w:val="24"/>
                <w:szCs w:val="24"/>
              </w:rPr>
              <w:t xml:space="preserve">Тема 1 </w:t>
            </w:r>
            <w:r w:rsidRPr="00AF1EC4">
              <w:rPr>
                <w:rFonts w:ascii="Times New Roman" w:eastAsia="Times New Roman" w:hAnsi="Times New Roman" w:cs="Times New Roman"/>
                <w:sz w:val="24"/>
                <w:szCs w:val="24"/>
              </w:rPr>
              <w:t>Технология организации оценочных работ</w:t>
            </w:r>
          </w:p>
        </w:tc>
        <w:tc>
          <w:tcPr>
            <w:tcW w:w="3149" w:type="pct"/>
            <w:gridSpan w:val="3"/>
          </w:tcPr>
          <w:p w14:paraId="38930FA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Содержание</w:t>
            </w:r>
          </w:p>
        </w:tc>
        <w:tc>
          <w:tcPr>
            <w:tcW w:w="370" w:type="pct"/>
            <w:vMerge w:val="restart"/>
            <w:shd w:val="clear" w:color="auto" w:fill="auto"/>
          </w:tcPr>
          <w:p w14:paraId="7CCD57B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44</w:t>
            </w:r>
          </w:p>
          <w:p w14:paraId="6CAB92B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p>
        </w:tc>
        <w:tc>
          <w:tcPr>
            <w:tcW w:w="576" w:type="pct"/>
            <w:vMerge w:val="restart"/>
            <w:shd w:val="clear" w:color="auto" w:fill="auto"/>
          </w:tcPr>
          <w:p w14:paraId="0D29A64C"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знать</w:t>
            </w:r>
          </w:p>
          <w:p w14:paraId="11DD5D4C"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механизм регулирования оценочной деятельности;</w:t>
            </w:r>
          </w:p>
          <w:p w14:paraId="7450DC1C"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признаки, классификацию недвижимости, а также виды стоимости применительно к оценке недвижимого имущества;</w:t>
            </w:r>
          </w:p>
          <w:p w14:paraId="5D192484"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права собственности на недвижимость;</w:t>
            </w:r>
          </w:p>
          <w:p w14:paraId="289AD005"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принципы оценки недвижимости, факторы, влияющие на ее стоимость;</w:t>
            </w:r>
          </w:p>
          <w:p w14:paraId="562B1127"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рынки недвижимого имущества, их </w:t>
            </w:r>
            <w:r w:rsidRPr="00AF1EC4">
              <w:rPr>
                <w:rFonts w:ascii="Times New Roman" w:eastAsia="Times New Roman" w:hAnsi="Times New Roman" w:cs="Times New Roman"/>
                <w:sz w:val="24"/>
                <w:szCs w:val="24"/>
              </w:rPr>
              <w:lastRenderedPageBreak/>
              <w:t>классификацию, структуру, особенности рынков земли;</w:t>
            </w:r>
          </w:p>
          <w:p w14:paraId="4D3DEDFE"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подходы и методы, применяемые к оценке недвижимого имущества;</w:t>
            </w:r>
          </w:p>
          <w:p w14:paraId="5BE00788"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типологию объектов оценки;</w:t>
            </w:r>
          </w:p>
          <w:p w14:paraId="3C8DD994" w14:textId="77777777" w:rsidR="00AF1EC4" w:rsidRPr="00AF1EC4" w:rsidRDefault="00AF1EC4" w:rsidP="003A3B73">
            <w:pPr>
              <w:widowControl w:val="0"/>
              <w:tabs>
                <w:tab w:val="left" w:pos="993"/>
                <w:tab w:val="left" w:pos="1560"/>
              </w:tab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права и обязанности оценщика, саморегулируемых организаций оценщиков.</w:t>
            </w:r>
          </w:p>
          <w:p w14:paraId="28E0CF3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p>
          <w:p w14:paraId="53796F2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p>
          <w:p w14:paraId="74A9272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p>
          <w:p w14:paraId="184F8E56"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уметь</w:t>
            </w:r>
          </w:p>
          <w:p w14:paraId="3F142F44"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оформлять договор с заказчиком и задание на оценку объекта оценки;</w:t>
            </w:r>
          </w:p>
          <w:p w14:paraId="04661C1F"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собирать необходимую и достаточную информацию об объекте оценки и аналогичных </w:t>
            </w:r>
            <w:r w:rsidRPr="00AF1EC4">
              <w:rPr>
                <w:rFonts w:ascii="Times New Roman" w:eastAsia="Times New Roman" w:hAnsi="Times New Roman" w:cs="Times New Roman"/>
                <w:sz w:val="24"/>
                <w:szCs w:val="24"/>
              </w:rPr>
              <w:lastRenderedPageBreak/>
              <w:t>объектах;</w:t>
            </w:r>
          </w:p>
          <w:p w14:paraId="5C5191A0"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производить расчеты на основе приемлемых подходов и методов оценки недвижимого имущества;</w:t>
            </w:r>
          </w:p>
          <w:p w14:paraId="404C8217"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обобщать результаты, полученные подходами, и делать вывод об итоговой величине стоимости объекта оценки;</w:t>
            </w:r>
          </w:p>
          <w:p w14:paraId="52277376"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подготавливать отчет об оценке и сдавать его заказчику;</w:t>
            </w:r>
          </w:p>
          <w:p w14:paraId="4E855E2B"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p>
          <w:p w14:paraId="6D7A6B77"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p>
          <w:p w14:paraId="0C7997E3"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p>
          <w:p w14:paraId="2FC4A96C" w14:textId="77777777" w:rsidR="00AF1EC4" w:rsidRPr="00AF1EC4" w:rsidRDefault="00AF1EC4"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w:t>
            </w:r>
          </w:p>
          <w:p w14:paraId="26A4526D" w14:textId="77777777" w:rsidR="00AF1EC4" w:rsidRPr="00AF1EC4" w:rsidRDefault="00AF1EC4"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7</w:t>
            </w:r>
          </w:p>
          <w:p w14:paraId="08FAF04D" w14:textId="77777777" w:rsidR="00AF1EC4" w:rsidRPr="00AF1EC4" w:rsidRDefault="00AF1EC4"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14</w:t>
            </w:r>
          </w:p>
          <w:p w14:paraId="1DE15F24"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p>
          <w:p w14:paraId="6A0B9F2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p>
        </w:tc>
      </w:tr>
      <w:tr w:rsidR="00341CF1" w:rsidRPr="00AF1EC4" w14:paraId="281B9868" w14:textId="77777777" w:rsidTr="003A3B73">
        <w:trPr>
          <w:trHeight w:val="20"/>
        </w:trPr>
        <w:tc>
          <w:tcPr>
            <w:tcW w:w="904" w:type="pct"/>
            <w:vMerge/>
          </w:tcPr>
          <w:p w14:paraId="2CEF601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76473F1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2973" w:type="pct"/>
          </w:tcPr>
          <w:p w14:paraId="264CD15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Правовые основы оценки недвижимости. Стандарты оценки Российской Федерации</w:t>
            </w:r>
          </w:p>
        </w:tc>
        <w:tc>
          <w:tcPr>
            <w:tcW w:w="370" w:type="pct"/>
            <w:vMerge/>
            <w:shd w:val="clear" w:color="auto" w:fill="auto"/>
          </w:tcPr>
          <w:p w14:paraId="6C07CB0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205806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39A89B28" w14:textId="77777777" w:rsidTr="003A3B73">
        <w:trPr>
          <w:trHeight w:val="20"/>
        </w:trPr>
        <w:tc>
          <w:tcPr>
            <w:tcW w:w="904" w:type="pct"/>
            <w:vMerge/>
          </w:tcPr>
          <w:p w14:paraId="45B28EF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6E23B1F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2973" w:type="pct"/>
          </w:tcPr>
          <w:p w14:paraId="6A6FEDF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Регулирование оценочной деятельности.  Аттестация оценщиков</w:t>
            </w:r>
          </w:p>
        </w:tc>
        <w:tc>
          <w:tcPr>
            <w:tcW w:w="370" w:type="pct"/>
            <w:vMerge/>
            <w:shd w:val="clear" w:color="auto" w:fill="auto"/>
          </w:tcPr>
          <w:p w14:paraId="6309A38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3D2663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5302CBA2" w14:textId="77777777" w:rsidTr="003A3B73">
        <w:trPr>
          <w:trHeight w:val="20"/>
        </w:trPr>
        <w:tc>
          <w:tcPr>
            <w:tcW w:w="904" w:type="pct"/>
            <w:vMerge/>
          </w:tcPr>
          <w:p w14:paraId="1455307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330098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3</w:t>
            </w:r>
          </w:p>
        </w:tc>
        <w:tc>
          <w:tcPr>
            <w:tcW w:w="2973" w:type="pct"/>
          </w:tcPr>
          <w:p w14:paraId="04EAA63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Зависимость объёма и последовательности действий от задач оценки, вида определяемой стоимости, стандартов оценки и других факторов.</w:t>
            </w:r>
          </w:p>
        </w:tc>
        <w:tc>
          <w:tcPr>
            <w:tcW w:w="370" w:type="pct"/>
            <w:vMerge/>
            <w:shd w:val="clear" w:color="auto" w:fill="auto"/>
          </w:tcPr>
          <w:p w14:paraId="38F820F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21677E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0E0750A0" w14:textId="77777777" w:rsidTr="003A3B73">
        <w:trPr>
          <w:trHeight w:val="20"/>
        </w:trPr>
        <w:tc>
          <w:tcPr>
            <w:tcW w:w="904" w:type="pct"/>
            <w:vMerge/>
          </w:tcPr>
          <w:p w14:paraId="2D4AE33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CFB74E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4</w:t>
            </w:r>
          </w:p>
        </w:tc>
        <w:tc>
          <w:tcPr>
            <w:tcW w:w="2973" w:type="pct"/>
          </w:tcPr>
          <w:p w14:paraId="45C04CB5" w14:textId="77777777" w:rsidR="00AF1EC4" w:rsidRPr="00AF1EC4" w:rsidRDefault="00AF1EC4" w:rsidP="003A3B73">
            <w:pPr>
              <w:widowControl w:val="0"/>
              <w:autoSpaceDE w:val="0"/>
              <w:autoSpaceDN w:val="0"/>
              <w:jc w:val="both"/>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rPr>
              <w:t xml:space="preserve">Постановка (определение) задачи оценки. Идентификация объекта оценки (по государственному реестру, по почтовому адресу, по свидетельству, по патенту, по коду участника, по юридическому описанию и т.д.). </w:t>
            </w:r>
          </w:p>
        </w:tc>
        <w:tc>
          <w:tcPr>
            <w:tcW w:w="370" w:type="pct"/>
            <w:vMerge/>
            <w:shd w:val="clear" w:color="auto" w:fill="auto"/>
          </w:tcPr>
          <w:p w14:paraId="7D4B9B9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589CAF8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0147E174" w14:textId="77777777" w:rsidTr="003A3B73">
        <w:trPr>
          <w:trHeight w:val="20"/>
        </w:trPr>
        <w:tc>
          <w:tcPr>
            <w:tcW w:w="904" w:type="pct"/>
            <w:vMerge/>
          </w:tcPr>
          <w:p w14:paraId="49ACB78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0209B91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5</w:t>
            </w:r>
          </w:p>
        </w:tc>
        <w:tc>
          <w:tcPr>
            <w:tcW w:w="2973" w:type="pct"/>
          </w:tcPr>
          <w:p w14:paraId="4A0E9BA5"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Состав оцениваемых прав, статус объекта оценки (номенклатура собственности, подлежащей оценке).</w:t>
            </w:r>
          </w:p>
        </w:tc>
        <w:tc>
          <w:tcPr>
            <w:tcW w:w="370" w:type="pct"/>
            <w:vMerge/>
            <w:shd w:val="clear" w:color="auto" w:fill="auto"/>
          </w:tcPr>
          <w:p w14:paraId="2D75DF3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1E00018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70C5C53" w14:textId="77777777" w:rsidTr="003A3B73">
        <w:trPr>
          <w:trHeight w:val="20"/>
        </w:trPr>
        <w:tc>
          <w:tcPr>
            <w:tcW w:w="904" w:type="pct"/>
            <w:vMerge/>
          </w:tcPr>
          <w:p w14:paraId="3DA0DC3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F2CB88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6</w:t>
            </w:r>
          </w:p>
        </w:tc>
        <w:tc>
          <w:tcPr>
            <w:tcW w:w="2973" w:type="pct"/>
          </w:tcPr>
          <w:p w14:paraId="51AF8E66"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Рынки объектов оценки</w:t>
            </w:r>
          </w:p>
        </w:tc>
        <w:tc>
          <w:tcPr>
            <w:tcW w:w="370" w:type="pct"/>
            <w:vMerge/>
            <w:shd w:val="clear" w:color="auto" w:fill="auto"/>
          </w:tcPr>
          <w:p w14:paraId="56F6AED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509ECC3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7045DEC" w14:textId="77777777" w:rsidTr="003A3B73">
        <w:trPr>
          <w:trHeight w:val="20"/>
        </w:trPr>
        <w:tc>
          <w:tcPr>
            <w:tcW w:w="904" w:type="pct"/>
            <w:vMerge/>
          </w:tcPr>
          <w:p w14:paraId="303EC4E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7314A95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7</w:t>
            </w:r>
          </w:p>
        </w:tc>
        <w:tc>
          <w:tcPr>
            <w:tcW w:w="2973" w:type="pct"/>
          </w:tcPr>
          <w:p w14:paraId="7AB20749"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Субъекты оценочной деятельности. Объекты оценки. оценщики (юридические и физические лица), заказчики. Права и обязанности оценщика.</w:t>
            </w:r>
          </w:p>
        </w:tc>
        <w:tc>
          <w:tcPr>
            <w:tcW w:w="370" w:type="pct"/>
            <w:vMerge/>
            <w:shd w:val="clear" w:color="auto" w:fill="auto"/>
          </w:tcPr>
          <w:p w14:paraId="1ACE65D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7B25DFB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086EE91E" w14:textId="77777777" w:rsidTr="003A3B73">
        <w:trPr>
          <w:trHeight w:val="20"/>
        </w:trPr>
        <w:tc>
          <w:tcPr>
            <w:tcW w:w="904" w:type="pct"/>
            <w:vMerge/>
          </w:tcPr>
          <w:p w14:paraId="7D941D0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362B280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8</w:t>
            </w:r>
          </w:p>
        </w:tc>
        <w:tc>
          <w:tcPr>
            <w:tcW w:w="2973" w:type="pct"/>
          </w:tcPr>
          <w:p w14:paraId="30AA95B1" w14:textId="77777777" w:rsidR="00AF1EC4" w:rsidRPr="00AF1EC4" w:rsidRDefault="00AF1EC4" w:rsidP="003A3B73">
            <w:pPr>
              <w:widowControl w:val="0"/>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 xml:space="preserve">Обследование объекта оценки и планирование оценочных работ.Первичный осмотр объекта. Описание основных элементов в ходе визуального осмотра. </w:t>
            </w:r>
          </w:p>
        </w:tc>
        <w:tc>
          <w:tcPr>
            <w:tcW w:w="370" w:type="pct"/>
            <w:vMerge/>
            <w:shd w:val="clear" w:color="auto" w:fill="auto"/>
          </w:tcPr>
          <w:p w14:paraId="1B3D6D4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1E96560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E097BA3" w14:textId="77777777" w:rsidTr="003A3B73">
        <w:trPr>
          <w:trHeight w:val="20"/>
        </w:trPr>
        <w:tc>
          <w:tcPr>
            <w:tcW w:w="904" w:type="pct"/>
            <w:vMerge/>
          </w:tcPr>
          <w:p w14:paraId="21F1DB9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681484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9</w:t>
            </w:r>
          </w:p>
        </w:tc>
        <w:tc>
          <w:tcPr>
            <w:tcW w:w="2973" w:type="pct"/>
          </w:tcPr>
          <w:p w14:paraId="38BFB120"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Установление совместно с заказчиком вида оценочной стоимости</w:t>
            </w:r>
          </w:p>
        </w:tc>
        <w:tc>
          <w:tcPr>
            <w:tcW w:w="370" w:type="pct"/>
            <w:vMerge/>
            <w:shd w:val="clear" w:color="auto" w:fill="auto"/>
          </w:tcPr>
          <w:p w14:paraId="2CFAFBD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339BE0B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14CDB55D" w14:textId="77777777" w:rsidTr="003A3B73">
        <w:trPr>
          <w:trHeight w:val="20"/>
        </w:trPr>
        <w:tc>
          <w:tcPr>
            <w:tcW w:w="904" w:type="pct"/>
            <w:vMerge/>
          </w:tcPr>
          <w:p w14:paraId="4CD9194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3FAB4C0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10</w:t>
            </w:r>
          </w:p>
        </w:tc>
        <w:tc>
          <w:tcPr>
            <w:tcW w:w="2973" w:type="pct"/>
          </w:tcPr>
          <w:p w14:paraId="29915C5A"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Техническое обследование объекта, подлежащего оценке. Формы обследования: техническая экспертиза, паспортизация, обследование для целей оценки.</w:t>
            </w:r>
          </w:p>
        </w:tc>
        <w:tc>
          <w:tcPr>
            <w:tcW w:w="370" w:type="pct"/>
            <w:vMerge/>
            <w:shd w:val="clear" w:color="auto" w:fill="auto"/>
          </w:tcPr>
          <w:p w14:paraId="4890A31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FCC89C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3DD70B68" w14:textId="77777777" w:rsidTr="003A3B73">
        <w:trPr>
          <w:trHeight w:val="20"/>
        </w:trPr>
        <w:tc>
          <w:tcPr>
            <w:tcW w:w="904" w:type="pct"/>
            <w:vMerge/>
          </w:tcPr>
          <w:p w14:paraId="32B37B3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A89C87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11</w:t>
            </w:r>
          </w:p>
        </w:tc>
        <w:tc>
          <w:tcPr>
            <w:tcW w:w="2973" w:type="pct"/>
          </w:tcPr>
          <w:p w14:paraId="02DB4F07"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Дополнительные позиции, характерные для обследования для целей оценки объекта: определение ограничений по возможностям использования объекта оценки; определение количественных эксплуатационных показателей; выявление характеристик улучшений, влияющих на изменение стоимости.</w:t>
            </w:r>
          </w:p>
        </w:tc>
        <w:tc>
          <w:tcPr>
            <w:tcW w:w="370" w:type="pct"/>
            <w:vMerge/>
            <w:shd w:val="clear" w:color="auto" w:fill="auto"/>
          </w:tcPr>
          <w:p w14:paraId="327366F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10418D5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4318CBD" w14:textId="77777777" w:rsidTr="003A3B73">
        <w:trPr>
          <w:trHeight w:val="20"/>
        </w:trPr>
        <w:tc>
          <w:tcPr>
            <w:tcW w:w="904" w:type="pct"/>
            <w:vMerge/>
          </w:tcPr>
          <w:p w14:paraId="7DDD6A5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3245C2C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12</w:t>
            </w:r>
          </w:p>
        </w:tc>
        <w:tc>
          <w:tcPr>
            <w:tcW w:w="2973" w:type="pct"/>
          </w:tcPr>
          <w:p w14:paraId="394F3706"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.Анализ системы государственного и общественного регулирования оценочной деятельности</w:t>
            </w:r>
          </w:p>
        </w:tc>
        <w:tc>
          <w:tcPr>
            <w:tcW w:w="370" w:type="pct"/>
            <w:vMerge/>
            <w:shd w:val="clear" w:color="auto" w:fill="auto"/>
          </w:tcPr>
          <w:p w14:paraId="2EFEA10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79740D5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1B497BE8" w14:textId="77777777" w:rsidTr="003A3B73">
        <w:trPr>
          <w:trHeight w:val="20"/>
        </w:trPr>
        <w:tc>
          <w:tcPr>
            <w:tcW w:w="904" w:type="pct"/>
            <w:vMerge/>
          </w:tcPr>
          <w:p w14:paraId="2BF1147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AABD38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13</w:t>
            </w:r>
          </w:p>
        </w:tc>
        <w:tc>
          <w:tcPr>
            <w:tcW w:w="2973" w:type="pct"/>
          </w:tcPr>
          <w:p w14:paraId="0CDFC7C1"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Составление плана работы. График работ по оценке.</w:t>
            </w:r>
          </w:p>
        </w:tc>
        <w:tc>
          <w:tcPr>
            <w:tcW w:w="370" w:type="pct"/>
            <w:vMerge/>
            <w:shd w:val="clear" w:color="auto" w:fill="auto"/>
          </w:tcPr>
          <w:p w14:paraId="7FFEF06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725AAA7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045E06D4" w14:textId="77777777" w:rsidTr="003A3B73">
        <w:trPr>
          <w:trHeight w:val="20"/>
        </w:trPr>
        <w:tc>
          <w:tcPr>
            <w:tcW w:w="904" w:type="pct"/>
            <w:vMerge/>
          </w:tcPr>
          <w:p w14:paraId="6D23387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7B3913A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14</w:t>
            </w:r>
          </w:p>
        </w:tc>
        <w:tc>
          <w:tcPr>
            <w:tcW w:w="2973" w:type="pct"/>
          </w:tcPr>
          <w:p w14:paraId="57B2D38A"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Сбор, обработка и проверка информации для оценки .Перечень необходимой информации (по данному объекту оценки, по аналогичным объектам, по факторам, влияющим на себестоимость оцениваемого объекта). </w:t>
            </w:r>
          </w:p>
        </w:tc>
        <w:tc>
          <w:tcPr>
            <w:tcW w:w="370" w:type="pct"/>
            <w:vMerge/>
            <w:shd w:val="clear" w:color="auto" w:fill="auto"/>
          </w:tcPr>
          <w:p w14:paraId="026A3D1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40B53FD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3CE0654B" w14:textId="77777777" w:rsidTr="003A3B73">
        <w:trPr>
          <w:trHeight w:val="20"/>
        </w:trPr>
        <w:tc>
          <w:tcPr>
            <w:tcW w:w="904" w:type="pct"/>
            <w:vMerge/>
          </w:tcPr>
          <w:p w14:paraId="2638AB9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671B78A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15</w:t>
            </w:r>
          </w:p>
        </w:tc>
        <w:tc>
          <w:tcPr>
            <w:tcW w:w="2973" w:type="pct"/>
          </w:tcPr>
          <w:p w14:paraId="23F06C5F"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Источники получения данных, необходимых для проведения оценки применительно к выбранному методу Порядок получения информации из различных источников. Статус и приоритет источников информации. Ограничение и допущения при использовании информации для целей оценки. </w:t>
            </w:r>
          </w:p>
        </w:tc>
        <w:tc>
          <w:tcPr>
            <w:tcW w:w="370" w:type="pct"/>
            <w:vMerge/>
            <w:shd w:val="clear" w:color="auto" w:fill="auto"/>
          </w:tcPr>
          <w:p w14:paraId="597A39D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410A22A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5214F723" w14:textId="77777777" w:rsidTr="003A3B73">
        <w:trPr>
          <w:trHeight w:val="20"/>
        </w:trPr>
        <w:tc>
          <w:tcPr>
            <w:tcW w:w="904" w:type="pct"/>
            <w:vMerge/>
          </w:tcPr>
          <w:p w14:paraId="079AB50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520A68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16</w:t>
            </w:r>
          </w:p>
        </w:tc>
        <w:tc>
          <w:tcPr>
            <w:tcW w:w="2973" w:type="pct"/>
          </w:tcPr>
          <w:p w14:paraId="60A0D3EB"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Специальные данные: документы на право владения имуществом,  данные о государственной регистрации прав собственности, описание состава и физических параметров имущества. </w:t>
            </w:r>
          </w:p>
        </w:tc>
        <w:tc>
          <w:tcPr>
            <w:tcW w:w="370" w:type="pct"/>
            <w:vMerge/>
            <w:shd w:val="clear" w:color="auto" w:fill="auto"/>
          </w:tcPr>
          <w:p w14:paraId="14EEC08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65CD2F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28A7D1F2" w14:textId="77777777" w:rsidTr="003A3B73">
        <w:trPr>
          <w:trHeight w:val="20"/>
        </w:trPr>
        <w:tc>
          <w:tcPr>
            <w:tcW w:w="904" w:type="pct"/>
            <w:vMerge/>
          </w:tcPr>
          <w:p w14:paraId="0959CB2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4D3CEB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17</w:t>
            </w:r>
          </w:p>
        </w:tc>
        <w:tc>
          <w:tcPr>
            <w:tcW w:w="2973" w:type="pct"/>
          </w:tcPr>
          <w:p w14:paraId="5CAF299C"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Проверка полноты и достоверности собранной информации на предмет её актуальности, сопоставимости данных, избыточности сведений. Обработка данных и подготовка их к дальнейшему использованию. </w:t>
            </w:r>
          </w:p>
        </w:tc>
        <w:tc>
          <w:tcPr>
            <w:tcW w:w="370" w:type="pct"/>
            <w:vMerge/>
            <w:shd w:val="clear" w:color="auto" w:fill="auto"/>
          </w:tcPr>
          <w:p w14:paraId="46DC36A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929EE4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2BD7D56" w14:textId="77777777" w:rsidTr="003A3B73">
        <w:trPr>
          <w:trHeight w:val="20"/>
        </w:trPr>
        <w:tc>
          <w:tcPr>
            <w:tcW w:w="904" w:type="pct"/>
            <w:vMerge/>
          </w:tcPr>
          <w:p w14:paraId="492DFFD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04BBB2A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18</w:t>
            </w:r>
          </w:p>
        </w:tc>
        <w:tc>
          <w:tcPr>
            <w:tcW w:w="2973" w:type="pct"/>
          </w:tcPr>
          <w:p w14:paraId="2FC21760"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Анализ наилучшего и наиболее эффективного использования объекта оценки.</w:t>
            </w:r>
          </w:p>
        </w:tc>
        <w:tc>
          <w:tcPr>
            <w:tcW w:w="370" w:type="pct"/>
            <w:vMerge/>
            <w:shd w:val="clear" w:color="auto" w:fill="auto"/>
          </w:tcPr>
          <w:p w14:paraId="44077BC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E23E96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0DB89B4C" w14:textId="77777777" w:rsidTr="003A3B73">
        <w:trPr>
          <w:trHeight w:val="20"/>
        </w:trPr>
        <w:tc>
          <w:tcPr>
            <w:tcW w:w="904" w:type="pct"/>
            <w:vMerge/>
          </w:tcPr>
          <w:p w14:paraId="6A7E4E8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0A97FF8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19</w:t>
            </w:r>
          </w:p>
        </w:tc>
        <w:tc>
          <w:tcPr>
            <w:tcW w:w="2973" w:type="pct"/>
          </w:tcPr>
          <w:p w14:paraId="04333132"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Необходимость анализа наилучшего и наиболее эффективного использования (ННЭИ). Рассмотрение вариантов альтернативного использования собственности с позиции достижения максимальной продуктивности.</w:t>
            </w:r>
          </w:p>
        </w:tc>
        <w:tc>
          <w:tcPr>
            <w:tcW w:w="370" w:type="pct"/>
            <w:vMerge/>
            <w:shd w:val="clear" w:color="auto" w:fill="auto"/>
          </w:tcPr>
          <w:p w14:paraId="3AF2F96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1656744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44A0C3EB" w14:textId="77777777" w:rsidTr="003A3B73">
        <w:trPr>
          <w:trHeight w:val="20"/>
        </w:trPr>
        <w:tc>
          <w:tcPr>
            <w:tcW w:w="904" w:type="pct"/>
            <w:vMerge/>
          </w:tcPr>
          <w:p w14:paraId="7E2A669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3BAF4AC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20</w:t>
            </w:r>
          </w:p>
        </w:tc>
        <w:tc>
          <w:tcPr>
            <w:tcW w:w="2973" w:type="pct"/>
          </w:tcPr>
          <w:p w14:paraId="4ED3D775"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Применение математических методов при анализе наилучшего и наиболее эффективного использования объекта оценки.</w:t>
            </w:r>
          </w:p>
        </w:tc>
        <w:tc>
          <w:tcPr>
            <w:tcW w:w="370" w:type="pct"/>
            <w:vMerge/>
            <w:shd w:val="clear" w:color="auto" w:fill="auto"/>
          </w:tcPr>
          <w:p w14:paraId="2FFD7B5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A70CE2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28049C3A" w14:textId="77777777" w:rsidTr="003A3B73">
        <w:trPr>
          <w:trHeight w:val="20"/>
        </w:trPr>
        <w:tc>
          <w:tcPr>
            <w:tcW w:w="904" w:type="pct"/>
            <w:vMerge/>
          </w:tcPr>
          <w:p w14:paraId="6688F8D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FBF549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21</w:t>
            </w:r>
          </w:p>
        </w:tc>
        <w:tc>
          <w:tcPr>
            <w:tcW w:w="2973" w:type="pct"/>
          </w:tcPr>
          <w:p w14:paraId="5A1C9100"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Случаи временного использования, спекулятивного использования, другие особые случаи применения анализа ННЭИ.</w:t>
            </w:r>
          </w:p>
        </w:tc>
        <w:tc>
          <w:tcPr>
            <w:tcW w:w="370" w:type="pct"/>
            <w:vMerge/>
            <w:shd w:val="clear" w:color="auto" w:fill="auto"/>
          </w:tcPr>
          <w:p w14:paraId="14F381A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5CC260B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6DAD0996" w14:textId="77777777" w:rsidTr="003A3B73">
        <w:trPr>
          <w:trHeight w:val="20"/>
        </w:trPr>
        <w:tc>
          <w:tcPr>
            <w:tcW w:w="904" w:type="pct"/>
            <w:vMerge/>
          </w:tcPr>
          <w:p w14:paraId="53EA37C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B6BD8C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22</w:t>
            </w:r>
          </w:p>
        </w:tc>
        <w:tc>
          <w:tcPr>
            <w:tcW w:w="2973" w:type="pct"/>
          </w:tcPr>
          <w:p w14:paraId="5367A581"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Последовательность выполнения анализа наилучшего и наиболее эффективного использования. </w:t>
            </w:r>
          </w:p>
        </w:tc>
        <w:tc>
          <w:tcPr>
            <w:tcW w:w="370" w:type="pct"/>
            <w:vMerge/>
            <w:shd w:val="clear" w:color="auto" w:fill="auto"/>
          </w:tcPr>
          <w:p w14:paraId="4A45189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57CCFA5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1CDF77AF" w14:textId="77777777" w:rsidTr="003A3B73">
        <w:trPr>
          <w:trHeight w:val="20"/>
        </w:trPr>
        <w:tc>
          <w:tcPr>
            <w:tcW w:w="904" w:type="pct"/>
            <w:vMerge/>
          </w:tcPr>
          <w:p w14:paraId="2255B6D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3149" w:type="pct"/>
            <w:gridSpan w:val="3"/>
          </w:tcPr>
          <w:p w14:paraId="4D54B0A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Практическая подготовка</w:t>
            </w:r>
          </w:p>
        </w:tc>
        <w:tc>
          <w:tcPr>
            <w:tcW w:w="370" w:type="pct"/>
            <w:shd w:val="clear" w:color="auto" w:fill="auto"/>
          </w:tcPr>
          <w:p w14:paraId="450A8A6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12</w:t>
            </w:r>
          </w:p>
        </w:tc>
        <w:tc>
          <w:tcPr>
            <w:tcW w:w="576" w:type="pct"/>
            <w:vMerge/>
            <w:shd w:val="clear" w:color="auto" w:fill="auto"/>
          </w:tcPr>
          <w:p w14:paraId="406C7C0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1101444B" w14:textId="77777777" w:rsidTr="003A3B73">
        <w:trPr>
          <w:trHeight w:val="20"/>
        </w:trPr>
        <w:tc>
          <w:tcPr>
            <w:tcW w:w="904" w:type="pct"/>
            <w:vMerge/>
          </w:tcPr>
          <w:p w14:paraId="43FF253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3149" w:type="pct"/>
            <w:gridSpan w:val="3"/>
          </w:tcPr>
          <w:p w14:paraId="2E43114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Практические занятия </w:t>
            </w:r>
          </w:p>
        </w:tc>
        <w:tc>
          <w:tcPr>
            <w:tcW w:w="370" w:type="pct"/>
            <w:vMerge w:val="restart"/>
            <w:shd w:val="clear" w:color="auto" w:fill="auto"/>
          </w:tcPr>
          <w:p w14:paraId="5DFBE03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12</w:t>
            </w:r>
          </w:p>
        </w:tc>
        <w:tc>
          <w:tcPr>
            <w:tcW w:w="576" w:type="pct"/>
            <w:vMerge/>
            <w:shd w:val="clear" w:color="auto" w:fill="auto"/>
          </w:tcPr>
          <w:p w14:paraId="22D6442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37B42924" w14:textId="77777777" w:rsidTr="003A3B73">
        <w:trPr>
          <w:trHeight w:val="20"/>
        </w:trPr>
        <w:tc>
          <w:tcPr>
            <w:tcW w:w="904" w:type="pct"/>
            <w:vMerge/>
          </w:tcPr>
          <w:p w14:paraId="78A5A69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05F4FBA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2973" w:type="pct"/>
          </w:tcPr>
          <w:p w14:paraId="2266CE7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Составление договора и задания на оценку различных объектов</w:t>
            </w:r>
          </w:p>
        </w:tc>
        <w:tc>
          <w:tcPr>
            <w:tcW w:w="370" w:type="pct"/>
            <w:vMerge/>
            <w:shd w:val="clear" w:color="auto" w:fill="auto"/>
          </w:tcPr>
          <w:p w14:paraId="5D0BB02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471AAD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42C13463" w14:textId="77777777" w:rsidTr="003A3B73">
        <w:trPr>
          <w:trHeight w:val="20"/>
        </w:trPr>
        <w:tc>
          <w:tcPr>
            <w:tcW w:w="904" w:type="pct"/>
            <w:vMerge/>
          </w:tcPr>
          <w:p w14:paraId="159B098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77C9ED9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2973" w:type="pct"/>
          </w:tcPr>
          <w:p w14:paraId="18ABA5E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Анализ наилучшего и наиболее эффективного использования</w:t>
            </w:r>
          </w:p>
        </w:tc>
        <w:tc>
          <w:tcPr>
            <w:tcW w:w="370" w:type="pct"/>
            <w:vMerge/>
            <w:shd w:val="clear" w:color="auto" w:fill="auto"/>
          </w:tcPr>
          <w:p w14:paraId="0C073FE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D2AEC8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315A61FC" w14:textId="77777777" w:rsidTr="003A3B73">
        <w:trPr>
          <w:trHeight w:val="20"/>
        </w:trPr>
        <w:tc>
          <w:tcPr>
            <w:tcW w:w="904" w:type="pct"/>
            <w:vMerge w:val="restart"/>
          </w:tcPr>
          <w:p w14:paraId="0903940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r w:rsidRPr="00AF1EC4">
              <w:rPr>
                <w:rFonts w:ascii="Times New Roman" w:hAnsi="Times New Roman" w:cs="Times New Roman"/>
                <w:bCs/>
                <w:sz w:val="24"/>
                <w:szCs w:val="24"/>
              </w:rPr>
              <w:t>Тема 2 Применение различных подходов к оценке недвижимости</w:t>
            </w:r>
          </w:p>
        </w:tc>
        <w:tc>
          <w:tcPr>
            <w:tcW w:w="3149" w:type="pct"/>
            <w:gridSpan w:val="3"/>
          </w:tcPr>
          <w:p w14:paraId="6952B71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Содержание</w:t>
            </w:r>
          </w:p>
        </w:tc>
        <w:tc>
          <w:tcPr>
            <w:tcW w:w="370" w:type="pct"/>
            <w:vMerge w:val="restart"/>
            <w:shd w:val="clear" w:color="auto" w:fill="auto"/>
          </w:tcPr>
          <w:p w14:paraId="2547ED4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36</w:t>
            </w:r>
          </w:p>
        </w:tc>
        <w:tc>
          <w:tcPr>
            <w:tcW w:w="576" w:type="pct"/>
            <w:vMerge/>
            <w:shd w:val="clear" w:color="auto" w:fill="auto"/>
          </w:tcPr>
          <w:p w14:paraId="5366FF3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6E573F16" w14:textId="77777777" w:rsidTr="003A3B73">
        <w:trPr>
          <w:trHeight w:val="20"/>
        </w:trPr>
        <w:tc>
          <w:tcPr>
            <w:tcW w:w="904" w:type="pct"/>
            <w:vMerge/>
          </w:tcPr>
          <w:p w14:paraId="736DDB6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88817D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2973" w:type="pct"/>
          </w:tcPr>
          <w:p w14:paraId="7806E61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Три подхода к оценке объектов оценки. Область применения подходов.</w:t>
            </w:r>
          </w:p>
        </w:tc>
        <w:tc>
          <w:tcPr>
            <w:tcW w:w="370" w:type="pct"/>
            <w:vMerge/>
            <w:shd w:val="clear" w:color="auto" w:fill="auto"/>
          </w:tcPr>
          <w:p w14:paraId="3BB53A6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328D35D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39EC764" w14:textId="77777777" w:rsidTr="003A3B73">
        <w:trPr>
          <w:trHeight w:val="20"/>
        </w:trPr>
        <w:tc>
          <w:tcPr>
            <w:tcW w:w="904" w:type="pct"/>
            <w:vMerge/>
          </w:tcPr>
          <w:p w14:paraId="241C21D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664BB9E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2973" w:type="pct"/>
          </w:tcPr>
          <w:p w14:paraId="0228C47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Сравнительный подход. Методы оценки, применяемые в рамках сравнительного подхода.</w:t>
            </w:r>
          </w:p>
        </w:tc>
        <w:tc>
          <w:tcPr>
            <w:tcW w:w="370" w:type="pct"/>
            <w:vMerge/>
            <w:shd w:val="clear" w:color="auto" w:fill="auto"/>
          </w:tcPr>
          <w:p w14:paraId="7105DD5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90A850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2FAB9AE" w14:textId="77777777" w:rsidTr="003A3B73">
        <w:trPr>
          <w:trHeight w:val="20"/>
        </w:trPr>
        <w:tc>
          <w:tcPr>
            <w:tcW w:w="904" w:type="pct"/>
            <w:vMerge/>
          </w:tcPr>
          <w:p w14:paraId="2D5443B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14B664A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3</w:t>
            </w:r>
          </w:p>
        </w:tc>
        <w:tc>
          <w:tcPr>
            <w:tcW w:w="2973" w:type="pct"/>
          </w:tcPr>
          <w:p w14:paraId="3441063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Целесообразность применения методов при индивидуальной и массовой оценке объектов. Условия, при которых нецелесообразно использовать сравнительный подход.</w:t>
            </w:r>
          </w:p>
        </w:tc>
        <w:tc>
          <w:tcPr>
            <w:tcW w:w="370" w:type="pct"/>
            <w:vMerge/>
            <w:shd w:val="clear" w:color="auto" w:fill="auto"/>
          </w:tcPr>
          <w:p w14:paraId="3D98E6E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DDF84E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032D7D91" w14:textId="77777777" w:rsidTr="003A3B73">
        <w:trPr>
          <w:trHeight w:val="20"/>
        </w:trPr>
        <w:tc>
          <w:tcPr>
            <w:tcW w:w="904" w:type="pct"/>
            <w:vMerge/>
          </w:tcPr>
          <w:p w14:paraId="17B23CA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BCD90A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4</w:t>
            </w:r>
          </w:p>
        </w:tc>
        <w:tc>
          <w:tcPr>
            <w:tcW w:w="2973" w:type="pct"/>
          </w:tcPr>
          <w:p w14:paraId="0832790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Оценка объекта с использованием сравнительного подхода.</w:t>
            </w:r>
          </w:p>
        </w:tc>
        <w:tc>
          <w:tcPr>
            <w:tcW w:w="370" w:type="pct"/>
            <w:vMerge/>
            <w:shd w:val="clear" w:color="auto" w:fill="auto"/>
          </w:tcPr>
          <w:p w14:paraId="1359199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5C389EB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5939BB25" w14:textId="77777777" w:rsidTr="003A3B73">
        <w:trPr>
          <w:trHeight w:val="20"/>
        </w:trPr>
        <w:tc>
          <w:tcPr>
            <w:tcW w:w="904" w:type="pct"/>
            <w:vMerge/>
          </w:tcPr>
          <w:p w14:paraId="0336E82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6C75477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5</w:t>
            </w:r>
          </w:p>
        </w:tc>
        <w:tc>
          <w:tcPr>
            <w:tcW w:w="2973" w:type="pct"/>
          </w:tcPr>
          <w:p w14:paraId="6A4441A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 xml:space="preserve">Доходный подход. Методы оценки, применяемые в рамках доходного подхода. Ставка капитализации и ставка дисконтирования. </w:t>
            </w:r>
          </w:p>
        </w:tc>
        <w:tc>
          <w:tcPr>
            <w:tcW w:w="370" w:type="pct"/>
            <w:vMerge/>
            <w:shd w:val="clear" w:color="auto" w:fill="auto"/>
          </w:tcPr>
          <w:p w14:paraId="57984FC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9388B0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40A72FE4" w14:textId="77777777" w:rsidTr="003A3B73">
        <w:trPr>
          <w:trHeight w:val="20"/>
        </w:trPr>
        <w:tc>
          <w:tcPr>
            <w:tcW w:w="904" w:type="pct"/>
            <w:vMerge/>
          </w:tcPr>
          <w:p w14:paraId="16CD581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EB9B93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6</w:t>
            </w:r>
          </w:p>
        </w:tc>
        <w:tc>
          <w:tcPr>
            <w:tcW w:w="2973" w:type="pct"/>
          </w:tcPr>
          <w:p w14:paraId="1603F9D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Область использования ставок. Организация работ и этапы оценки доходным подходом. Условия, ограничивающие область применения подхода.</w:t>
            </w:r>
          </w:p>
        </w:tc>
        <w:tc>
          <w:tcPr>
            <w:tcW w:w="370" w:type="pct"/>
            <w:vMerge/>
            <w:shd w:val="clear" w:color="auto" w:fill="auto"/>
          </w:tcPr>
          <w:p w14:paraId="31941B5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19E9FD4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D58CCEF" w14:textId="77777777" w:rsidTr="003A3B73">
        <w:trPr>
          <w:trHeight w:val="20"/>
        </w:trPr>
        <w:tc>
          <w:tcPr>
            <w:tcW w:w="904" w:type="pct"/>
            <w:vMerge/>
          </w:tcPr>
          <w:p w14:paraId="68E50B2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35E9C26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7</w:t>
            </w:r>
          </w:p>
        </w:tc>
        <w:tc>
          <w:tcPr>
            <w:tcW w:w="2973" w:type="pct"/>
          </w:tcPr>
          <w:p w14:paraId="63D34D6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Оценка объекта с использованием доходного подхода</w:t>
            </w:r>
          </w:p>
        </w:tc>
        <w:tc>
          <w:tcPr>
            <w:tcW w:w="370" w:type="pct"/>
            <w:vMerge/>
            <w:shd w:val="clear" w:color="auto" w:fill="auto"/>
          </w:tcPr>
          <w:p w14:paraId="3C4CF81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FD5EFA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29418E5C" w14:textId="77777777" w:rsidTr="003A3B73">
        <w:trPr>
          <w:trHeight w:val="20"/>
        </w:trPr>
        <w:tc>
          <w:tcPr>
            <w:tcW w:w="904" w:type="pct"/>
            <w:vMerge/>
          </w:tcPr>
          <w:p w14:paraId="52BAEE3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6851F53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8</w:t>
            </w:r>
          </w:p>
        </w:tc>
        <w:tc>
          <w:tcPr>
            <w:tcW w:w="2973" w:type="pct"/>
          </w:tcPr>
          <w:p w14:paraId="2B39507E"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Затратный подход. Методы оценки, применяемые в рамках затратного подхода. Рамки возможного применения затратного подхода. Технологические этапы и организация оценочных работ с использованием затратного подхода.</w:t>
            </w:r>
          </w:p>
        </w:tc>
        <w:tc>
          <w:tcPr>
            <w:tcW w:w="370" w:type="pct"/>
            <w:vMerge/>
            <w:shd w:val="clear" w:color="auto" w:fill="auto"/>
          </w:tcPr>
          <w:p w14:paraId="50D1C1D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1A07688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33309872" w14:textId="77777777" w:rsidTr="003A3B73">
        <w:trPr>
          <w:trHeight w:val="20"/>
        </w:trPr>
        <w:tc>
          <w:tcPr>
            <w:tcW w:w="904" w:type="pct"/>
            <w:vMerge/>
          </w:tcPr>
          <w:p w14:paraId="52FF234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0FA56E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9</w:t>
            </w:r>
          </w:p>
        </w:tc>
        <w:tc>
          <w:tcPr>
            <w:tcW w:w="2973" w:type="pct"/>
          </w:tcPr>
          <w:p w14:paraId="3EE4C784"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Использование элементов затратного подхода при оценке земельных участков. Оценка объекта с использованием затратного подхода</w:t>
            </w:r>
          </w:p>
        </w:tc>
        <w:tc>
          <w:tcPr>
            <w:tcW w:w="370" w:type="pct"/>
            <w:vMerge/>
            <w:shd w:val="clear" w:color="auto" w:fill="auto"/>
          </w:tcPr>
          <w:p w14:paraId="69C6E67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E85844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35089113" w14:textId="77777777" w:rsidTr="003A3B73">
        <w:trPr>
          <w:trHeight w:val="20"/>
        </w:trPr>
        <w:tc>
          <w:tcPr>
            <w:tcW w:w="904" w:type="pct"/>
            <w:vMerge/>
          </w:tcPr>
          <w:p w14:paraId="6A55228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F1AA26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10</w:t>
            </w:r>
          </w:p>
        </w:tc>
        <w:tc>
          <w:tcPr>
            <w:tcW w:w="2973" w:type="pct"/>
          </w:tcPr>
          <w:p w14:paraId="1BD64CCD"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Обобщение результатов оценки объекта. Анализ результатов расчётов, полученных после применения трёх подходов оценки. </w:t>
            </w:r>
          </w:p>
        </w:tc>
        <w:tc>
          <w:tcPr>
            <w:tcW w:w="370" w:type="pct"/>
            <w:vMerge/>
            <w:shd w:val="clear" w:color="auto" w:fill="auto"/>
          </w:tcPr>
          <w:p w14:paraId="074D0B1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31AF818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33EA7FE9" w14:textId="77777777" w:rsidTr="003A3B73">
        <w:trPr>
          <w:trHeight w:val="20"/>
        </w:trPr>
        <w:tc>
          <w:tcPr>
            <w:tcW w:w="904" w:type="pct"/>
            <w:vMerge/>
          </w:tcPr>
          <w:p w14:paraId="24B263D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6AADE69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11</w:t>
            </w:r>
          </w:p>
        </w:tc>
        <w:tc>
          <w:tcPr>
            <w:tcW w:w="2973" w:type="pct"/>
          </w:tcPr>
          <w:p w14:paraId="2C73BF0B"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Оценка достоверности и согласования результатов. Определение стоимости объекта оценки на основании результатов, полученных различными подходами.</w:t>
            </w:r>
          </w:p>
        </w:tc>
        <w:tc>
          <w:tcPr>
            <w:tcW w:w="370" w:type="pct"/>
            <w:vMerge/>
            <w:shd w:val="clear" w:color="auto" w:fill="auto"/>
          </w:tcPr>
          <w:p w14:paraId="6F74C57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DC8301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5CA7DF7A" w14:textId="77777777" w:rsidTr="003A3B73">
        <w:trPr>
          <w:trHeight w:val="20"/>
        </w:trPr>
        <w:tc>
          <w:tcPr>
            <w:tcW w:w="904" w:type="pct"/>
            <w:vMerge/>
          </w:tcPr>
          <w:p w14:paraId="4639CA1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320B846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12</w:t>
            </w:r>
          </w:p>
        </w:tc>
        <w:tc>
          <w:tcPr>
            <w:tcW w:w="2973" w:type="pct"/>
          </w:tcPr>
          <w:p w14:paraId="7EE3B417"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Применение  математических методов для обобщения результатов оценки, полученных в рамках различных подходов. Среднее значение, средневзвешенное,  медианное значение. Метод анализа и иерархии.</w:t>
            </w:r>
          </w:p>
        </w:tc>
        <w:tc>
          <w:tcPr>
            <w:tcW w:w="370" w:type="pct"/>
            <w:vMerge/>
            <w:shd w:val="clear" w:color="auto" w:fill="auto"/>
          </w:tcPr>
          <w:p w14:paraId="0080D18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8F3664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419F3497" w14:textId="77777777" w:rsidTr="003A3B73">
        <w:trPr>
          <w:trHeight w:val="20"/>
        </w:trPr>
        <w:tc>
          <w:tcPr>
            <w:tcW w:w="904" w:type="pct"/>
            <w:vMerge/>
          </w:tcPr>
          <w:p w14:paraId="2F35324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6D670F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13</w:t>
            </w:r>
          </w:p>
        </w:tc>
        <w:tc>
          <w:tcPr>
            <w:tcW w:w="2973" w:type="pct"/>
          </w:tcPr>
          <w:p w14:paraId="0BB761EF"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Итоговое значение стоимости объекта оценки. Расчёт итоговой стоимости.</w:t>
            </w:r>
          </w:p>
        </w:tc>
        <w:tc>
          <w:tcPr>
            <w:tcW w:w="370" w:type="pct"/>
            <w:vMerge/>
            <w:shd w:val="clear" w:color="auto" w:fill="auto"/>
          </w:tcPr>
          <w:p w14:paraId="1534D0E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63E5DB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57274BCD" w14:textId="77777777" w:rsidTr="003A3B73">
        <w:trPr>
          <w:trHeight w:val="20"/>
        </w:trPr>
        <w:tc>
          <w:tcPr>
            <w:tcW w:w="904" w:type="pct"/>
            <w:vMerge/>
          </w:tcPr>
          <w:p w14:paraId="13B1544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3149" w:type="pct"/>
            <w:gridSpan w:val="3"/>
          </w:tcPr>
          <w:p w14:paraId="14FB165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Практическая подготовка</w:t>
            </w:r>
          </w:p>
        </w:tc>
        <w:tc>
          <w:tcPr>
            <w:tcW w:w="370" w:type="pct"/>
            <w:shd w:val="clear" w:color="auto" w:fill="auto"/>
          </w:tcPr>
          <w:p w14:paraId="7F93D1D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26</w:t>
            </w:r>
          </w:p>
        </w:tc>
        <w:tc>
          <w:tcPr>
            <w:tcW w:w="576" w:type="pct"/>
            <w:vMerge/>
            <w:shd w:val="clear" w:color="auto" w:fill="auto"/>
          </w:tcPr>
          <w:p w14:paraId="64E598E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25277E6B" w14:textId="77777777" w:rsidTr="003A3B73">
        <w:trPr>
          <w:trHeight w:val="20"/>
        </w:trPr>
        <w:tc>
          <w:tcPr>
            <w:tcW w:w="904" w:type="pct"/>
            <w:vMerge/>
          </w:tcPr>
          <w:p w14:paraId="1993E3A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3149" w:type="pct"/>
            <w:gridSpan w:val="3"/>
          </w:tcPr>
          <w:p w14:paraId="5991FC0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Практические занятия</w:t>
            </w:r>
          </w:p>
        </w:tc>
        <w:tc>
          <w:tcPr>
            <w:tcW w:w="370" w:type="pct"/>
            <w:vMerge w:val="restart"/>
            <w:shd w:val="clear" w:color="auto" w:fill="auto"/>
          </w:tcPr>
          <w:p w14:paraId="507F4BE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26</w:t>
            </w:r>
          </w:p>
        </w:tc>
        <w:tc>
          <w:tcPr>
            <w:tcW w:w="576" w:type="pct"/>
            <w:vMerge/>
            <w:shd w:val="clear" w:color="auto" w:fill="auto"/>
          </w:tcPr>
          <w:p w14:paraId="3E8F93D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2C2FE390" w14:textId="77777777" w:rsidTr="003A3B73">
        <w:trPr>
          <w:trHeight w:val="20"/>
        </w:trPr>
        <w:tc>
          <w:tcPr>
            <w:tcW w:w="904" w:type="pct"/>
            <w:vMerge/>
          </w:tcPr>
          <w:p w14:paraId="7729842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0EBF5EE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2973" w:type="pct"/>
          </w:tcPr>
          <w:p w14:paraId="5EA8874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Cs/>
                <w:sz w:val="24"/>
                <w:szCs w:val="24"/>
              </w:rPr>
              <w:t>Расчет рыночной стоимости объекта оценки сравнительным подходом</w:t>
            </w:r>
          </w:p>
        </w:tc>
        <w:tc>
          <w:tcPr>
            <w:tcW w:w="370" w:type="pct"/>
            <w:vMerge/>
            <w:shd w:val="clear" w:color="auto" w:fill="auto"/>
          </w:tcPr>
          <w:p w14:paraId="025A93F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7EA8CF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1C0609EE" w14:textId="77777777" w:rsidTr="003A3B73">
        <w:trPr>
          <w:trHeight w:val="20"/>
        </w:trPr>
        <w:tc>
          <w:tcPr>
            <w:tcW w:w="904" w:type="pct"/>
            <w:vMerge/>
          </w:tcPr>
          <w:p w14:paraId="4439DC6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7AC889F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2973" w:type="pct"/>
          </w:tcPr>
          <w:p w14:paraId="7A61DE4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Cs/>
                <w:sz w:val="24"/>
                <w:szCs w:val="24"/>
              </w:rPr>
              <w:t>Расчет рыночной стоимости объекта оценки доходным подходом</w:t>
            </w:r>
          </w:p>
        </w:tc>
        <w:tc>
          <w:tcPr>
            <w:tcW w:w="370" w:type="pct"/>
            <w:vMerge/>
            <w:shd w:val="clear" w:color="auto" w:fill="auto"/>
          </w:tcPr>
          <w:p w14:paraId="179985A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77A8A67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3A120EB9" w14:textId="77777777" w:rsidTr="003A3B73">
        <w:trPr>
          <w:trHeight w:val="20"/>
        </w:trPr>
        <w:tc>
          <w:tcPr>
            <w:tcW w:w="904" w:type="pct"/>
            <w:vMerge/>
          </w:tcPr>
          <w:p w14:paraId="2EB7B10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80F0A8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3</w:t>
            </w:r>
          </w:p>
        </w:tc>
        <w:tc>
          <w:tcPr>
            <w:tcW w:w="2973" w:type="pct"/>
          </w:tcPr>
          <w:p w14:paraId="54146EC1"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bCs/>
                <w:sz w:val="24"/>
                <w:szCs w:val="24"/>
              </w:rPr>
              <w:t>Расчет рыночной стоимости объекта оценки затратным подходом</w:t>
            </w:r>
          </w:p>
          <w:p w14:paraId="2EE9D06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rPr>
              <w:t>Проведение сравнительного анализа по результатам применения трёх подходов оценки</w:t>
            </w:r>
          </w:p>
        </w:tc>
        <w:tc>
          <w:tcPr>
            <w:tcW w:w="370" w:type="pct"/>
            <w:vMerge/>
            <w:shd w:val="clear" w:color="auto" w:fill="auto"/>
          </w:tcPr>
          <w:p w14:paraId="5AED0E0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533F2F9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0484E7B1" w14:textId="77777777" w:rsidTr="003A3B73">
        <w:trPr>
          <w:trHeight w:val="20"/>
        </w:trPr>
        <w:tc>
          <w:tcPr>
            <w:tcW w:w="904" w:type="pct"/>
            <w:vMerge w:val="restart"/>
          </w:tcPr>
          <w:p w14:paraId="61CB98A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r w:rsidRPr="00AF1EC4">
              <w:rPr>
                <w:rFonts w:ascii="Times New Roman" w:hAnsi="Times New Roman" w:cs="Times New Roman"/>
                <w:bCs/>
                <w:sz w:val="24"/>
                <w:szCs w:val="24"/>
              </w:rPr>
              <w:t>Тема.3 Отчёт об оценке и его защита перед заказчиком</w:t>
            </w:r>
          </w:p>
        </w:tc>
        <w:tc>
          <w:tcPr>
            <w:tcW w:w="3149" w:type="pct"/>
            <w:gridSpan w:val="3"/>
          </w:tcPr>
          <w:p w14:paraId="5AAB7F5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Содержание</w:t>
            </w:r>
          </w:p>
        </w:tc>
        <w:tc>
          <w:tcPr>
            <w:tcW w:w="370" w:type="pct"/>
            <w:vMerge w:val="restart"/>
            <w:shd w:val="clear" w:color="auto" w:fill="auto"/>
          </w:tcPr>
          <w:p w14:paraId="00418D3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12</w:t>
            </w:r>
          </w:p>
        </w:tc>
        <w:tc>
          <w:tcPr>
            <w:tcW w:w="576" w:type="pct"/>
            <w:vMerge/>
            <w:shd w:val="clear" w:color="auto" w:fill="auto"/>
          </w:tcPr>
          <w:p w14:paraId="6DD44C6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081FAEDC" w14:textId="77777777" w:rsidTr="003A3B73">
        <w:trPr>
          <w:trHeight w:val="20"/>
        </w:trPr>
        <w:tc>
          <w:tcPr>
            <w:tcW w:w="904" w:type="pct"/>
            <w:vMerge/>
          </w:tcPr>
          <w:p w14:paraId="79B916F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4CB3CFC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3000" w:type="pct"/>
            <w:gridSpan w:val="2"/>
          </w:tcPr>
          <w:p w14:paraId="29363C64" w14:textId="77777777" w:rsidR="00AF1EC4" w:rsidRPr="00AF1EC4" w:rsidRDefault="00AF1EC4" w:rsidP="003A3B73">
            <w:pPr>
              <w:widowControl w:val="0"/>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 xml:space="preserve">Виды отчётов (при условии, что они были определены договором): устный отчёт, отчёт в виде письма, краткий отчёт, полный отчёт.Состав полного отчёта об </w:t>
            </w:r>
            <w:r w:rsidRPr="00AF1EC4">
              <w:rPr>
                <w:rFonts w:ascii="Times New Roman" w:eastAsia="Times New Roman" w:hAnsi="Times New Roman" w:cs="Times New Roman"/>
                <w:sz w:val="24"/>
                <w:szCs w:val="24"/>
              </w:rPr>
              <w:lastRenderedPageBreak/>
              <w:t>оценке</w:t>
            </w:r>
          </w:p>
        </w:tc>
        <w:tc>
          <w:tcPr>
            <w:tcW w:w="370" w:type="pct"/>
            <w:vMerge/>
            <w:shd w:val="clear" w:color="auto" w:fill="auto"/>
          </w:tcPr>
          <w:p w14:paraId="20B785E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3B996E0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27809FB0" w14:textId="77777777" w:rsidTr="003A3B73">
        <w:trPr>
          <w:trHeight w:val="20"/>
        </w:trPr>
        <w:tc>
          <w:tcPr>
            <w:tcW w:w="904" w:type="pct"/>
            <w:vMerge/>
          </w:tcPr>
          <w:p w14:paraId="4283E1F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5881D6B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3000" w:type="pct"/>
            <w:gridSpan w:val="2"/>
          </w:tcPr>
          <w:p w14:paraId="0816231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 xml:space="preserve">Позиции, обязательные для включения в отчёт в связи со спецификой объекта оценки (при оценке недвижимости, имущественных комплексов, некоторых видов имущества обязательным является анализ местоположения объекта оценки, анализ социально-экономической и экологической ситуации в регионе). </w:t>
            </w:r>
          </w:p>
        </w:tc>
        <w:tc>
          <w:tcPr>
            <w:tcW w:w="370" w:type="pct"/>
            <w:vMerge/>
            <w:shd w:val="clear" w:color="auto" w:fill="auto"/>
          </w:tcPr>
          <w:p w14:paraId="544CD43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27617E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6C073A9F" w14:textId="77777777" w:rsidTr="003A3B73">
        <w:trPr>
          <w:trHeight w:val="20"/>
        </w:trPr>
        <w:tc>
          <w:tcPr>
            <w:tcW w:w="904" w:type="pct"/>
            <w:vMerge/>
          </w:tcPr>
          <w:p w14:paraId="0C7AEC7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62CD8C2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3</w:t>
            </w:r>
          </w:p>
        </w:tc>
        <w:tc>
          <w:tcPr>
            <w:tcW w:w="3000" w:type="pct"/>
            <w:gridSpan w:val="2"/>
          </w:tcPr>
          <w:p w14:paraId="0286C3F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Заключительная часть отчёта. Информация об использовавшейся нормативной базе, стандартах.</w:t>
            </w:r>
          </w:p>
        </w:tc>
        <w:tc>
          <w:tcPr>
            <w:tcW w:w="370" w:type="pct"/>
            <w:vMerge/>
            <w:shd w:val="clear" w:color="auto" w:fill="auto"/>
          </w:tcPr>
          <w:p w14:paraId="0718574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4BD957B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15CF6F34" w14:textId="77777777" w:rsidTr="003A3B73">
        <w:trPr>
          <w:trHeight w:val="20"/>
        </w:trPr>
        <w:tc>
          <w:tcPr>
            <w:tcW w:w="904" w:type="pct"/>
            <w:vMerge/>
          </w:tcPr>
          <w:p w14:paraId="6C60E24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5BD62CE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4</w:t>
            </w:r>
          </w:p>
        </w:tc>
        <w:tc>
          <w:tcPr>
            <w:tcW w:w="3000" w:type="pct"/>
            <w:gridSpan w:val="2"/>
          </w:tcPr>
          <w:p w14:paraId="4284F1F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Результаты анализа и величина стоимости объекта оценки по определённому договором виду оценочной стоимости на фиксированную дату.</w:t>
            </w:r>
          </w:p>
        </w:tc>
        <w:tc>
          <w:tcPr>
            <w:tcW w:w="370" w:type="pct"/>
            <w:vMerge/>
            <w:shd w:val="clear" w:color="auto" w:fill="auto"/>
          </w:tcPr>
          <w:p w14:paraId="01440B2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A6C3F9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6F709907" w14:textId="77777777" w:rsidTr="003A3B73">
        <w:trPr>
          <w:trHeight w:val="20"/>
        </w:trPr>
        <w:tc>
          <w:tcPr>
            <w:tcW w:w="904" w:type="pct"/>
            <w:vMerge/>
          </w:tcPr>
          <w:p w14:paraId="51E9CE7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11A329C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5</w:t>
            </w:r>
          </w:p>
        </w:tc>
        <w:tc>
          <w:tcPr>
            <w:tcW w:w="3000" w:type="pct"/>
            <w:gridSpan w:val="2"/>
          </w:tcPr>
          <w:p w14:paraId="3B8768DA"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Приложения к отчёту. Состав приложений. Документы, использовавшиеся при проведении оценки. Оформление отчёта: титульный лист, подпись, дата и печать оценщика. </w:t>
            </w:r>
          </w:p>
        </w:tc>
        <w:tc>
          <w:tcPr>
            <w:tcW w:w="370" w:type="pct"/>
            <w:vMerge/>
            <w:shd w:val="clear" w:color="auto" w:fill="auto"/>
          </w:tcPr>
          <w:p w14:paraId="54CE42B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7E175C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1F1A7D98" w14:textId="77777777" w:rsidTr="003A3B73">
        <w:trPr>
          <w:trHeight w:val="20"/>
        </w:trPr>
        <w:tc>
          <w:tcPr>
            <w:tcW w:w="904" w:type="pct"/>
            <w:vMerge/>
          </w:tcPr>
          <w:p w14:paraId="4DAB88C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48ABB94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6</w:t>
            </w:r>
          </w:p>
        </w:tc>
        <w:tc>
          <w:tcPr>
            <w:tcW w:w="3000" w:type="pct"/>
            <w:gridSpan w:val="2"/>
          </w:tcPr>
          <w:p w14:paraId="7EEF90F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Защита отчёта перед заказчиком.</w:t>
            </w:r>
          </w:p>
        </w:tc>
        <w:tc>
          <w:tcPr>
            <w:tcW w:w="370" w:type="pct"/>
            <w:vMerge/>
            <w:shd w:val="clear" w:color="auto" w:fill="auto"/>
          </w:tcPr>
          <w:p w14:paraId="479A1C9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7E47AF3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9FD611B" w14:textId="77777777" w:rsidTr="003A3B73">
        <w:trPr>
          <w:trHeight w:val="20"/>
        </w:trPr>
        <w:tc>
          <w:tcPr>
            <w:tcW w:w="904" w:type="pct"/>
            <w:vMerge/>
          </w:tcPr>
          <w:p w14:paraId="5651002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3149" w:type="pct"/>
            <w:gridSpan w:val="3"/>
          </w:tcPr>
          <w:p w14:paraId="7C80443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практическая подготовка</w:t>
            </w:r>
          </w:p>
        </w:tc>
        <w:tc>
          <w:tcPr>
            <w:tcW w:w="370" w:type="pct"/>
            <w:shd w:val="clear" w:color="auto" w:fill="auto"/>
          </w:tcPr>
          <w:p w14:paraId="5FC4EC1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18</w:t>
            </w:r>
          </w:p>
        </w:tc>
        <w:tc>
          <w:tcPr>
            <w:tcW w:w="576" w:type="pct"/>
            <w:vMerge/>
            <w:shd w:val="clear" w:color="auto" w:fill="auto"/>
          </w:tcPr>
          <w:p w14:paraId="20A1CB3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4399C79A" w14:textId="77777777" w:rsidTr="003A3B73">
        <w:trPr>
          <w:trHeight w:val="20"/>
        </w:trPr>
        <w:tc>
          <w:tcPr>
            <w:tcW w:w="904" w:type="pct"/>
            <w:vMerge/>
          </w:tcPr>
          <w:p w14:paraId="0883332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3149" w:type="pct"/>
            <w:gridSpan w:val="3"/>
          </w:tcPr>
          <w:p w14:paraId="2C4D6F9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Практические занятия</w:t>
            </w:r>
          </w:p>
        </w:tc>
        <w:tc>
          <w:tcPr>
            <w:tcW w:w="370" w:type="pct"/>
            <w:vMerge w:val="restart"/>
            <w:shd w:val="clear" w:color="auto" w:fill="auto"/>
          </w:tcPr>
          <w:p w14:paraId="31BF2F0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18</w:t>
            </w:r>
          </w:p>
        </w:tc>
        <w:tc>
          <w:tcPr>
            <w:tcW w:w="576" w:type="pct"/>
            <w:vMerge/>
            <w:shd w:val="clear" w:color="auto" w:fill="auto"/>
          </w:tcPr>
          <w:p w14:paraId="0E7BEF5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0220B0E4" w14:textId="77777777" w:rsidTr="003A3B73">
        <w:trPr>
          <w:trHeight w:hRule="exact" w:val="227"/>
        </w:trPr>
        <w:tc>
          <w:tcPr>
            <w:tcW w:w="904" w:type="pct"/>
            <w:vMerge/>
          </w:tcPr>
          <w:p w14:paraId="7D8B477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6341AF5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3000" w:type="pct"/>
            <w:gridSpan w:val="2"/>
          </w:tcPr>
          <w:p w14:paraId="69F09A68" w14:textId="77777777" w:rsidR="00AF1EC4" w:rsidRPr="00AF1EC4" w:rsidRDefault="00AF1EC4" w:rsidP="003A3B73">
            <w:pPr>
              <w:widowControl w:val="0"/>
              <w:autoSpaceDE w:val="0"/>
              <w:autoSpaceDN w:val="0"/>
              <w:rPr>
                <w:rFonts w:ascii="Times New Roman" w:eastAsia="Times New Roman" w:hAnsi="Times New Roman" w:cs="Times New Roman"/>
                <w:b/>
                <w:sz w:val="24"/>
                <w:szCs w:val="24"/>
              </w:rPr>
            </w:pPr>
            <w:r w:rsidRPr="00AF1EC4">
              <w:rPr>
                <w:rFonts w:ascii="Times New Roman" w:eastAsia="Times New Roman" w:hAnsi="Times New Roman" w:cs="Times New Roman"/>
                <w:sz w:val="24"/>
                <w:szCs w:val="24"/>
              </w:rPr>
              <w:t>Подготовка отчёта об оценке различных объектов</w:t>
            </w:r>
          </w:p>
          <w:p w14:paraId="4E60870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p>
        </w:tc>
        <w:tc>
          <w:tcPr>
            <w:tcW w:w="370" w:type="pct"/>
            <w:vMerge/>
            <w:shd w:val="clear" w:color="auto" w:fill="auto"/>
          </w:tcPr>
          <w:p w14:paraId="682841E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B74FD2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7E731256" w14:textId="77777777" w:rsidTr="003A3B73">
        <w:trPr>
          <w:trHeight w:val="20"/>
        </w:trPr>
        <w:tc>
          <w:tcPr>
            <w:tcW w:w="904" w:type="pct"/>
            <w:vMerge w:val="restart"/>
          </w:tcPr>
          <w:p w14:paraId="3B2EC7B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r w:rsidRPr="00AF1EC4">
              <w:rPr>
                <w:rFonts w:ascii="Times New Roman" w:hAnsi="Times New Roman" w:cs="Times New Roman"/>
                <w:bCs/>
                <w:sz w:val="24"/>
                <w:szCs w:val="24"/>
              </w:rPr>
              <w:t>Тема 4</w:t>
            </w:r>
            <w:r w:rsidRPr="00AF1EC4">
              <w:rPr>
                <w:rFonts w:ascii="Times New Roman" w:eastAsia="Times New Roman" w:hAnsi="Times New Roman" w:cs="Times New Roman"/>
                <w:sz w:val="24"/>
                <w:szCs w:val="24"/>
              </w:rPr>
              <w:t>Экспертиза отчётов по оценке объектов</w:t>
            </w:r>
          </w:p>
        </w:tc>
        <w:tc>
          <w:tcPr>
            <w:tcW w:w="3149" w:type="pct"/>
            <w:gridSpan w:val="3"/>
          </w:tcPr>
          <w:p w14:paraId="0CB06365" w14:textId="77777777" w:rsidR="00AF1EC4" w:rsidRPr="00AF1EC4" w:rsidRDefault="00AF1EC4" w:rsidP="003A3B73">
            <w:pPr>
              <w:widowControl w:val="0"/>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Содержание</w:t>
            </w:r>
          </w:p>
        </w:tc>
        <w:tc>
          <w:tcPr>
            <w:tcW w:w="370" w:type="pct"/>
            <w:vMerge w:val="restart"/>
            <w:shd w:val="clear" w:color="auto" w:fill="auto"/>
          </w:tcPr>
          <w:p w14:paraId="65E1CEB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Cs/>
                <w:sz w:val="24"/>
                <w:szCs w:val="24"/>
              </w:rPr>
              <w:t>18</w:t>
            </w:r>
          </w:p>
        </w:tc>
        <w:tc>
          <w:tcPr>
            <w:tcW w:w="576" w:type="pct"/>
            <w:vMerge/>
            <w:shd w:val="clear" w:color="auto" w:fill="auto"/>
          </w:tcPr>
          <w:p w14:paraId="22C5199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155BC5BE" w14:textId="77777777" w:rsidTr="003A3B73">
        <w:trPr>
          <w:trHeight w:val="20"/>
        </w:trPr>
        <w:tc>
          <w:tcPr>
            <w:tcW w:w="904" w:type="pct"/>
            <w:vMerge/>
          </w:tcPr>
          <w:p w14:paraId="1F9369B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754AC6A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3000" w:type="pct"/>
            <w:gridSpan w:val="2"/>
          </w:tcPr>
          <w:p w14:paraId="50B2D6B8"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Основные этапы проведения экспертизы отчёта об оценке объекта оценки. Цели и задачи экспертизы результатов оценки. </w:t>
            </w:r>
          </w:p>
        </w:tc>
        <w:tc>
          <w:tcPr>
            <w:tcW w:w="370" w:type="pct"/>
            <w:vMerge/>
            <w:shd w:val="clear" w:color="auto" w:fill="auto"/>
          </w:tcPr>
          <w:p w14:paraId="77E42E9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7DBC68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670CADEE" w14:textId="77777777" w:rsidTr="003A3B73">
        <w:trPr>
          <w:trHeight w:hRule="exact" w:val="227"/>
        </w:trPr>
        <w:tc>
          <w:tcPr>
            <w:tcW w:w="904" w:type="pct"/>
            <w:vMerge/>
          </w:tcPr>
          <w:p w14:paraId="7CBDD34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1960238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3000" w:type="pct"/>
            <w:gridSpan w:val="2"/>
          </w:tcPr>
          <w:p w14:paraId="184034A2"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Организация экспертизы результатов оценки. Полномочия оценочных организаций в вопросах проведения экспертизы оценочных работ. </w:t>
            </w:r>
          </w:p>
          <w:p w14:paraId="722FF9F9"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tc>
        <w:tc>
          <w:tcPr>
            <w:tcW w:w="370" w:type="pct"/>
            <w:vMerge/>
            <w:shd w:val="clear" w:color="auto" w:fill="auto"/>
          </w:tcPr>
          <w:p w14:paraId="3595BE7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4CB8C28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56FD2C0A" w14:textId="77777777" w:rsidTr="003A3B73">
        <w:trPr>
          <w:trHeight w:val="20"/>
        </w:trPr>
        <w:tc>
          <w:tcPr>
            <w:tcW w:w="904" w:type="pct"/>
            <w:vMerge/>
          </w:tcPr>
          <w:p w14:paraId="6C79765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0ABD3974"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3</w:t>
            </w:r>
          </w:p>
        </w:tc>
        <w:tc>
          <w:tcPr>
            <w:tcW w:w="3000" w:type="pct"/>
            <w:gridSpan w:val="2"/>
          </w:tcPr>
          <w:p w14:paraId="1851CED1"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Состав и содержание типового протокола экспертизы отчёта об оценке объекта. Типичные ошибки, выявляемые при проведении экспертизы отчётов об оценке.</w:t>
            </w:r>
          </w:p>
        </w:tc>
        <w:tc>
          <w:tcPr>
            <w:tcW w:w="370" w:type="pct"/>
            <w:vMerge/>
            <w:shd w:val="clear" w:color="auto" w:fill="auto"/>
          </w:tcPr>
          <w:p w14:paraId="1577D9D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31EC72C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4FBACE72" w14:textId="77777777" w:rsidTr="003A3B73">
        <w:trPr>
          <w:trHeight w:val="20"/>
        </w:trPr>
        <w:tc>
          <w:tcPr>
            <w:tcW w:w="904" w:type="pct"/>
            <w:vMerge/>
          </w:tcPr>
          <w:p w14:paraId="498F685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1DA3340B"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4</w:t>
            </w:r>
          </w:p>
        </w:tc>
        <w:tc>
          <w:tcPr>
            <w:tcW w:w="3000" w:type="pct"/>
            <w:gridSpan w:val="2"/>
          </w:tcPr>
          <w:p w14:paraId="19103A54"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Особенности проведения экспертизы отчётов по массовой оценке объектов.</w:t>
            </w:r>
          </w:p>
        </w:tc>
        <w:tc>
          <w:tcPr>
            <w:tcW w:w="370" w:type="pct"/>
            <w:vMerge/>
            <w:shd w:val="clear" w:color="auto" w:fill="auto"/>
          </w:tcPr>
          <w:p w14:paraId="1E9A621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tcBorders>
              <w:bottom w:val="single" w:sz="4" w:space="0" w:color="auto"/>
            </w:tcBorders>
            <w:shd w:val="clear" w:color="auto" w:fill="auto"/>
          </w:tcPr>
          <w:p w14:paraId="23B0C67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6BF2D229" w14:textId="77777777" w:rsidTr="003A3B73">
        <w:trPr>
          <w:trHeight w:val="20"/>
        </w:trPr>
        <w:tc>
          <w:tcPr>
            <w:tcW w:w="904" w:type="pct"/>
          </w:tcPr>
          <w:p w14:paraId="4C8ED7FC"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tc>
        <w:tc>
          <w:tcPr>
            <w:tcW w:w="3149" w:type="pct"/>
            <w:gridSpan w:val="3"/>
          </w:tcPr>
          <w:p w14:paraId="1F00BFF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консультации</w:t>
            </w:r>
          </w:p>
        </w:tc>
        <w:tc>
          <w:tcPr>
            <w:tcW w:w="370" w:type="pct"/>
            <w:shd w:val="clear" w:color="auto" w:fill="auto"/>
          </w:tcPr>
          <w:p w14:paraId="7AD0D29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576" w:type="pct"/>
            <w:shd w:val="clear" w:color="auto" w:fill="auto"/>
          </w:tcPr>
          <w:p w14:paraId="382B309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548ED23A" w14:textId="77777777" w:rsidTr="003A3B73">
        <w:trPr>
          <w:trHeight w:val="20"/>
        </w:trPr>
        <w:tc>
          <w:tcPr>
            <w:tcW w:w="904" w:type="pct"/>
          </w:tcPr>
          <w:p w14:paraId="5D756488"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tc>
        <w:tc>
          <w:tcPr>
            <w:tcW w:w="3149" w:type="pct"/>
            <w:gridSpan w:val="3"/>
          </w:tcPr>
          <w:p w14:paraId="7B9E962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экзамен</w:t>
            </w:r>
          </w:p>
        </w:tc>
        <w:tc>
          <w:tcPr>
            <w:tcW w:w="370" w:type="pct"/>
            <w:shd w:val="clear" w:color="auto" w:fill="auto"/>
          </w:tcPr>
          <w:p w14:paraId="0DF2A9A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6</w:t>
            </w:r>
          </w:p>
        </w:tc>
        <w:tc>
          <w:tcPr>
            <w:tcW w:w="576" w:type="pct"/>
            <w:shd w:val="clear" w:color="auto" w:fill="auto"/>
          </w:tcPr>
          <w:p w14:paraId="3163966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1B1318E8" w14:textId="77777777" w:rsidTr="003A3B73">
        <w:trPr>
          <w:trHeight w:val="20"/>
        </w:trPr>
        <w:tc>
          <w:tcPr>
            <w:tcW w:w="904" w:type="pct"/>
          </w:tcPr>
          <w:p w14:paraId="0623D3DD"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tc>
        <w:tc>
          <w:tcPr>
            <w:tcW w:w="3149" w:type="pct"/>
            <w:gridSpan w:val="3"/>
          </w:tcPr>
          <w:p w14:paraId="2783822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Итого</w:t>
            </w:r>
          </w:p>
        </w:tc>
        <w:tc>
          <w:tcPr>
            <w:tcW w:w="370" w:type="pct"/>
            <w:shd w:val="clear" w:color="auto" w:fill="auto"/>
          </w:tcPr>
          <w:p w14:paraId="7B23F25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166</w:t>
            </w:r>
          </w:p>
        </w:tc>
        <w:tc>
          <w:tcPr>
            <w:tcW w:w="576" w:type="pct"/>
            <w:shd w:val="clear" w:color="auto" w:fill="auto"/>
          </w:tcPr>
          <w:p w14:paraId="2D15095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bl>
    <w:p w14:paraId="46AF43C3" w14:textId="77777777" w:rsidR="00AF1EC4" w:rsidRPr="00AF1EC4" w:rsidRDefault="00AF1EC4" w:rsidP="00AF1EC4">
      <w:pPr>
        <w:rPr>
          <w:rFonts w:ascii="Times New Roman" w:hAnsi="Times New Roman" w:cs="Times New Roman"/>
          <w:sz w:val="24"/>
          <w:szCs w:val="24"/>
          <w:lang w:eastAsia="ru-RU"/>
        </w:rPr>
      </w:pPr>
    </w:p>
    <w:p w14:paraId="4CC7749E" w14:textId="77777777" w:rsidR="00AF1EC4" w:rsidRPr="00AF1EC4" w:rsidRDefault="00AF1EC4" w:rsidP="00AF1EC4">
      <w:pPr>
        <w:rPr>
          <w:rFonts w:ascii="Times New Roman" w:hAnsi="Times New Roman" w:cs="Times New Roman"/>
          <w:sz w:val="24"/>
          <w:szCs w:val="24"/>
          <w:lang w:eastAsia="ru-RU"/>
        </w:rPr>
      </w:pPr>
    </w:p>
    <w:p w14:paraId="1AD1B701" w14:textId="77777777" w:rsidR="00AF1EC4" w:rsidRPr="00AF1EC4" w:rsidRDefault="00AF1EC4" w:rsidP="00AF1EC4">
      <w:pPr>
        <w:tabs>
          <w:tab w:val="left" w:pos="0"/>
        </w:tabs>
        <w:rPr>
          <w:rFonts w:ascii="Times New Roman" w:hAnsi="Times New Roman" w:cs="Times New Roman"/>
          <w:b/>
          <w:sz w:val="24"/>
          <w:szCs w:val="24"/>
        </w:rPr>
      </w:pPr>
    </w:p>
    <w:p w14:paraId="7A666086" w14:textId="77777777" w:rsidR="00AF1EC4" w:rsidRPr="00AF1EC4" w:rsidRDefault="00AF1EC4" w:rsidP="00AF1EC4">
      <w:pPr>
        <w:tabs>
          <w:tab w:val="left" w:pos="0"/>
        </w:tabs>
        <w:rPr>
          <w:rFonts w:ascii="Times New Roman" w:hAnsi="Times New Roman" w:cs="Times New Roman"/>
          <w:sz w:val="24"/>
          <w:szCs w:val="24"/>
        </w:rPr>
        <w:sectPr w:rsidR="00AF1EC4" w:rsidRPr="00AF1EC4" w:rsidSect="00AF1EC4">
          <w:pgSz w:w="16838" w:h="11906" w:orient="landscape"/>
          <w:pgMar w:top="1134" w:right="1134" w:bottom="1134" w:left="1134" w:header="709" w:footer="709" w:gutter="0"/>
          <w:cols w:space="708"/>
          <w:docGrid w:linePitch="360"/>
        </w:sectPr>
      </w:pPr>
    </w:p>
    <w:p w14:paraId="4491F99A" w14:textId="49636F9A" w:rsidR="00AF1EC4" w:rsidRPr="00DE2C61" w:rsidRDefault="00AF1EC4" w:rsidP="00AF1EC4">
      <w:pPr>
        <w:tabs>
          <w:tab w:val="left" w:pos="0"/>
          <w:tab w:val="left" w:pos="1276"/>
          <w:tab w:val="left" w:pos="1701"/>
        </w:tabs>
        <w:rPr>
          <w:rFonts w:ascii="Times New Roman" w:hAnsi="Times New Roman" w:cs="Times New Roman"/>
          <w:b/>
          <w:sz w:val="24"/>
          <w:szCs w:val="24"/>
        </w:rPr>
      </w:pPr>
      <w:r w:rsidRPr="00DE2C61">
        <w:rPr>
          <w:rFonts w:ascii="Times New Roman" w:hAnsi="Times New Roman" w:cs="Times New Roman"/>
          <w:b/>
          <w:sz w:val="24"/>
          <w:szCs w:val="24"/>
        </w:rPr>
        <w:lastRenderedPageBreak/>
        <w:t xml:space="preserve">3. УСЛОВИЯ РЕАЛИЗАЦИИ </w:t>
      </w:r>
      <w:r w:rsidR="00206792" w:rsidRPr="00DE2C61">
        <w:rPr>
          <w:rFonts w:ascii="Times New Roman" w:hAnsi="Times New Roman" w:cs="Times New Roman"/>
          <w:b/>
          <w:sz w:val="24"/>
          <w:szCs w:val="24"/>
        </w:rPr>
        <w:t xml:space="preserve"> АДАПТИРОВАННО</w:t>
      </w:r>
      <w:r w:rsidR="00DE2C61" w:rsidRPr="00DE2C61">
        <w:rPr>
          <w:rFonts w:ascii="Times New Roman" w:hAnsi="Times New Roman" w:cs="Times New Roman"/>
          <w:b/>
          <w:sz w:val="24"/>
          <w:szCs w:val="24"/>
        </w:rPr>
        <w:t xml:space="preserve">Й </w:t>
      </w:r>
      <w:r w:rsidRPr="00DE2C61">
        <w:rPr>
          <w:rFonts w:ascii="Times New Roman" w:hAnsi="Times New Roman" w:cs="Times New Roman"/>
          <w:b/>
          <w:sz w:val="24"/>
          <w:szCs w:val="24"/>
        </w:rPr>
        <w:t xml:space="preserve"> РАБОЧЕЙПРОГРАММЫ  УЧЕБНОЙ ДИСЦИПЛИНЫ :</w:t>
      </w:r>
    </w:p>
    <w:p w14:paraId="2F216BC7" w14:textId="77777777" w:rsidR="00AF1EC4" w:rsidRPr="00DE2C61" w:rsidRDefault="00AF1EC4" w:rsidP="00AF1EC4">
      <w:pPr>
        <w:tabs>
          <w:tab w:val="left" w:pos="0"/>
          <w:tab w:val="left" w:pos="1276"/>
          <w:tab w:val="left" w:pos="1701"/>
        </w:tabs>
        <w:rPr>
          <w:rFonts w:ascii="Times New Roman" w:hAnsi="Times New Roman" w:cs="Times New Roman"/>
          <w:b/>
          <w:sz w:val="24"/>
          <w:szCs w:val="24"/>
        </w:rPr>
      </w:pPr>
      <w:r w:rsidRPr="00DE2C61">
        <w:rPr>
          <w:rFonts w:ascii="Times New Roman" w:hAnsi="Times New Roman" w:cs="Times New Roman"/>
          <w:b/>
          <w:sz w:val="24"/>
          <w:szCs w:val="24"/>
        </w:rPr>
        <w:t>3.1. Материально-техническоеобеспечение:</w:t>
      </w:r>
    </w:p>
    <w:p w14:paraId="30307B2C" w14:textId="77777777" w:rsidR="00AF1EC4" w:rsidRPr="00DE2C61" w:rsidRDefault="00AF1EC4" w:rsidP="00AF1EC4">
      <w:pPr>
        <w:tabs>
          <w:tab w:val="left" w:pos="993"/>
        </w:tabs>
        <w:suppressAutoHyphens/>
        <w:ind w:firstLine="709"/>
        <w:jc w:val="both"/>
        <w:rPr>
          <w:rFonts w:ascii="Times New Roman" w:eastAsia="Times New Roman" w:hAnsi="Times New Roman" w:cs="Times New Roman"/>
          <w:bCs/>
          <w:sz w:val="24"/>
          <w:szCs w:val="24"/>
        </w:rPr>
      </w:pPr>
      <w:r w:rsidRPr="00DE2C61">
        <w:rPr>
          <w:rFonts w:ascii="Times New Roman" w:eastAsia="Times New Roman" w:hAnsi="Times New Roman" w:cs="Times New Roman"/>
          <w:bCs/>
          <w:sz w:val="24"/>
          <w:szCs w:val="24"/>
          <w:lang w:eastAsia="ru-RU"/>
        </w:rPr>
        <w:t>Кабинет«Определение стоимости недвижимого имущества»</w:t>
      </w:r>
      <w:r w:rsidRPr="00DE2C61">
        <w:rPr>
          <w:rFonts w:ascii="Times New Roman" w:eastAsia="Times New Roman" w:hAnsi="Times New Roman" w:cs="Times New Roman"/>
          <w:sz w:val="24"/>
          <w:szCs w:val="24"/>
        </w:rPr>
        <w:t>,оснащенный о</w:t>
      </w:r>
      <w:r w:rsidRPr="00DE2C61">
        <w:rPr>
          <w:rFonts w:ascii="Times New Roman" w:eastAsia="Times New Roman" w:hAnsi="Times New Roman" w:cs="Times New Roman"/>
          <w:bCs/>
          <w:sz w:val="24"/>
          <w:szCs w:val="24"/>
        </w:rPr>
        <w:t xml:space="preserve">борудованием: </w:t>
      </w:r>
    </w:p>
    <w:p w14:paraId="4EF22492" w14:textId="77777777" w:rsidR="00AF1EC4" w:rsidRPr="00DE2C61" w:rsidRDefault="00AF1EC4">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DE2C61">
        <w:rPr>
          <w:rFonts w:ascii="Times New Roman" w:eastAsia="Calibri" w:hAnsi="Times New Roman" w:cs="Times New Roman"/>
          <w:bCs/>
          <w:sz w:val="24"/>
          <w:szCs w:val="24"/>
        </w:rPr>
        <w:t>рабочее место преподавателя</w:t>
      </w:r>
    </w:p>
    <w:p w14:paraId="3A71C9DC" w14:textId="77777777" w:rsidR="00AF1EC4" w:rsidRPr="00DE2C61" w:rsidRDefault="00AF1EC4">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DE2C61">
        <w:rPr>
          <w:rFonts w:ascii="Times New Roman" w:hAnsi="Times New Roman" w:cs="Times New Roman"/>
          <w:bCs/>
          <w:sz w:val="24"/>
          <w:szCs w:val="24"/>
        </w:rPr>
        <w:t>к</w:t>
      </w:r>
      <w:r w:rsidRPr="00DE2C61">
        <w:rPr>
          <w:rFonts w:ascii="Times New Roman" w:hAnsi="Times New Roman" w:cs="Times New Roman"/>
          <w:sz w:val="24"/>
          <w:szCs w:val="24"/>
        </w:rPr>
        <w:t xml:space="preserve">омплект учебной мебели на 25 посадочных мест, </w:t>
      </w:r>
    </w:p>
    <w:p w14:paraId="3A59C813" w14:textId="77777777" w:rsidR="00AF1EC4" w:rsidRPr="00DE2C61" w:rsidRDefault="00AF1EC4">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DE2C61">
        <w:rPr>
          <w:rFonts w:ascii="Times New Roman" w:hAnsi="Times New Roman" w:cs="Times New Roman"/>
          <w:sz w:val="24"/>
          <w:szCs w:val="24"/>
        </w:rPr>
        <w:t xml:space="preserve">классная доска, </w:t>
      </w:r>
    </w:p>
    <w:p w14:paraId="215D61DD" w14:textId="77777777" w:rsidR="00AF1EC4" w:rsidRPr="00DE2C61" w:rsidRDefault="00AF1EC4" w:rsidP="00AF1EC4">
      <w:pPr>
        <w:widowControl w:val="0"/>
        <w:tabs>
          <w:tab w:val="left" w:pos="1134"/>
        </w:tabs>
        <w:autoSpaceDE w:val="0"/>
        <w:autoSpaceDN w:val="0"/>
        <w:adjustRightInd w:val="0"/>
        <w:ind w:firstLine="709"/>
        <w:jc w:val="both"/>
        <w:rPr>
          <w:rFonts w:ascii="Times New Roman" w:eastAsia="Times New Roman" w:hAnsi="Times New Roman" w:cs="Times New Roman"/>
          <w:bCs/>
          <w:sz w:val="24"/>
          <w:szCs w:val="24"/>
          <w:lang w:eastAsia="ru-RU"/>
        </w:rPr>
      </w:pPr>
      <w:r w:rsidRPr="00DE2C61">
        <w:rPr>
          <w:rFonts w:ascii="Times New Roman" w:eastAsia="Times New Roman" w:hAnsi="Times New Roman" w:cs="Times New Roman"/>
          <w:sz w:val="24"/>
          <w:szCs w:val="24"/>
          <w:lang w:eastAsia="ru-RU"/>
        </w:rPr>
        <w:t>т</w:t>
      </w:r>
      <w:r w:rsidRPr="00DE2C61">
        <w:rPr>
          <w:rFonts w:ascii="Times New Roman" w:eastAsia="Times New Roman" w:hAnsi="Times New Roman" w:cs="Times New Roman"/>
          <w:bCs/>
          <w:sz w:val="24"/>
          <w:szCs w:val="24"/>
          <w:lang w:eastAsia="ru-RU"/>
        </w:rPr>
        <w:t xml:space="preserve">ехническими средствами обучения: </w:t>
      </w:r>
    </w:p>
    <w:p w14:paraId="1680106A" w14:textId="77777777" w:rsidR="00AF1EC4" w:rsidRPr="00DE2C61" w:rsidRDefault="00AF1EC4">
      <w:pPr>
        <w:pStyle w:val="a7"/>
        <w:widowControl w:val="0"/>
        <w:numPr>
          <w:ilvl w:val="0"/>
          <w:numId w:val="22"/>
        </w:numPr>
        <w:tabs>
          <w:tab w:val="left" w:pos="1134"/>
        </w:tabs>
        <w:autoSpaceDE w:val="0"/>
        <w:autoSpaceDN w:val="0"/>
        <w:adjustRightInd w:val="0"/>
        <w:jc w:val="both"/>
        <w:rPr>
          <w:rFonts w:ascii="Times New Roman" w:hAnsi="Times New Roman" w:cs="Times New Roman"/>
          <w:sz w:val="24"/>
          <w:szCs w:val="24"/>
        </w:rPr>
      </w:pPr>
      <w:r w:rsidRPr="00DE2C61">
        <w:rPr>
          <w:rFonts w:ascii="Times New Roman" w:hAnsi="Times New Roman" w:cs="Times New Roman"/>
          <w:sz w:val="24"/>
          <w:szCs w:val="24"/>
        </w:rPr>
        <w:t>персональный компьютер,</w:t>
      </w:r>
    </w:p>
    <w:p w14:paraId="4A025DAB" w14:textId="77777777" w:rsidR="00AF1EC4" w:rsidRPr="00DE2C61" w:rsidRDefault="00AF1EC4">
      <w:pPr>
        <w:pStyle w:val="a7"/>
        <w:widowControl w:val="0"/>
        <w:numPr>
          <w:ilvl w:val="0"/>
          <w:numId w:val="22"/>
        </w:numPr>
        <w:tabs>
          <w:tab w:val="left" w:pos="1134"/>
        </w:tabs>
        <w:autoSpaceDE w:val="0"/>
        <w:autoSpaceDN w:val="0"/>
        <w:adjustRightInd w:val="0"/>
        <w:jc w:val="both"/>
        <w:rPr>
          <w:rFonts w:ascii="Times New Roman" w:hAnsi="Times New Roman" w:cs="Times New Roman"/>
          <w:sz w:val="24"/>
          <w:szCs w:val="24"/>
        </w:rPr>
      </w:pPr>
      <w:r w:rsidRPr="00DE2C61">
        <w:rPr>
          <w:rFonts w:ascii="Times New Roman" w:hAnsi="Times New Roman" w:cs="Times New Roman"/>
          <w:sz w:val="24"/>
          <w:szCs w:val="24"/>
        </w:rPr>
        <w:t>презентационное оборудование (экран, мультимедиа проектор.)</w:t>
      </w:r>
    </w:p>
    <w:p w14:paraId="57D03493" w14:textId="77777777" w:rsidR="00AF1EC4" w:rsidRPr="00DE2C61" w:rsidRDefault="00AF1EC4">
      <w:pPr>
        <w:pStyle w:val="a7"/>
        <w:numPr>
          <w:ilvl w:val="0"/>
          <w:numId w:val="22"/>
        </w:numPr>
        <w:tabs>
          <w:tab w:val="left" w:pos="993"/>
        </w:tabs>
        <w:suppressAutoHyphens/>
        <w:jc w:val="both"/>
        <w:rPr>
          <w:rFonts w:ascii="Times New Roman" w:hAnsi="Times New Roman" w:cs="Times New Roman"/>
          <w:bCs/>
          <w:sz w:val="24"/>
          <w:szCs w:val="24"/>
        </w:rPr>
      </w:pPr>
      <w:r w:rsidRPr="00DE2C61">
        <w:rPr>
          <w:rFonts w:ascii="Times New Roman" w:hAnsi="Times New Roman" w:cs="Times New Roman"/>
          <w:bCs/>
          <w:sz w:val="24"/>
          <w:szCs w:val="24"/>
        </w:rPr>
        <w:t>настенные обучающие стенды: таблицы, плакаты с формулами, макеты геометрических тел, чертежные принадлежности</w:t>
      </w:r>
      <w:r w:rsidRPr="00DE2C61">
        <w:rPr>
          <w:rFonts w:ascii="Times New Roman" w:hAnsi="Times New Roman" w:cs="Times New Roman"/>
          <w:sz w:val="24"/>
          <w:szCs w:val="24"/>
        </w:rPr>
        <w:t>;</w:t>
      </w:r>
    </w:p>
    <w:p w14:paraId="2A338449" w14:textId="77777777" w:rsidR="00DE2C61" w:rsidRPr="005274FF" w:rsidRDefault="00DE2C61" w:rsidP="00DE2C61">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1566A64F" w14:textId="77777777" w:rsidR="00DE2C61" w:rsidRPr="005274FF" w:rsidRDefault="00DE2C61">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1E06EA9C" w14:textId="77777777" w:rsidR="00DE2C61" w:rsidRPr="005274FF" w:rsidRDefault="00DE2C61">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0A632835" w14:textId="77777777" w:rsidR="00DE2C61" w:rsidRPr="005274FF" w:rsidRDefault="00DE2C61">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190A4250" w14:textId="77777777" w:rsidR="00DE2C61" w:rsidRPr="00DE2C61" w:rsidRDefault="00DE2C61" w:rsidP="00DE2C61">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697DC1DE" w14:textId="77777777" w:rsidR="00AF1EC4" w:rsidRPr="00AF1EC4" w:rsidRDefault="00AF1EC4" w:rsidP="00AF1EC4">
      <w:pPr>
        <w:tabs>
          <w:tab w:val="left" w:pos="0"/>
          <w:tab w:val="left" w:pos="1276"/>
          <w:tab w:val="left" w:pos="1701"/>
        </w:tabs>
        <w:rPr>
          <w:rFonts w:ascii="Times New Roman" w:hAnsi="Times New Roman" w:cs="Times New Roman"/>
          <w:b/>
          <w:sz w:val="24"/>
          <w:szCs w:val="24"/>
        </w:rPr>
      </w:pPr>
    </w:p>
    <w:p w14:paraId="18835305" w14:textId="77777777" w:rsidR="00AF1EC4" w:rsidRPr="00AF1EC4" w:rsidRDefault="00AF1EC4" w:rsidP="00AF1EC4">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3.2 Информационное обеспечение обучения</w:t>
      </w:r>
    </w:p>
    <w:p w14:paraId="0114937A" w14:textId="77777777" w:rsidR="00AF1EC4" w:rsidRPr="00AF1EC4" w:rsidRDefault="00AF1EC4" w:rsidP="00AF1EC4">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Перечень  учебных изданий, Интернет ресурсов, дополнительной литературы:</w:t>
      </w:r>
    </w:p>
    <w:p w14:paraId="0D6A6CB1" w14:textId="77777777" w:rsidR="00AF1EC4" w:rsidRPr="00AF1EC4" w:rsidRDefault="00AF1EC4" w:rsidP="00AF1EC4">
      <w:pPr>
        <w:tabs>
          <w:tab w:val="left" w:pos="0"/>
          <w:tab w:val="left" w:pos="1276"/>
          <w:tab w:val="left" w:pos="1701"/>
        </w:tabs>
        <w:ind w:firstLine="709"/>
        <w:rPr>
          <w:rFonts w:ascii="Times New Roman" w:hAnsi="Times New Roman" w:cs="Times New Roman"/>
          <w:b/>
          <w:sz w:val="24"/>
          <w:szCs w:val="24"/>
        </w:rPr>
      </w:pPr>
      <w:r w:rsidRPr="00AF1EC4">
        <w:rPr>
          <w:rFonts w:ascii="Times New Roman" w:hAnsi="Times New Roman" w:cs="Times New Roman"/>
          <w:sz w:val="24"/>
          <w:szCs w:val="24"/>
        </w:rPr>
        <w:t>Основные источники:</w:t>
      </w:r>
    </w:p>
    <w:p w14:paraId="46D86CB6" w14:textId="77777777" w:rsidR="00AF1EC4" w:rsidRPr="00AF1EC4" w:rsidRDefault="00AF1EC4">
      <w:pPr>
        <w:numPr>
          <w:ilvl w:val="0"/>
          <w:numId w:val="74"/>
        </w:numPr>
        <w:tabs>
          <w:tab w:val="left" w:pos="0"/>
        </w:tabs>
        <w:ind w:left="0" w:firstLine="0"/>
        <w:jc w:val="both"/>
        <w:rPr>
          <w:rFonts w:ascii="Times New Roman" w:hAnsi="Times New Roman" w:cs="Times New Roman"/>
          <w:sz w:val="24"/>
          <w:szCs w:val="24"/>
        </w:rPr>
      </w:pPr>
      <w:r w:rsidRPr="00AF1EC4">
        <w:rPr>
          <w:rFonts w:ascii="Times New Roman" w:hAnsi="Times New Roman" w:cs="Times New Roman"/>
          <w:sz w:val="24"/>
          <w:szCs w:val="24"/>
        </w:rPr>
        <w:t>Комаров С.А. Оценка объектов недвижимости : учебник / А.А. Варламов, С.И. Комаров / под общ. ред. А.А. Варламова. — 2-е изд., перераб. и доп. — М. : ФОРУМ : ИНФРА-М, 2019. — 352 с [Электронный ресурс; Режим доступа: http://znanium.com/]</w:t>
      </w:r>
    </w:p>
    <w:p w14:paraId="77CF601D"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Нормативно-правовые источники</w:t>
      </w:r>
    </w:p>
    <w:p w14:paraId="69A72089"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1. Федеральный закон от 29.07.1998 № 135 ФЗ  «Об оценочной деятельности в Российской Федерации»</w:t>
      </w:r>
    </w:p>
    <w:p w14:paraId="4B98061B"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2.Федеральный стандарт оценки «Общие понятия оценки, подходы и требования к проведению оценки (ФСО№1)»</w:t>
      </w:r>
    </w:p>
    <w:p w14:paraId="222F0796"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3. Федеральный стандарт оценки «Цель оценки и виды стоимости (ФСО №2)»</w:t>
      </w:r>
    </w:p>
    <w:p w14:paraId="0142CDCD"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4. Федеральный стандарт оценки «Требования к отчёту об оценке (ФСО № 3)»</w:t>
      </w:r>
    </w:p>
    <w:p w14:paraId="7ADDEFCF"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5. Федеральный стандарт оценки «Виды экспертизы, порядок её проведения, требования к экспертному заключению и порядку его утверждения (ФСО №5)»</w:t>
      </w:r>
    </w:p>
    <w:p w14:paraId="2F45DD33"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6. Федеральный стандарт оценки «Оценка недвижимости» (ФСО №7)</w:t>
      </w:r>
    </w:p>
    <w:p w14:paraId="2643BC6E" w14:textId="77777777" w:rsidR="00AF1EC4" w:rsidRPr="00AF1EC4" w:rsidRDefault="00AF1EC4" w:rsidP="00AF1EC4">
      <w:pPr>
        <w:tabs>
          <w:tab w:val="left" w:pos="0"/>
          <w:tab w:val="left" w:pos="1276"/>
          <w:tab w:val="left" w:pos="1701"/>
        </w:tabs>
        <w:jc w:val="both"/>
        <w:rPr>
          <w:rFonts w:ascii="Times New Roman" w:hAnsi="Times New Roman" w:cs="Times New Roman"/>
          <w:sz w:val="24"/>
          <w:szCs w:val="24"/>
        </w:rPr>
      </w:pPr>
    </w:p>
    <w:p w14:paraId="0FA085B5" w14:textId="77777777" w:rsidR="00AF1EC4" w:rsidRPr="00AF1EC4" w:rsidRDefault="00AF1EC4" w:rsidP="00AF1EC4">
      <w:pPr>
        <w:tabs>
          <w:tab w:val="left" w:pos="0"/>
          <w:tab w:val="left" w:pos="1276"/>
          <w:tab w:val="left" w:pos="1701"/>
        </w:tabs>
        <w:jc w:val="both"/>
        <w:rPr>
          <w:rFonts w:ascii="Times New Roman" w:hAnsi="Times New Roman" w:cs="Times New Roman"/>
          <w:sz w:val="24"/>
          <w:szCs w:val="24"/>
        </w:rPr>
      </w:pPr>
      <w:r w:rsidRPr="00AF1EC4">
        <w:rPr>
          <w:rFonts w:ascii="Times New Roman" w:hAnsi="Times New Roman" w:cs="Times New Roman"/>
          <w:sz w:val="24"/>
          <w:szCs w:val="24"/>
        </w:rPr>
        <w:t>Дополнительные источники:</w:t>
      </w:r>
    </w:p>
    <w:p w14:paraId="1C3617A5" w14:textId="77777777" w:rsidR="00AF1EC4" w:rsidRPr="00AF1EC4" w:rsidRDefault="00AF1EC4">
      <w:pPr>
        <w:numPr>
          <w:ilvl w:val="0"/>
          <w:numId w:val="75"/>
        </w:numPr>
        <w:tabs>
          <w:tab w:val="left" w:pos="0"/>
          <w:tab w:val="left" w:pos="916"/>
          <w:tab w:val="left" w:pos="127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Горбачева Т.Ф. Оценка недвижимости: учебное пособие / сост. Г. С. Ермолаева. — Электрон. дан. — Кемерово :КузГТУ имени Т.Ф. Горбачева, 2020. — 102 с. — [Электронный ресурс; Режим доступа: https://e.lanbook.com/book/105458]</w:t>
      </w:r>
    </w:p>
    <w:p w14:paraId="6235D2D5" w14:textId="77777777" w:rsidR="00AF1EC4" w:rsidRPr="00AF1EC4" w:rsidRDefault="00AF1EC4" w:rsidP="00AF1EC4">
      <w:pPr>
        <w:tabs>
          <w:tab w:val="left" w:pos="0"/>
          <w:tab w:val="left" w:pos="916"/>
          <w:tab w:val="left" w:pos="127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45E61091" w14:textId="77777777" w:rsidR="00AF1EC4" w:rsidRPr="00AF1EC4" w:rsidRDefault="00AF1EC4" w:rsidP="00AF1EC4">
      <w:pPr>
        <w:tabs>
          <w:tab w:val="left" w:pos="0"/>
          <w:tab w:val="left" w:pos="1701"/>
        </w:tabs>
        <w:ind w:firstLine="567"/>
        <w:jc w:val="both"/>
        <w:rPr>
          <w:rFonts w:ascii="Times New Roman" w:hAnsi="Times New Roman" w:cs="Times New Roman"/>
          <w:b/>
          <w:sz w:val="24"/>
          <w:szCs w:val="24"/>
        </w:rPr>
      </w:pPr>
    </w:p>
    <w:p w14:paraId="261666B1" w14:textId="77777777" w:rsidR="00AF1EC4" w:rsidRPr="00AF1EC4" w:rsidRDefault="00AF1EC4" w:rsidP="00AF1EC4">
      <w:pPr>
        <w:pStyle w:val="1"/>
        <w:tabs>
          <w:tab w:val="left" w:pos="0"/>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b/>
          <w:caps/>
          <w:color w:val="auto"/>
          <w:sz w:val="24"/>
          <w:szCs w:val="24"/>
        </w:rPr>
      </w:pPr>
    </w:p>
    <w:p w14:paraId="446E49E0" w14:textId="77777777" w:rsidR="00AF1EC4" w:rsidRPr="00AF1EC4" w:rsidRDefault="00AF1EC4" w:rsidP="00AF1EC4">
      <w:pPr>
        <w:rPr>
          <w:rFonts w:ascii="Times New Roman" w:hAnsi="Times New Roman" w:cs="Times New Roman"/>
          <w:sz w:val="24"/>
          <w:szCs w:val="24"/>
          <w:lang w:eastAsia="ru-RU"/>
        </w:rPr>
      </w:pPr>
    </w:p>
    <w:p w14:paraId="5614EB58" w14:textId="77777777" w:rsidR="00AF1EC4" w:rsidRPr="00AF1EC4" w:rsidRDefault="00AF1EC4" w:rsidP="00AF1E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lastRenderedPageBreak/>
        <w:t>4. Контроль и оценка результатов освоения УЧЕБНОЙ Дисциплины</w:t>
      </w:r>
    </w:p>
    <w:p w14:paraId="134E7243" w14:textId="77777777" w:rsidR="00DE2C61" w:rsidRPr="005274FF" w:rsidRDefault="00DE2C61" w:rsidP="00DE2C61">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7B95680E" w14:textId="76CDE7E2" w:rsidR="00AF1EC4" w:rsidRPr="00AF1EC4" w:rsidRDefault="00AF1EC4" w:rsidP="00AF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48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95"/>
        <w:gridCol w:w="3952"/>
      </w:tblGrid>
      <w:tr w:rsidR="00341CF1" w:rsidRPr="00AF1EC4" w14:paraId="4991BF01" w14:textId="77777777" w:rsidTr="003A3B73">
        <w:trPr>
          <w:trHeight w:val="340"/>
        </w:trPr>
        <w:tc>
          <w:tcPr>
            <w:tcW w:w="2816" w:type="pct"/>
            <w:shd w:val="clear" w:color="auto" w:fill="FFFFFF"/>
            <w:vAlign w:val="center"/>
          </w:tcPr>
          <w:p w14:paraId="2DC5E02A" w14:textId="77777777" w:rsidR="00AF1EC4" w:rsidRPr="00AF1EC4" w:rsidRDefault="00AF1EC4" w:rsidP="003A3B73">
            <w:pPr>
              <w:widowControl w:val="0"/>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Результаты обучения</w:t>
            </w:r>
          </w:p>
          <w:p w14:paraId="1B35877F" w14:textId="77777777" w:rsidR="00AF1EC4" w:rsidRPr="00AF1EC4" w:rsidRDefault="00AF1EC4" w:rsidP="003A3B73">
            <w:pPr>
              <w:widowControl w:val="0"/>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(освоенные умения, усвоенные знания)</w:t>
            </w:r>
          </w:p>
        </w:tc>
        <w:tc>
          <w:tcPr>
            <w:tcW w:w="2184" w:type="pct"/>
            <w:shd w:val="clear" w:color="auto" w:fill="FFFFFF"/>
            <w:vAlign w:val="center"/>
          </w:tcPr>
          <w:p w14:paraId="6F9BDD9D" w14:textId="77777777" w:rsidR="00AF1EC4" w:rsidRPr="00AF1EC4" w:rsidRDefault="00AF1EC4" w:rsidP="003A3B73">
            <w:pPr>
              <w:widowControl w:val="0"/>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sz w:val="24"/>
                <w:szCs w:val="24"/>
              </w:rPr>
              <w:t xml:space="preserve">Формы и методы контроля и оценки результатов обучения </w:t>
            </w:r>
          </w:p>
        </w:tc>
      </w:tr>
      <w:tr w:rsidR="00341CF1" w:rsidRPr="00AF1EC4" w14:paraId="4B97CD10" w14:textId="77777777" w:rsidTr="003A3B73">
        <w:trPr>
          <w:trHeight w:val="3696"/>
        </w:trPr>
        <w:tc>
          <w:tcPr>
            <w:tcW w:w="2816" w:type="pct"/>
            <w:shd w:val="clear" w:color="auto" w:fill="FFFFFF"/>
          </w:tcPr>
          <w:p w14:paraId="775963A6"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p>
          <w:p w14:paraId="3B50D2CA"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i/>
                <w:sz w:val="24"/>
                <w:szCs w:val="24"/>
              </w:rPr>
            </w:pPr>
            <w:r w:rsidRPr="00AF1EC4">
              <w:rPr>
                <w:rFonts w:ascii="Times New Roman" w:eastAsia="Times New Roman" w:hAnsi="Times New Roman" w:cs="Times New Roman"/>
                <w:b/>
                <w:i/>
                <w:sz w:val="24"/>
                <w:szCs w:val="24"/>
              </w:rPr>
              <w:t>Уметь:</w:t>
            </w:r>
          </w:p>
          <w:p w14:paraId="26B3500C" w14:textId="77777777" w:rsidR="00AF1EC4" w:rsidRPr="00AF1EC4" w:rsidRDefault="00AF1EC4">
            <w:pPr>
              <w:widowControl w:val="0"/>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оформлять договор с заказчиком и задание на оценку объекта оценки</w:t>
            </w:r>
          </w:p>
          <w:p w14:paraId="4812ACD5" w14:textId="77777777" w:rsidR="00AF1EC4" w:rsidRPr="00AF1EC4" w:rsidRDefault="00AF1EC4">
            <w:pPr>
              <w:widowControl w:val="0"/>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собирать необходимую и достаточную информацию об объекте оценки и аналогичных объектах</w:t>
            </w:r>
          </w:p>
          <w:p w14:paraId="0F7D445E" w14:textId="77777777" w:rsidR="00AF1EC4" w:rsidRPr="00AF1EC4" w:rsidRDefault="00AF1EC4">
            <w:pPr>
              <w:widowControl w:val="0"/>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.производить расчеты на основе приемлемых подходов и методов оценки недвижимого имущества</w:t>
            </w:r>
          </w:p>
          <w:p w14:paraId="53B48D95" w14:textId="77777777" w:rsidR="00AF1EC4" w:rsidRPr="00AF1EC4" w:rsidRDefault="00AF1EC4">
            <w:pPr>
              <w:widowControl w:val="0"/>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обобщать результаты, полученные подходами, и делать вывод об итоговой величине стоимости объекта оценки</w:t>
            </w:r>
          </w:p>
          <w:p w14:paraId="50A87940" w14:textId="77777777" w:rsidR="00AF1EC4" w:rsidRPr="00AF1EC4" w:rsidRDefault="00AF1EC4">
            <w:pPr>
              <w:widowControl w:val="0"/>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подготавливать отчет об оценке и сдавать его заказчику</w:t>
            </w:r>
          </w:p>
        </w:tc>
        <w:tc>
          <w:tcPr>
            <w:tcW w:w="2184" w:type="pct"/>
            <w:shd w:val="clear" w:color="auto" w:fill="FFFFFF"/>
          </w:tcPr>
          <w:p w14:paraId="6A406A35" w14:textId="77777777" w:rsidR="00AF1EC4" w:rsidRPr="00AF1EC4" w:rsidRDefault="00AF1EC4" w:rsidP="003A3B73">
            <w:pPr>
              <w:widowControl w:val="0"/>
              <w:autoSpaceDE w:val="0"/>
              <w:autoSpaceDN w:val="0"/>
              <w:jc w:val="both"/>
              <w:rPr>
                <w:rFonts w:ascii="Times New Roman" w:eastAsia="Times New Roman" w:hAnsi="Times New Roman" w:cs="Times New Roman"/>
                <w:bCs/>
                <w:i/>
                <w:sz w:val="24"/>
                <w:szCs w:val="24"/>
              </w:rPr>
            </w:pPr>
          </w:p>
          <w:p w14:paraId="44376AEA" w14:textId="77777777" w:rsidR="00AF1EC4" w:rsidRPr="00AF1EC4" w:rsidRDefault="00AF1EC4" w:rsidP="003A3B73">
            <w:pPr>
              <w:widowControl w:val="0"/>
              <w:autoSpaceDE w:val="0"/>
              <w:autoSpaceDN w:val="0"/>
              <w:jc w:val="both"/>
              <w:rPr>
                <w:rFonts w:ascii="Times New Roman" w:eastAsia="Times New Roman" w:hAnsi="Times New Roman" w:cs="Times New Roman"/>
                <w:bCs/>
                <w:i/>
                <w:sz w:val="24"/>
                <w:szCs w:val="24"/>
              </w:rPr>
            </w:pPr>
          </w:p>
          <w:p w14:paraId="1D0D6FEC"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выполнение заданий ВСР, </w:t>
            </w:r>
          </w:p>
          <w:p w14:paraId="278B6D34"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оценивание практических работ,</w:t>
            </w:r>
          </w:p>
          <w:p w14:paraId="2AE92DC6"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оценивание индивидуальных расчетно-графических заданий,</w:t>
            </w:r>
          </w:p>
          <w:p w14:paraId="4E8DBC27"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экзамен</w:t>
            </w:r>
          </w:p>
          <w:p w14:paraId="2E77F8FD" w14:textId="77777777" w:rsidR="00AF1EC4" w:rsidRPr="00AF1EC4" w:rsidRDefault="00AF1EC4" w:rsidP="003A3B73">
            <w:pPr>
              <w:widowControl w:val="0"/>
              <w:autoSpaceDE w:val="0"/>
              <w:autoSpaceDN w:val="0"/>
              <w:rPr>
                <w:rFonts w:ascii="Times New Roman" w:eastAsia="Times New Roman" w:hAnsi="Times New Roman" w:cs="Times New Roman"/>
                <w:bCs/>
                <w:i/>
                <w:sz w:val="24"/>
                <w:szCs w:val="24"/>
              </w:rPr>
            </w:pPr>
          </w:p>
        </w:tc>
      </w:tr>
      <w:tr w:rsidR="00341CF1" w:rsidRPr="00AF1EC4" w14:paraId="40E0D821" w14:textId="77777777" w:rsidTr="003A3B73">
        <w:trPr>
          <w:trHeight w:val="4292"/>
        </w:trPr>
        <w:tc>
          <w:tcPr>
            <w:tcW w:w="2816" w:type="pct"/>
            <w:shd w:val="clear" w:color="auto" w:fill="FFFFFF"/>
          </w:tcPr>
          <w:p w14:paraId="19A2BFC6"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i/>
                <w:sz w:val="24"/>
                <w:szCs w:val="24"/>
              </w:rPr>
            </w:pPr>
            <w:r w:rsidRPr="00AF1EC4">
              <w:rPr>
                <w:rFonts w:ascii="Times New Roman" w:eastAsia="Times New Roman" w:hAnsi="Times New Roman" w:cs="Times New Roman"/>
                <w:b/>
                <w:i/>
                <w:sz w:val="24"/>
                <w:szCs w:val="24"/>
              </w:rPr>
              <w:t>Знать:</w:t>
            </w:r>
          </w:p>
          <w:p w14:paraId="13A3C40F"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механизм регулирования оценочной деятельности;</w:t>
            </w:r>
          </w:p>
          <w:p w14:paraId="0CA51E9D"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признаки, классификацию недвижимости, а также виды стоимости применительно к оценке недвижимого имущества;</w:t>
            </w:r>
          </w:p>
          <w:p w14:paraId="35941220"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права собственности на недвижимость;</w:t>
            </w:r>
          </w:p>
          <w:p w14:paraId="0C882C19"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принципы оценки недвижимости, факторы, влияющие на ее стоимость;</w:t>
            </w:r>
          </w:p>
          <w:p w14:paraId="5F105FB8"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рынки недвижимого имущества, их классификацию, структуру, особенности рынков земли;</w:t>
            </w:r>
          </w:p>
          <w:p w14:paraId="12350F3B"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подходы и методы, применяемые к оценке недвижимого имущества;</w:t>
            </w:r>
          </w:p>
          <w:p w14:paraId="189607CD"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типологию объектов оценки;</w:t>
            </w:r>
          </w:p>
          <w:p w14:paraId="4EB6143F" w14:textId="77777777" w:rsidR="00AF1EC4" w:rsidRPr="00AF1EC4" w:rsidRDefault="00AF1EC4" w:rsidP="003A3B73">
            <w:pPr>
              <w:widowControl w:val="0"/>
              <w:tabs>
                <w:tab w:val="left" w:pos="993"/>
                <w:tab w:val="left" w:pos="1560"/>
              </w:tabs>
              <w:autoSpaceDE w:val="0"/>
              <w:autoSpaceDN w:val="0"/>
              <w:spacing w:before="9"/>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права и обязанности оценщика, саморегулируемых организаций оценщиков.</w:t>
            </w:r>
          </w:p>
          <w:p w14:paraId="3A338762" w14:textId="77777777" w:rsidR="00AF1EC4" w:rsidRPr="00AF1EC4" w:rsidRDefault="00AF1EC4" w:rsidP="003A3B73">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imes New Roman" w:eastAsia="Times New Roman" w:hAnsi="Times New Roman" w:cs="Times New Roman"/>
                <w:sz w:val="24"/>
                <w:szCs w:val="24"/>
              </w:rPr>
            </w:pPr>
          </w:p>
        </w:tc>
        <w:tc>
          <w:tcPr>
            <w:tcW w:w="2184" w:type="pct"/>
            <w:shd w:val="clear" w:color="auto" w:fill="FFFFFF"/>
          </w:tcPr>
          <w:p w14:paraId="65DD93EA"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p w14:paraId="008065A2"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p w14:paraId="58C7A15C"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тестирование, устный опрос, выполнение заданий ВСР, </w:t>
            </w:r>
          </w:p>
          <w:p w14:paraId="7D863863"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оценивание практических работ,</w:t>
            </w:r>
          </w:p>
          <w:p w14:paraId="212E1DD6"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оценивание индивидуальных расчетно-графических заданий,</w:t>
            </w:r>
          </w:p>
          <w:p w14:paraId="013B5591"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экзамен</w:t>
            </w:r>
          </w:p>
          <w:p w14:paraId="5C4E3F57"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tc>
      </w:tr>
    </w:tbl>
    <w:p w14:paraId="0CD04208" w14:textId="77777777" w:rsidR="00AF1EC4" w:rsidRPr="00AF1EC4" w:rsidRDefault="00AF1EC4" w:rsidP="00AF1EC4">
      <w:pPr>
        <w:widowControl w:val="0"/>
        <w:suppressAutoHyphens/>
        <w:autoSpaceDE w:val="0"/>
        <w:autoSpaceDN w:val="0"/>
        <w:adjustRightInd w:val="0"/>
        <w:jc w:val="right"/>
        <w:rPr>
          <w:rFonts w:ascii="Times New Roman" w:hAnsi="Times New Roman" w:cs="Times New Roman"/>
          <w:sz w:val="24"/>
          <w:szCs w:val="24"/>
        </w:rPr>
      </w:pPr>
    </w:p>
    <w:p w14:paraId="2C81F0CB" w14:textId="77777777" w:rsidR="00AF1EC4" w:rsidRPr="00AF1EC4" w:rsidRDefault="00AF1EC4" w:rsidP="00AF1EC4">
      <w:pPr>
        <w:rPr>
          <w:rFonts w:ascii="Times New Roman" w:hAnsi="Times New Roman" w:cs="Times New Roman"/>
          <w:sz w:val="24"/>
          <w:szCs w:val="24"/>
        </w:rPr>
      </w:pPr>
    </w:p>
    <w:p w14:paraId="0FFF64F4" w14:textId="77777777" w:rsidR="00AF1EC4" w:rsidRPr="00AF1EC4" w:rsidRDefault="00AF1EC4" w:rsidP="00AF1EC4">
      <w:pPr>
        <w:rPr>
          <w:rFonts w:ascii="Times New Roman" w:hAnsi="Times New Roman" w:cs="Times New Roman"/>
          <w:sz w:val="24"/>
          <w:szCs w:val="24"/>
        </w:rPr>
      </w:pPr>
    </w:p>
    <w:p w14:paraId="53D0A9E0" w14:textId="77777777" w:rsidR="00AF1EC4" w:rsidRPr="00AF1EC4" w:rsidRDefault="00AF1EC4" w:rsidP="00AF1EC4">
      <w:pPr>
        <w:spacing w:line="360" w:lineRule="auto"/>
        <w:jc w:val="center"/>
        <w:rPr>
          <w:rFonts w:ascii="Times New Roman" w:hAnsi="Times New Roman" w:cs="Times New Roman"/>
          <w:sz w:val="24"/>
          <w:szCs w:val="24"/>
        </w:rPr>
      </w:pPr>
    </w:p>
    <w:p w14:paraId="0711C9ED" w14:textId="77777777" w:rsidR="00AF1EC4" w:rsidRPr="00AF1EC4" w:rsidRDefault="00AF1EC4" w:rsidP="00AF1EC4">
      <w:pPr>
        <w:spacing w:line="360" w:lineRule="auto"/>
        <w:jc w:val="center"/>
        <w:rPr>
          <w:rFonts w:ascii="Times New Roman" w:hAnsi="Times New Roman" w:cs="Times New Roman"/>
          <w:sz w:val="24"/>
          <w:szCs w:val="24"/>
        </w:rPr>
      </w:pPr>
    </w:p>
    <w:p w14:paraId="507C2A84" w14:textId="77777777" w:rsidR="00AF1EC4" w:rsidRPr="00AF1EC4" w:rsidRDefault="00AF1EC4" w:rsidP="00AF1EC4">
      <w:pPr>
        <w:spacing w:line="360" w:lineRule="auto"/>
        <w:jc w:val="center"/>
        <w:rPr>
          <w:rFonts w:ascii="Times New Roman" w:hAnsi="Times New Roman" w:cs="Times New Roman"/>
          <w:sz w:val="24"/>
          <w:szCs w:val="24"/>
        </w:rPr>
      </w:pPr>
    </w:p>
    <w:p w14:paraId="4677E43E" w14:textId="77777777" w:rsidR="00AF1EC4" w:rsidRPr="00AF1EC4" w:rsidRDefault="00AF1EC4" w:rsidP="00AF1EC4">
      <w:pPr>
        <w:spacing w:line="360" w:lineRule="auto"/>
        <w:jc w:val="center"/>
        <w:rPr>
          <w:rFonts w:ascii="Times New Roman" w:hAnsi="Times New Roman" w:cs="Times New Roman"/>
          <w:sz w:val="24"/>
          <w:szCs w:val="24"/>
        </w:rPr>
      </w:pPr>
    </w:p>
    <w:p w14:paraId="007BF3A5" w14:textId="77777777" w:rsidR="00AF1EC4" w:rsidRPr="00AF1EC4" w:rsidRDefault="00AF1EC4" w:rsidP="00AF1EC4">
      <w:pPr>
        <w:spacing w:line="360" w:lineRule="auto"/>
        <w:jc w:val="center"/>
        <w:rPr>
          <w:rFonts w:ascii="Times New Roman" w:hAnsi="Times New Roman" w:cs="Times New Roman"/>
          <w:sz w:val="24"/>
          <w:szCs w:val="24"/>
        </w:rPr>
      </w:pPr>
    </w:p>
    <w:p w14:paraId="2E3EC19B" w14:textId="77777777" w:rsidR="00AF1EC4" w:rsidRPr="00AF1EC4" w:rsidRDefault="00AF1EC4" w:rsidP="00AF1EC4">
      <w:pPr>
        <w:spacing w:line="360" w:lineRule="auto"/>
        <w:jc w:val="center"/>
        <w:rPr>
          <w:rFonts w:ascii="Times New Roman" w:hAnsi="Times New Roman" w:cs="Times New Roman"/>
          <w:sz w:val="24"/>
          <w:szCs w:val="24"/>
        </w:rPr>
      </w:pPr>
    </w:p>
    <w:sectPr w:rsidR="00AF1EC4" w:rsidRPr="00AF1EC4"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E5063" w14:textId="77777777" w:rsidR="006C57CA" w:rsidRDefault="006C57CA">
      <w:r>
        <w:separator/>
      </w:r>
    </w:p>
  </w:endnote>
  <w:endnote w:type="continuationSeparator" w:id="0">
    <w:p w14:paraId="613C0622" w14:textId="77777777" w:rsidR="006C57CA" w:rsidRDefault="006C5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57687" w14:textId="77777777" w:rsidR="005C0B42" w:rsidRDefault="00000000">
    <w:pPr>
      <w:pStyle w:val="ad"/>
      <w:jc w:val="right"/>
    </w:pPr>
    <w:r>
      <w:fldChar w:fldCharType="begin"/>
    </w:r>
    <w:r>
      <w:instrText xml:space="preserve"> PAGE   \* MERGEFORMAT </w:instrText>
    </w:r>
    <w:r>
      <w:fldChar w:fldCharType="separate"/>
    </w:r>
    <w:r>
      <w:rPr>
        <w:noProof/>
      </w:rPr>
      <w:t>15</w:t>
    </w:r>
    <w:r>
      <w:fldChar w:fldCharType="end"/>
    </w:r>
  </w:p>
  <w:p w14:paraId="6960EF35" w14:textId="77777777" w:rsidR="005C0B42" w:rsidRDefault="005C0B42">
    <w:pPr>
      <w:pStyle w:val="ad"/>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FD36F" w14:textId="77777777" w:rsidR="00794F06" w:rsidRPr="008C562B" w:rsidRDefault="00794F06">
    <w:pPr>
      <w:pStyle w:val="ad"/>
      <w:jc w:val="center"/>
    </w:pPr>
    <w:r w:rsidRPr="008C562B">
      <w:fldChar w:fldCharType="begin"/>
    </w:r>
    <w:r w:rsidRPr="008C562B">
      <w:instrText xml:space="preserve"> PAGE   \* MERGEFORMAT </w:instrText>
    </w:r>
    <w:r w:rsidRPr="008C562B">
      <w:fldChar w:fldCharType="separate"/>
    </w:r>
    <w:r>
      <w:rPr>
        <w:noProof/>
      </w:rPr>
      <w:t>11</w:t>
    </w:r>
    <w:r w:rsidRPr="008C562B">
      <w:rPr>
        <w:noProof/>
      </w:rPr>
      <w:fldChar w:fldCharType="end"/>
    </w:r>
  </w:p>
  <w:p w14:paraId="28BF3F86" w14:textId="77777777" w:rsidR="00794F06" w:rsidRDefault="00794F06">
    <w:pPr>
      <w:pStyle w:val="ad"/>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593DE" w14:textId="77777777" w:rsidR="000212DA" w:rsidRDefault="000212DA">
    <w:pPr>
      <w:pStyle w:val="ad"/>
      <w:jc w:val="center"/>
    </w:pPr>
    <w:r>
      <w:fldChar w:fldCharType="begin"/>
    </w:r>
    <w:r>
      <w:instrText xml:space="preserve"> PAGE   \* MERGEFORMAT </w:instrText>
    </w:r>
    <w:r>
      <w:fldChar w:fldCharType="separate"/>
    </w:r>
    <w:r>
      <w:rPr>
        <w:noProof/>
      </w:rPr>
      <w:t>12</w:t>
    </w:r>
    <w:r>
      <w:rPr>
        <w:noProof/>
      </w:rPr>
      <w:fldChar w:fldCharType="end"/>
    </w:r>
  </w:p>
  <w:p w14:paraId="50F66185" w14:textId="77777777" w:rsidR="000212DA" w:rsidRDefault="000212DA">
    <w:pPr>
      <w:pStyle w:val="ad"/>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A1D5A" w14:textId="77777777" w:rsidR="000212DA" w:rsidRDefault="000212DA">
    <w:pPr>
      <w:pStyle w:val="ad"/>
      <w:jc w:val="center"/>
    </w:pPr>
    <w:r>
      <w:fldChar w:fldCharType="begin"/>
    </w:r>
    <w:r>
      <w:instrText xml:space="preserve"> PAGE   \* MERGEFORMAT </w:instrText>
    </w:r>
    <w:r>
      <w:fldChar w:fldCharType="separate"/>
    </w:r>
    <w:r>
      <w:rPr>
        <w:noProof/>
      </w:rPr>
      <w:t>3</w:t>
    </w:r>
    <w:r>
      <w:rPr>
        <w:noProof/>
      </w:rPr>
      <w:fldChar w:fldCharType="end"/>
    </w:r>
  </w:p>
  <w:p w14:paraId="7284C0E3" w14:textId="77777777" w:rsidR="000212DA" w:rsidRDefault="000212DA">
    <w:pPr>
      <w:pStyle w:val="ad"/>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D900" w14:textId="77777777" w:rsidR="00345E52" w:rsidRDefault="00345E52">
    <w:pPr>
      <w:pStyle w:val="ad"/>
      <w:jc w:val="right"/>
    </w:pPr>
    <w:r>
      <w:fldChar w:fldCharType="begin"/>
    </w:r>
    <w:r>
      <w:instrText xml:space="preserve"> PAGE   \* MERGEFORMAT </w:instrText>
    </w:r>
    <w:r>
      <w:fldChar w:fldCharType="separate"/>
    </w:r>
    <w:r>
      <w:rPr>
        <w:noProof/>
      </w:rPr>
      <w:t>5</w:t>
    </w:r>
    <w:r>
      <w:rPr>
        <w:noProof/>
      </w:rPr>
      <w:fldChar w:fldCharType="end"/>
    </w:r>
  </w:p>
  <w:p w14:paraId="0B1DE251" w14:textId="77777777" w:rsidR="00345E52" w:rsidRDefault="00345E52">
    <w:pPr>
      <w:pStyle w:val="ad"/>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C7950" w14:textId="77777777" w:rsidR="00345E52" w:rsidRDefault="00345E52">
    <w:pPr>
      <w:pStyle w:val="ad"/>
      <w:jc w:val="center"/>
    </w:pPr>
    <w:r>
      <w:fldChar w:fldCharType="begin"/>
    </w:r>
    <w:r>
      <w:instrText xml:space="preserve"> PAGE   \* MERGEFORMAT </w:instrText>
    </w:r>
    <w:r>
      <w:fldChar w:fldCharType="separate"/>
    </w:r>
    <w:r>
      <w:rPr>
        <w:noProof/>
      </w:rPr>
      <w:t>6</w:t>
    </w:r>
    <w:r>
      <w:rPr>
        <w:noProof/>
      </w:rPr>
      <w:fldChar w:fldCharType="end"/>
    </w:r>
  </w:p>
  <w:p w14:paraId="23E6ACE2" w14:textId="77777777" w:rsidR="00345E52" w:rsidRDefault="00345E52">
    <w:pPr>
      <w:pStyle w:val="ad"/>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436BF" w14:textId="77777777" w:rsidR="00345E52" w:rsidRDefault="00345E52">
    <w:pPr>
      <w:pStyle w:val="ad"/>
      <w:jc w:val="center"/>
    </w:pPr>
    <w:r>
      <w:fldChar w:fldCharType="begin"/>
    </w:r>
    <w:r>
      <w:instrText xml:space="preserve"> PAGE   \* MERGEFORMAT </w:instrText>
    </w:r>
    <w:r>
      <w:fldChar w:fldCharType="separate"/>
    </w:r>
    <w:r>
      <w:rPr>
        <w:noProof/>
      </w:rPr>
      <w:t>14</w:t>
    </w:r>
    <w:r>
      <w:rPr>
        <w:noProof/>
      </w:rPr>
      <w:fldChar w:fldCharType="end"/>
    </w:r>
  </w:p>
  <w:p w14:paraId="13C4EF97" w14:textId="77777777" w:rsidR="00345E52" w:rsidRDefault="00345E52">
    <w:pPr>
      <w:pStyle w:val="ad"/>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79396" w14:textId="77777777" w:rsidR="00AF1EC4" w:rsidRDefault="00AF1EC4">
    <w:pPr>
      <w:pStyle w:val="ad"/>
      <w:jc w:val="center"/>
    </w:pPr>
    <w:r>
      <w:fldChar w:fldCharType="begin"/>
    </w:r>
    <w:r>
      <w:instrText xml:space="preserve"> PAGE   \* MERGEFORMAT </w:instrText>
    </w:r>
    <w:r>
      <w:fldChar w:fldCharType="separate"/>
    </w:r>
    <w:r>
      <w:rPr>
        <w:noProof/>
      </w:rPr>
      <w:t>10</w:t>
    </w:r>
    <w:r>
      <w:rPr>
        <w:noProof/>
      </w:rPr>
      <w:fldChar w:fldCharType="end"/>
    </w:r>
  </w:p>
  <w:p w14:paraId="2D35C094" w14:textId="77777777" w:rsidR="00AF1EC4" w:rsidRDefault="00AF1EC4">
    <w:pPr>
      <w:pStyle w:val="ad"/>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FE423" w14:textId="77777777" w:rsidR="00AF1EC4" w:rsidRDefault="00AF1EC4">
    <w:pPr>
      <w:pStyle w:val="ad"/>
      <w:jc w:val="center"/>
    </w:pPr>
    <w:r>
      <w:fldChar w:fldCharType="begin"/>
    </w:r>
    <w:r>
      <w:instrText xml:space="preserve"> PAGE   \* MERGEFORMAT </w:instrText>
    </w:r>
    <w:r>
      <w:fldChar w:fldCharType="separate"/>
    </w:r>
    <w:r>
      <w:rPr>
        <w:noProof/>
      </w:rPr>
      <w:t>10</w:t>
    </w:r>
    <w:r>
      <w:rPr>
        <w:noProof/>
      </w:rPr>
      <w:fldChar w:fldCharType="end"/>
    </w:r>
  </w:p>
  <w:p w14:paraId="61200068" w14:textId="77777777" w:rsidR="00AF1EC4" w:rsidRDefault="00AF1EC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8A119" w14:textId="77777777" w:rsidR="007D61A6" w:rsidRDefault="007D61A6">
    <w:pPr>
      <w:pStyle w:val="ad"/>
      <w:jc w:val="center"/>
    </w:pPr>
    <w:r>
      <w:fldChar w:fldCharType="begin"/>
    </w:r>
    <w:r>
      <w:instrText xml:space="preserve"> PAGE   \* MERGEFORMAT </w:instrText>
    </w:r>
    <w:r>
      <w:fldChar w:fldCharType="separate"/>
    </w:r>
    <w:r>
      <w:rPr>
        <w:noProof/>
      </w:rPr>
      <w:t>13</w:t>
    </w:r>
    <w:r>
      <w:rPr>
        <w:noProof/>
      </w:rPr>
      <w:fldChar w:fldCharType="end"/>
    </w:r>
  </w:p>
  <w:p w14:paraId="3D092B6D" w14:textId="77777777" w:rsidR="007D61A6" w:rsidRDefault="007D61A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D48E" w14:textId="77777777" w:rsidR="007D61A6" w:rsidRDefault="007D61A6">
    <w:pPr>
      <w:pStyle w:val="ad"/>
      <w:jc w:val="center"/>
    </w:pPr>
    <w:r>
      <w:fldChar w:fldCharType="begin"/>
    </w:r>
    <w:r>
      <w:instrText xml:space="preserve"> PAGE   \* MERGEFORMAT </w:instrText>
    </w:r>
    <w:r>
      <w:fldChar w:fldCharType="separate"/>
    </w:r>
    <w:r>
      <w:rPr>
        <w:noProof/>
      </w:rPr>
      <w:t>15</w:t>
    </w:r>
    <w:r>
      <w:rPr>
        <w:noProof/>
      </w:rPr>
      <w:fldChar w:fldCharType="end"/>
    </w:r>
  </w:p>
  <w:p w14:paraId="05323F21" w14:textId="77777777" w:rsidR="007D61A6" w:rsidRDefault="007D61A6">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046C" w14:textId="77777777" w:rsidR="007D61A6" w:rsidRDefault="007D61A6">
    <w:pPr>
      <w:pStyle w:val="ad"/>
      <w:jc w:val="center"/>
    </w:pPr>
    <w:r>
      <w:fldChar w:fldCharType="begin"/>
    </w:r>
    <w:r>
      <w:instrText xml:space="preserve"> PAGE   \* MERGEFORMAT </w:instrText>
    </w:r>
    <w:r>
      <w:fldChar w:fldCharType="separate"/>
    </w:r>
    <w:r>
      <w:rPr>
        <w:noProof/>
      </w:rPr>
      <w:t>9</w:t>
    </w:r>
    <w:r>
      <w:rPr>
        <w:noProof/>
      </w:rPr>
      <w:fldChar w:fldCharType="end"/>
    </w:r>
  </w:p>
  <w:p w14:paraId="6BBF968C" w14:textId="77777777" w:rsidR="007D61A6" w:rsidRDefault="007D61A6">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F0CE4" w14:textId="77777777" w:rsidR="00794F06" w:rsidRDefault="00794F06">
    <w:pPr>
      <w:pStyle w:val="ad"/>
      <w:jc w:val="center"/>
    </w:pPr>
    <w:r>
      <w:fldChar w:fldCharType="begin"/>
    </w:r>
    <w:r>
      <w:instrText xml:space="preserve"> PAGE   \* MERGEFORMAT </w:instrText>
    </w:r>
    <w:r>
      <w:fldChar w:fldCharType="separate"/>
    </w:r>
    <w:r>
      <w:rPr>
        <w:noProof/>
      </w:rPr>
      <w:t>2</w:t>
    </w:r>
    <w:r>
      <w:rPr>
        <w:noProof/>
      </w:rPr>
      <w:fldChar w:fldCharType="end"/>
    </w:r>
  </w:p>
  <w:p w14:paraId="6BEE732C" w14:textId="77777777" w:rsidR="00794F06" w:rsidRDefault="00794F06">
    <w:pPr>
      <w:pStyle w:val="a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1DD34" w14:textId="77777777" w:rsidR="00794F06" w:rsidRDefault="00794F06">
    <w:pPr>
      <w:pStyle w:val="ad"/>
      <w:jc w:val="center"/>
    </w:pPr>
    <w:r>
      <w:fldChar w:fldCharType="begin"/>
    </w:r>
    <w:r>
      <w:instrText xml:space="preserve"> PAGE   \* MERGEFORMAT </w:instrText>
    </w:r>
    <w:r>
      <w:fldChar w:fldCharType="separate"/>
    </w:r>
    <w:r>
      <w:rPr>
        <w:noProof/>
      </w:rPr>
      <w:t>15</w:t>
    </w:r>
    <w:r>
      <w:rPr>
        <w:noProof/>
      </w:rPr>
      <w:fldChar w:fldCharType="end"/>
    </w:r>
  </w:p>
  <w:p w14:paraId="0CEFF8E6" w14:textId="77777777" w:rsidR="00794F06" w:rsidRDefault="00794F06">
    <w:pPr>
      <w:pStyle w:val="a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A6DC9" w14:textId="77777777" w:rsidR="00794F06" w:rsidRDefault="00794F06">
    <w:pPr>
      <w:pStyle w:val="ad"/>
      <w:jc w:val="center"/>
    </w:pPr>
    <w:r>
      <w:fldChar w:fldCharType="begin"/>
    </w:r>
    <w:r>
      <w:instrText xml:space="preserve"> PAGE   \* MERGEFORMAT </w:instrText>
    </w:r>
    <w:r>
      <w:fldChar w:fldCharType="separate"/>
    </w:r>
    <w:r>
      <w:rPr>
        <w:noProof/>
      </w:rPr>
      <w:t>7</w:t>
    </w:r>
    <w:r>
      <w:rPr>
        <w:noProof/>
      </w:rPr>
      <w:fldChar w:fldCharType="end"/>
    </w:r>
  </w:p>
  <w:p w14:paraId="2EC2832D" w14:textId="77777777" w:rsidR="00794F06" w:rsidRDefault="00794F06">
    <w:pPr>
      <w:pStyle w:val="a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34B1" w14:textId="77777777" w:rsidR="00794F06" w:rsidRDefault="00794F06">
    <w:pPr>
      <w:pStyle w:val="ad"/>
      <w:jc w:val="center"/>
    </w:pPr>
    <w:r>
      <w:fldChar w:fldCharType="begin"/>
    </w:r>
    <w:r>
      <w:instrText xml:space="preserve"> PAGE   \* MERGEFORMAT </w:instrText>
    </w:r>
    <w:r>
      <w:fldChar w:fldCharType="separate"/>
    </w:r>
    <w:r>
      <w:rPr>
        <w:noProof/>
      </w:rPr>
      <w:t>12</w:t>
    </w:r>
    <w:r>
      <w:rPr>
        <w:noProof/>
      </w:rPr>
      <w:fldChar w:fldCharType="end"/>
    </w:r>
  </w:p>
  <w:p w14:paraId="4A09566C" w14:textId="77777777" w:rsidR="00794F06" w:rsidRDefault="00794F06">
    <w:pPr>
      <w:pStyle w:val="ad"/>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8DE80" w14:textId="77777777" w:rsidR="00794F06" w:rsidRDefault="00794F06">
    <w:pPr>
      <w:pStyle w:val="ad"/>
      <w:jc w:val="center"/>
    </w:pPr>
    <w:r>
      <w:fldChar w:fldCharType="begin"/>
    </w:r>
    <w:r>
      <w:instrText xml:space="preserve"> PAGE   \* MERGEFORMAT </w:instrText>
    </w:r>
    <w:r>
      <w:fldChar w:fldCharType="separate"/>
    </w:r>
    <w:r>
      <w:rPr>
        <w:noProof/>
      </w:rPr>
      <w:t>6</w:t>
    </w:r>
    <w:r>
      <w:rPr>
        <w:noProof/>
      </w:rPr>
      <w:fldChar w:fldCharType="end"/>
    </w:r>
  </w:p>
  <w:p w14:paraId="105CBCE1" w14:textId="77777777" w:rsidR="00794F06" w:rsidRDefault="00794F0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56204" w14:textId="77777777" w:rsidR="006C57CA" w:rsidRDefault="006C57CA">
      <w:r>
        <w:separator/>
      </w:r>
    </w:p>
  </w:footnote>
  <w:footnote w:type="continuationSeparator" w:id="0">
    <w:p w14:paraId="51204B8A" w14:textId="77777777" w:rsidR="006C57CA" w:rsidRDefault="006C5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22AA7"/>
    <w:multiLevelType w:val="hybridMultilevel"/>
    <w:tmpl w:val="27E84ED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4782062"/>
    <w:multiLevelType w:val="hybridMultilevel"/>
    <w:tmpl w:val="813431C2"/>
    <w:lvl w:ilvl="0" w:tplc="5F06D60A">
      <w:start w:val="1"/>
      <w:numFmt w:val="decimal"/>
      <w:lvlText w:val="%1."/>
      <w:lvlJc w:val="left"/>
      <w:pPr>
        <w:ind w:left="390" w:hanging="360"/>
      </w:pPr>
      <w:rPr>
        <w:rFonts w:ascii="Times New Roman" w:hAnsi="Times New Roman" w:cs="Times New Roman" w:hint="default"/>
        <w:b w:val="0"/>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 w15:restartNumberingAfterBreak="0">
    <w:nsid w:val="0724176E"/>
    <w:multiLevelType w:val="hybridMultilevel"/>
    <w:tmpl w:val="FF0ADBE6"/>
    <w:lvl w:ilvl="0" w:tplc="88A218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6332F"/>
    <w:multiLevelType w:val="hybridMultilevel"/>
    <w:tmpl w:val="C1AA2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152250"/>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5" w15:restartNumberingAfterBreak="0">
    <w:nsid w:val="0B167EAD"/>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6E584F"/>
    <w:multiLevelType w:val="hybridMultilevel"/>
    <w:tmpl w:val="09AC7B84"/>
    <w:lvl w:ilvl="0" w:tplc="AF10A26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9B3E39"/>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ED7AC7"/>
    <w:multiLevelType w:val="hybridMultilevel"/>
    <w:tmpl w:val="D668D4CA"/>
    <w:lvl w:ilvl="0" w:tplc="4AA4F840">
      <w:numFmt w:val="bullet"/>
      <w:lvlText w:val="–"/>
      <w:lvlJc w:val="left"/>
      <w:pPr>
        <w:ind w:left="720" w:hanging="360"/>
      </w:pPr>
      <w:rPr>
        <w:rFonts w:ascii="Modern No. 20" w:hAnsi="Modern No. 20"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47B7B"/>
    <w:multiLevelType w:val="hybridMultilevel"/>
    <w:tmpl w:val="1E2E3278"/>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15:restartNumberingAfterBreak="0">
    <w:nsid w:val="122D707D"/>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6276EC"/>
    <w:multiLevelType w:val="hybridMultilevel"/>
    <w:tmpl w:val="21CC0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82301F"/>
    <w:multiLevelType w:val="hybridMultilevel"/>
    <w:tmpl w:val="F8F0D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F10514"/>
    <w:multiLevelType w:val="hybridMultilevel"/>
    <w:tmpl w:val="3DB014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A736506"/>
    <w:multiLevelType w:val="multilevel"/>
    <w:tmpl w:val="EFEA677C"/>
    <w:lvl w:ilvl="0">
      <w:start w:val="1"/>
      <w:numFmt w:val="decimal"/>
      <w:lvlText w:val="%1."/>
      <w:lvlJc w:val="left"/>
      <w:pPr>
        <w:ind w:left="1080" w:hanging="360"/>
      </w:pPr>
      <w:rPr>
        <w:b w:val="0"/>
      </w:rPr>
    </w:lvl>
    <w:lvl w:ilvl="1">
      <w:start w:val="2"/>
      <w:numFmt w:val="decimal"/>
      <w:isLgl/>
      <w:lvlText w:val="%1.%2"/>
      <w:lvlJc w:val="left"/>
      <w:pPr>
        <w:ind w:left="1200" w:hanging="48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1AA30A96"/>
    <w:multiLevelType w:val="hybridMultilevel"/>
    <w:tmpl w:val="BB3A444E"/>
    <w:lvl w:ilvl="0" w:tplc="BD62F5EE">
      <w:start w:val="1"/>
      <w:numFmt w:val="decimal"/>
      <w:lvlText w:val="%1."/>
      <w:lvlJc w:val="left"/>
      <w:pPr>
        <w:ind w:left="720" w:hanging="360"/>
      </w:pPr>
      <w:rPr>
        <w:rFonts w:ascii="Times New Roman" w:eastAsia="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FE3AE4"/>
    <w:multiLevelType w:val="hybridMultilevel"/>
    <w:tmpl w:val="1A082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18452B"/>
    <w:multiLevelType w:val="hybridMultilevel"/>
    <w:tmpl w:val="8C226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3049D5"/>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9" w15:restartNumberingAfterBreak="0">
    <w:nsid w:val="1F595D51"/>
    <w:multiLevelType w:val="hybridMultilevel"/>
    <w:tmpl w:val="4EB26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0632561"/>
    <w:multiLevelType w:val="hybridMultilevel"/>
    <w:tmpl w:val="55DEB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08D727B"/>
    <w:multiLevelType w:val="hybridMultilevel"/>
    <w:tmpl w:val="FBAECAC6"/>
    <w:lvl w:ilvl="0" w:tplc="BC64E0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11C55CE"/>
    <w:multiLevelType w:val="hybridMultilevel"/>
    <w:tmpl w:val="F1FCEA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26084805"/>
    <w:multiLevelType w:val="hybridMultilevel"/>
    <w:tmpl w:val="49A23A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B552DC"/>
    <w:multiLevelType w:val="hybridMultilevel"/>
    <w:tmpl w:val="364446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C830DF"/>
    <w:multiLevelType w:val="hybridMultilevel"/>
    <w:tmpl w:val="29B20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A14042D"/>
    <w:multiLevelType w:val="hybridMultilevel"/>
    <w:tmpl w:val="FF0ADBE6"/>
    <w:lvl w:ilvl="0" w:tplc="88A218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C7E14B9"/>
    <w:multiLevelType w:val="hybridMultilevel"/>
    <w:tmpl w:val="DCEABCCE"/>
    <w:lvl w:ilvl="0" w:tplc="9BBCFD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CAD3597"/>
    <w:multiLevelType w:val="multilevel"/>
    <w:tmpl w:val="6030837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9" w15:restartNumberingAfterBreak="0">
    <w:nsid w:val="2E3447D4"/>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30" w15:restartNumberingAfterBreak="0">
    <w:nsid w:val="324B2A67"/>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31" w15:restartNumberingAfterBreak="0">
    <w:nsid w:val="3545440A"/>
    <w:multiLevelType w:val="hybridMultilevel"/>
    <w:tmpl w:val="381CF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8E160A8"/>
    <w:multiLevelType w:val="hybridMultilevel"/>
    <w:tmpl w:val="7614517A"/>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9DC5AD0"/>
    <w:multiLevelType w:val="hybridMultilevel"/>
    <w:tmpl w:val="1C80A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BC95461"/>
    <w:multiLevelType w:val="hybridMultilevel"/>
    <w:tmpl w:val="4782BBD4"/>
    <w:lvl w:ilvl="0" w:tplc="65DABD98">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3C140179"/>
    <w:multiLevelType w:val="hybridMultilevel"/>
    <w:tmpl w:val="DFC2B0C2"/>
    <w:lvl w:ilvl="0" w:tplc="81588E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442B7C"/>
    <w:multiLevelType w:val="hybridMultilevel"/>
    <w:tmpl w:val="D9E82DE8"/>
    <w:lvl w:ilvl="0" w:tplc="80B03FE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7" w15:restartNumberingAfterBreak="0">
    <w:nsid w:val="3D4E2517"/>
    <w:multiLevelType w:val="hybridMultilevel"/>
    <w:tmpl w:val="FF0ADBE6"/>
    <w:lvl w:ilvl="0" w:tplc="88A218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DFD58BC"/>
    <w:multiLevelType w:val="hybridMultilevel"/>
    <w:tmpl w:val="F294D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F375BB7"/>
    <w:multiLevelType w:val="hybridMultilevel"/>
    <w:tmpl w:val="7F52ECDE"/>
    <w:lvl w:ilvl="0" w:tplc="314217A0">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0" w15:restartNumberingAfterBreak="0">
    <w:nsid w:val="422D03B7"/>
    <w:multiLevelType w:val="hybridMultilevel"/>
    <w:tmpl w:val="19260904"/>
    <w:lvl w:ilvl="0" w:tplc="0419000F">
      <w:start w:val="1"/>
      <w:numFmt w:val="decimal"/>
      <w:lvlText w:val="%1."/>
      <w:lvlJc w:val="left"/>
      <w:pPr>
        <w:ind w:left="720" w:hanging="360"/>
      </w:pPr>
      <w:rPr>
        <w:rFonts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41A5B18"/>
    <w:multiLevelType w:val="hybridMultilevel"/>
    <w:tmpl w:val="F0081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46922FF"/>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5075061"/>
    <w:multiLevelType w:val="hybridMultilevel"/>
    <w:tmpl w:val="FACC0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65A2CB5"/>
    <w:multiLevelType w:val="hybridMultilevel"/>
    <w:tmpl w:val="A448D210"/>
    <w:lvl w:ilvl="0" w:tplc="8D10144E">
      <w:start w:val="1"/>
      <w:numFmt w:val="bullet"/>
      <w:lvlText w:val=""/>
      <w:lvlJc w:val="left"/>
      <w:pPr>
        <w:ind w:left="1440" w:hanging="360"/>
      </w:pPr>
      <w:rPr>
        <w:rFonts w:ascii="Symbol" w:hAnsi="Symbol" w:cs="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cs="Wingdings" w:hint="default"/>
      </w:rPr>
    </w:lvl>
    <w:lvl w:ilvl="3" w:tplc="0419000F">
      <w:start w:val="1"/>
      <w:numFmt w:val="bullet"/>
      <w:lvlText w:val=""/>
      <w:lvlJc w:val="left"/>
      <w:pPr>
        <w:ind w:left="3600" w:hanging="360"/>
      </w:pPr>
      <w:rPr>
        <w:rFonts w:ascii="Symbol" w:hAnsi="Symbol" w:cs="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cs="Wingdings" w:hint="default"/>
      </w:rPr>
    </w:lvl>
    <w:lvl w:ilvl="6" w:tplc="0419000F">
      <w:start w:val="1"/>
      <w:numFmt w:val="bullet"/>
      <w:lvlText w:val=""/>
      <w:lvlJc w:val="left"/>
      <w:pPr>
        <w:ind w:left="5760" w:hanging="360"/>
      </w:pPr>
      <w:rPr>
        <w:rFonts w:ascii="Symbol" w:hAnsi="Symbol" w:cs="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cs="Wingdings" w:hint="default"/>
      </w:rPr>
    </w:lvl>
  </w:abstractNum>
  <w:abstractNum w:abstractNumId="45" w15:restartNumberingAfterBreak="0">
    <w:nsid w:val="478A2F40"/>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46" w15:restartNumberingAfterBreak="0">
    <w:nsid w:val="4B264421"/>
    <w:multiLevelType w:val="hybridMultilevel"/>
    <w:tmpl w:val="D6806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BBB04F2"/>
    <w:multiLevelType w:val="hybridMultilevel"/>
    <w:tmpl w:val="B6C41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DF61220"/>
    <w:multiLevelType w:val="hybridMultilevel"/>
    <w:tmpl w:val="EA8CA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FAB08BB"/>
    <w:multiLevelType w:val="hybridMultilevel"/>
    <w:tmpl w:val="47B6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0E77E8D"/>
    <w:multiLevelType w:val="hybridMultilevel"/>
    <w:tmpl w:val="FF0ADBE6"/>
    <w:lvl w:ilvl="0" w:tplc="88A218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23625CC"/>
    <w:multiLevelType w:val="multilevel"/>
    <w:tmpl w:val="DA1E566A"/>
    <w:lvl w:ilvl="0">
      <w:start w:val="1"/>
      <w:numFmt w:val="decimal"/>
      <w:lvlText w:val="%1."/>
      <w:lvlJc w:val="left"/>
      <w:pPr>
        <w:ind w:left="502" w:hanging="360"/>
      </w:pPr>
      <w:rPr>
        <w:rFonts w:hint="default"/>
      </w:r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39823AA"/>
    <w:multiLevelType w:val="hybridMultilevel"/>
    <w:tmpl w:val="FE4A0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3DD7B45"/>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4161485"/>
    <w:multiLevelType w:val="hybridMultilevel"/>
    <w:tmpl w:val="DD349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50B583C"/>
    <w:multiLevelType w:val="hybridMultilevel"/>
    <w:tmpl w:val="41F02806"/>
    <w:lvl w:ilvl="0" w:tplc="E0CEFBE8">
      <w:start w:val="1"/>
      <w:numFmt w:val="decimal"/>
      <w:lvlText w:val="%1."/>
      <w:lvlJc w:val="left"/>
      <w:pPr>
        <w:ind w:left="720" w:hanging="360"/>
      </w:pPr>
      <w:rPr>
        <w:rFonts w:eastAsia="Times New Roman"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6A673DF"/>
    <w:multiLevelType w:val="hybridMultilevel"/>
    <w:tmpl w:val="324CE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6A77D98"/>
    <w:multiLevelType w:val="hybridMultilevel"/>
    <w:tmpl w:val="0C0430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574D6C0F"/>
    <w:multiLevelType w:val="hybridMultilevel"/>
    <w:tmpl w:val="A62A4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7CA2D0E"/>
    <w:multiLevelType w:val="hybridMultilevel"/>
    <w:tmpl w:val="FA2871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803313A"/>
    <w:multiLevelType w:val="hybridMultilevel"/>
    <w:tmpl w:val="71B22F98"/>
    <w:lvl w:ilvl="0" w:tplc="E8C67A00">
      <w:start w:val="1"/>
      <w:numFmt w:val="bullet"/>
      <w:lvlText w:val=""/>
      <w:lvlJc w:val="left"/>
      <w:pPr>
        <w:ind w:left="631" w:hanging="360"/>
      </w:pPr>
      <w:rPr>
        <w:rFonts w:ascii="Symbol" w:hAnsi="Symbol" w:hint="default"/>
      </w:rPr>
    </w:lvl>
    <w:lvl w:ilvl="1" w:tplc="04190003" w:tentative="1">
      <w:start w:val="1"/>
      <w:numFmt w:val="bullet"/>
      <w:lvlText w:val="o"/>
      <w:lvlJc w:val="left"/>
      <w:pPr>
        <w:ind w:left="1351" w:hanging="360"/>
      </w:pPr>
      <w:rPr>
        <w:rFonts w:ascii="Courier New" w:hAnsi="Courier New" w:cs="Courier New" w:hint="default"/>
      </w:rPr>
    </w:lvl>
    <w:lvl w:ilvl="2" w:tplc="04190005" w:tentative="1">
      <w:start w:val="1"/>
      <w:numFmt w:val="bullet"/>
      <w:lvlText w:val=""/>
      <w:lvlJc w:val="left"/>
      <w:pPr>
        <w:ind w:left="2071" w:hanging="360"/>
      </w:pPr>
      <w:rPr>
        <w:rFonts w:ascii="Wingdings" w:hAnsi="Wingdings" w:hint="default"/>
      </w:rPr>
    </w:lvl>
    <w:lvl w:ilvl="3" w:tplc="04190001" w:tentative="1">
      <w:start w:val="1"/>
      <w:numFmt w:val="bullet"/>
      <w:lvlText w:val=""/>
      <w:lvlJc w:val="left"/>
      <w:pPr>
        <w:ind w:left="2791" w:hanging="360"/>
      </w:pPr>
      <w:rPr>
        <w:rFonts w:ascii="Symbol" w:hAnsi="Symbol" w:hint="default"/>
      </w:rPr>
    </w:lvl>
    <w:lvl w:ilvl="4" w:tplc="04190003" w:tentative="1">
      <w:start w:val="1"/>
      <w:numFmt w:val="bullet"/>
      <w:lvlText w:val="o"/>
      <w:lvlJc w:val="left"/>
      <w:pPr>
        <w:ind w:left="3511" w:hanging="360"/>
      </w:pPr>
      <w:rPr>
        <w:rFonts w:ascii="Courier New" w:hAnsi="Courier New" w:cs="Courier New" w:hint="default"/>
      </w:rPr>
    </w:lvl>
    <w:lvl w:ilvl="5" w:tplc="04190005" w:tentative="1">
      <w:start w:val="1"/>
      <w:numFmt w:val="bullet"/>
      <w:lvlText w:val=""/>
      <w:lvlJc w:val="left"/>
      <w:pPr>
        <w:ind w:left="4231" w:hanging="360"/>
      </w:pPr>
      <w:rPr>
        <w:rFonts w:ascii="Wingdings" w:hAnsi="Wingdings" w:hint="default"/>
      </w:rPr>
    </w:lvl>
    <w:lvl w:ilvl="6" w:tplc="04190001" w:tentative="1">
      <w:start w:val="1"/>
      <w:numFmt w:val="bullet"/>
      <w:lvlText w:val=""/>
      <w:lvlJc w:val="left"/>
      <w:pPr>
        <w:ind w:left="4951" w:hanging="360"/>
      </w:pPr>
      <w:rPr>
        <w:rFonts w:ascii="Symbol" w:hAnsi="Symbol" w:hint="default"/>
      </w:rPr>
    </w:lvl>
    <w:lvl w:ilvl="7" w:tplc="04190003" w:tentative="1">
      <w:start w:val="1"/>
      <w:numFmt w:val="bullet"/>
      <w:lvlText w:val="o"/>
      <w:lvlJc w:val="left"/>
      <w:pPr>
        <w:ind w:left="5671" w:hanging="360"/>
      </w:pPr>
      <w:rPr>
        <w:rFonts w:ascii="Courier New" w:hAnsi="Courier New" w:cs="Courier New" w:hint="default"/>
      </w:rPr>
    </w:lvl>
    <w:lvl w:ilvl="8" w:tplc="04190005" w:tentative="1">
      <w:start w:val="1"/>
      <w:numFmt w:val="bullet"/>
      <w:lvlText w:val=""/>
      <w:lvlJc w:val="left"/>
      <w:pPr>
        <w:ind w:left="6391" w:hanging="360"/>
      </w:pPr>
      <w:rPr>
        <w:rFonts w:ascii="Wingdings" w:hAnsi="Wingdings" w:hint="default"/>
      </w:rPr>
    </w:lvl>
  </w:abstractNum>
  <w:abstractNum w:abstractNumId="61" w15:restartNumberingAfterBreak="0">
    <w:nsid w:val="58E877A4"/>
    <w:multiLevelType w:val="hybridMultilevel"/>
    <w:tmpl w:val="F7506A36"/>
    <w:lvl w:ilvl="0" w:tplc="28E665D6">
      <w:start w:val="1"/>
      <w:numFmt w:val="decimal"/>
      <w:lvlText w:val="%1."/>
      <w:lvlJc w:val="left"/>
      <w:pPr>
        <w:ind w:left="720" w:hanging="360"/>
      </w:pPr>
      <w:rPr>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92F1C4C"/>
    <w:multiLevelType w:val="hybridMultilevel"/>
    <w:tmpl w:val="817A92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AE42588"/>
    <w:multiLevelType w:val="hybridMultilevel"/>
    <w:tmpl w:val="EDA6C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B504528"/>
    <w:multiLevelType w:val="hybridMultilevel"/>
    <w:tmpl w:val="8FFA0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D39222F"/>
    <w:multiLevelType w:val="hybridMultilevel"/>
    <w:tmpl w:val="30D837B0"/>
    <w:lvl w:ilvl="0" w:tplc="314217A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D6A77F7"/>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E3E388D"/>
    <w:multiLevelType w:val="hybridMultilevel"/>
    <w:tmpl w:val="5810EEBA"/>
    <w:lvl w:ilvl="0" w:tplc="E8245B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E830857"/>
    <w:multiLevelType w:val="hybridMultilevel"/>
    <w:tmpl w:val="324CE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F115900"/>
    <w:multiLevelType w:val="hybridMultilevel"/>
    <w:tmpl w:val="324CE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F243F68"/>
    <w:multiLevelType w:val="hybridMultilevel"/>
    <w:tmpl w:val="6D1C4B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61653E40"/>
    <w:multiLevelType w:val="hybridMultilevel"/>
    <w:tmpl w:val="D53024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28A2704"/>
    <w:multiLevelType w:val="hybridMultilevel"/>
    <w:tmpl w:val="178A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2FF2926"/>
    <w:multiLevelType w:val="hybridMultilevel"/>
    <w:tmpl w:val="6F382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45B41C4"/>
    <w:multiLevelType w:val="hybridMultilevel"/>
    <w:tmpl w:val="951E12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655A0CDD"/>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5A52DEC"/>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78" w15:restartNumberingAfterBreak="0">
    <w:nsid w:val="6976276C"/>
    <w:multiLevelType w:val="hybridMultilevel"/>
    <w:tmpl w:val="3DB014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ACD7A7C"/>
    <w:multiLevelType w:val="hybridMultilevel"/>
    <w:tmpl w:val="8466B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590B6E"/>
    <w:multiLevelType w:val="multilevel"/>
    <w:tmpl w:val="253CF956"/>
    <w:lvl w:ilvl="0">
      <w:start w:val="1"/>
      <w:numFmt w:val="decimal"/>
      <w:lvlText w:val="%1."/>
      <w:lvlJc w:val="left"/>
      <w:pPr>
        <w:ind w:left="360" w:hanging="360"/>
      </w:pPr>
      <w:rPr>
        <w:rFonts w:cstheme="minorBidi" w:hint="default"/>
        <w:color w:val="auto"/>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6C582A3B"/>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82" w15:restartNumberingAfterBreak="0">
    <w:nsid w:val="6E2A0FEF"/>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83" w15:restartNumberingAfterBreak="0">
    <w:nsid w:val="6F5D0B77"/>
    <w:multiLevelType w:val="multilevel"/>
    <w:tmpl w:val="65C844C4"/>
    <w:lvl w:ilvl="0">
      <w:start w:val="1"/>
      <w:numFmt w:val="decimal"/>
      <w:lvlText w:val="%1."/>
      <w:lvlJc w:val="left"/>
      <w:pPr>
        <w:ind w:left="1467" w:hanging="900"/>
      </w:pPr>
      <w:rPr>
        <w:b w:val="0"/>
      </w:rPr>
    </w:lvl>
    <w:lvl w:ilvl="1">
      <w:start w:val="2"/>
      <w:numFmt w:val="decimal"/>
      <w:isLgl/>
      <w:lvlText w:val="%1.%2."/>
      <w:lvlJc w:val="left"/>
      <w:pPr>
        <w:ind w:left="1152" w:hanging="585"/>
      </w:pPr>
    </w:lvl>
    <w:lvl w:ilvl="2">
      <w:start w:val="2"/>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84" w15:restartNumberingAfterBreak="0">
    <w:nsid w:val="7028764A"/>
    <w:multiLevelType w:val="hybridMultilevel"/>
    <w:tmpl w:val="A5A09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1243F58"/>
    <w:multiLevelType w:val="multilevel"/>
    <w:tmpl w:val="54329AC2"/>
    <w:lvl w:ilvl="0">
      <w:start w:val="1"/>
      <w:numFmt w:val="decimal"/>
      <w:lvlText w:val="%1."/>
      <w:lvlJc w:val="left"/>
      <w:pPr>
        <w:ind w:left="720" w:hanging="360"/>
      </w:pPr>
      <w:rPr>
        <w:b w:val="0"/>
      </w:rPr>
    </w:lvl>
    <w:lvl w:ilvl="1">
      <w:start w:val="2"/>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6" w15:restartNumberingAfterBreak="0">
    <w:nsid w:val="720E5B7A"/>
    <w:multiLevelType w:val="hybridMultilevel"/>
    <w:tmpl w:val="5E486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2905A88"/>
    <w:multiLevelType w:val="hybridMultilevel"/>
    <w:tmpl w:val="7DC8C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3E7266E"/>
    <w:multiLevelType w:val="hybridMultilevel"/>
    <w:tmpl w:val="523C3656"/>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9" w15:restartNumberingAfterBreak="0">
    <w:nsid w:val="73FE394B"/>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5DA7BAD"/>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1" w15:restartNumberingAfterBreak="0">
    <w:nsid w:val="77530717"/>
    <w:multiLevelType w:val="hybridMultilevel"/>
    <w:tmpl w:val="38849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8BB6DBE"/>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3" w15:restartNumberingAfterBreak="0">
    <w:nsid w:val="79DF3454"/>
    <w:multiLevelType w:val="hybridMultilevel"/>
    <w:tmpl w:val="6FBE6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BF2487E"/>
    <w:multiLevelType w:val="hybridMultilevel"/>
    <w:tmpl w:val="A4A03C08"/>
    <w:lvl w:ilvl="0" w:tplc="78E0950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E723B65"/>
    <w:multiLevelType w:val="hybridMultilevel"/>
    <w:tmpl w:val="8F484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EB4010A"/>
    <w:multiLevelType w:val="hybridMultilevel"/>
    <w:tmpl w:val="F024434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364718148">
    <w:abstractNumId w:val="9"/>
  </w:num>
  <w:num w:numId="2" w16cid:durableId="829979826">
    <w:abstractNumId w:val="8"/>
  </w:num>
  <w:num w:numId="3" w16cid:durableId="750395461">
    <w:abstractNumId w:val="90"/>
  </w:num>
  <w:num w:numId="4" w16cid:durableId="169103425">
    <w:abstractNumId w:val="69"/>
  </w:num>
  <w:num w:numId="5" w16cid:durableId="125582129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1063618">
    <w:abstractNumId w:val="24"/>
  </w:num>
  <w:num w:numId="7" w16cid:durableId="673145425">
    <w:abstractNumId w:val="93"/>
  </w:num>
  <w:num w:numId="8" w16cid:durableId="791826424">
    <w:abstractNumId w:val="21"/>
  </w:num>
  <w:num w:numId="9" w16cid:durableId="969745371">
    <w:abstractNumId w:val="94"/>
  </w:num>
  <w:num w:numId="10" w16cid:durableId="89661588">
    <w:abstractNumId w:val="58"/>
  </w:num>
  <w:num w:numId="11" w16cid:durableId="1370573367">
    <w:abstractNumId w:val="20"/>
  </w:num>
  <w:num w:numId="12" w16cid:durableId="2105152456">
    <w:abstractNumId w:val="54"/>
  </w:num>
  <w:num w:numId="13" w16cid:durableId="1309017302">
    <w:abstractNumId w:val="27"/>
  </w:num>
  <w:num w:numId="14" w16cid:durableId="1359575565">
    <w:abstractNumId w:val="22"/>
  </w:num>
  <w:num w:numId="15" w16cid:durableId="1052579921">
    <w:abstractNumId w:val="91"/>
  </w:num>
  <w:num w:numId="16" w16cid:durableId="1805007389">
    <w:abstractNumId w:val="84"/>
  </w:num>
  <w:num w:numId="17" w16cid:durableId="555048564">
    <w:abstractNumId w:val="16"/>
  </w:num>
  <w:num w:numId="18" w16cid:durableId="666905265">
    <w:abstractNumId w:val="38"/>
  </w:num>
  <w:num w:numId="19" w16cid:durableId="306859156">
    <w:abstractNumId w:val="25"/>
  </w:num>
  <w:num w:numId="20" w16cid:durableId="940650807">
    <w:abstractNumId w:val="28"/>
  </w:num>
  <w:num w:numId="21" w16cid:durableId="494692211">
    <w:abstractNumId w:val="62"/>
  </w:num>
  <w:num w:numId="22" w16cid:durableId="513612127">
    <w:abstractNumId w:val="86"/>
  </w:num>
  <w:num w:numId="23" w16cid:durableId="977762152">
    <w:abstractNumId w:val="79"/>
  </w:num>
  <w:num w:numId="24" w16cid:durableId="780340672">
    <w:abstractNumId w:val="8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9422679">
    <w:abstractNumId w:val="41"/>
  </w:num>
  <w:num w:numId="26" w16cid:durableId="465121506">
    <w:abstractNumId w:val="72"/>
  </w:num>
  <w:num w:numId="27" w16cid:durableId="1569255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5651402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8666098">
    <w:abstractNumId w:val="66"/>
  </w:num>
  <w:num w:numId="30" w16cid:durableId="1755856994">
    <w:abstractNumId w:val="96"/>
  </w:num>
  <w:num w:numId="31" w16cid:durableId="1596398352">
    <w:abstractNumId w:val="39"/>
  </w:num>
  <w:num w:numId="32" w16cid:durableId="165247493">
    <w:abstractNumId w:val="40"/>
  </w:num>
  <w:num w:numId="33" w16cid:durableId="861475919">
    <w:abstractNumId w:val="47"/>
  </w:num>
  <w:num w:numId="34" w16cid:durableId="1296446873">
    <w:abstractNumId w:val="23"/>
  </w:num>
  <w:num w:numId="35" w16cid:durableId="770517349">
    <w:abstractNumId w:val="44"/>
  </w:num>
  <w:num w:numId="36" w16cid:durableId="254216344">
    <w:abstractNumId w:val="85"/>
  </w:num>
  <w:num w:numId="37" w16cid:durableId="1351906924">
    <w:abstractNumId w:val="60"/>
  </w:num>
  <w:num w:numId="38" w16cid:durableId="1177959442">
    <w:abstractNumId w:val="37"/>
  </w:num>
  <w:num w:numId="39" w16cid:durableId="1732387818">
    <w:abstractNumId w:val="13"/>
  </w:num>
  <w:num w:numId="40" w16cid:durableId="1987583831">
    <w:abstractNumId w:val="59"/>
  </w:num>
  <w:num w:numId="41" w16cid:durableId="1315838078">
    <w:abstractNumId w:val="78"/>
  </w:num>
  <w:num w:numId="42" w16cid:durableId="2114663134">
    <w:abstractNumId w:val="0"/>
  </w:num>
  <w:num w:numId="43" w16cid:durableId="1674532940">
    <w:abstractNumId w:val="2"/>
  </w:num>
  <w:num w:numId="44" w16cid:durableId="318922927">
    <w:abstractNumId w:val="26"/>
  </w:num>
  <w:num w:numId="45" w16cid:durableId="203948838">
    <w:abstractNumId w:val="50"/>
  </w:num>
  <w:num w:numId="46" w16cid:durableId="253440032">
    <w:abstractNumId w:val="1"/>
  </w:num>
  <w:num w:numId="47" w16cid:durableId="250550786">
    <w:abstractNumId w:val="14"/>
  </w:num>
  <w:num w:numId="48" w16cid:durableId="1264724113">
    <w:abstractNumId w:val="75"/>
  </w:num>
  <w:num w:numId="49" w16cid:durableId="1662469371">
    <w:abstractNumId w:val="11"/>
  </w:num>
  <w:num w:numId="50" w16cid:durableId="137429207">
    <w:abstractNumId w:val="35"/>
  </w:num>
  <w:num w:numId="51" w16cid:durableId="1750426361">
    <w:abstractNumId w:val="57"/>
  </w:num>
  <w:num w:numId="52" w16cid:durableId="514196575">
    <w:abstractNumId w:val="95"/>
  </w:num>
  <w:num w:numId="53" w16cid:durableId="362436760">
    <w:abstractNumId w:val="17"/>
  </w:num>
  <w:num w:numId="54" w16cid:durableId="1033076377">
    <w:abstractNumId w:val="6"/>
  </w:num>
  <w:num w:numId="55" w16cid:durableId="574050852">
    <w:abstractNumId w:val="43"/>
  </w:num>
  <w:num w:numId="56" w16cid:durableId="548306078">
    <w:abstractNumId w:val="46"/>
  </w:num>
  <w:num w:numId="57" w16cid:durableId="56368035">
    <w:abstractNumId w:val="80"/>
  </w:num>
  <w:num w:numId="58" w16cid:durableId="66459629">
    <w:abstractNumId w:val="15"/>
  </w:num>
  <w:num w:numId="59" w16cid:durableId="1346789152">
    <w:abstractNumId w:val="87"/>
  </w:num>
  <w:num w:numId="60" w16cid:durableId="777945072">
    <w:abstractNumId w:val="74"/>
  </w:num>
  <w:num w:numId="61" w16cid:durableId="694892776">
    <w:abstractNumId w:val="12"/>
  </w:num>
  <w:num w:numId="62" w16cid:durableId="14621242">
    <w:abstractNumId w:val="51"/>
  </w:num>
  <w:num w:numId="63" w16cid:durableId="71662591">
    <w:abstractNumId w:val="48"/>
  </w:num>
  <w:num w:numId="64" w16cid:durableId="1162818679">
    <w:abstractNumId w:val="63"/>
  </w:num>
  <w:num w:numId="65" w16cid:durableId="446975023">
    <w:abstractNumId w:val="49"/>
  </w:num>
  <w:num w:numId="66" w16cid:durableId="1789280797">
    <w:abstractNumId w:val="31"/>
  </w:num>
  <w:num w:numId="67" w16cid:durableId="2064135200">
    <w:abstractNumId w:val="3"/>
  </w:num>
  <w:num w:numId="68" w16cid:durableId="1292901428">
    <w:abstractNumId w:val="64"/>
  </w:num>
  <w:num w:numId="69" w16cid:durableId="1088162631">
    <w:abstractNumId w:val="61"/>
  </w:num>
  <w:num w:numId="70" w16cid:durableId="1651710311">
    <w:abstractNumId w:val="19"/>
  </w:num>
  <w:num w:numId="71" w16cid:durableId="281107637">
    <w:abstractNumId w:val="71"/>
  </w:num>
  <w:num w:numId="72" w16cid:durableId="1651904354">
    <w:abstractNumId w:val="55"/>
  </w:num>
  <w:num w:numId="73" w16cid:durableId="1270042568">
    <w:abstractNumId w:val="73"/>
  </w:num>
  <w:num w:numId="74" w16cid:durableId="1397633039">
    <w:abstractNumId w:val="33"/>
  </w:num>
  <w:num w:numId="75" w16cid:durableId="1223374147">
    <w:abstractNumId w:val="52"/>
  </w:num>
  <w:num w:numId="76" w16cid:durableId="1752309843">
    <w:abstractNumId w:val="68"/>
  </w:num>
  <w:num w:numId="77" w16cid:durableId="1800143275">
    <w:abstractNumId w:val="36"/>
  </w:num>
  <w:num w:numId="78" w16cid:durableId="415513197">
    <w:abstractNumId w:val="70"/>
  </w:num>
  <w:num w:numId="79" w16cid:durableId="1948657731">
    <w:abstractNumId w:val="56"/>
  </w:num>
  <w:num w:numId="80" w16cid:durableId="1110852528">
    <w:abstractNumId w:val="18"/>
  </w:num>
  <w:num w:numId="81" w16cid:durableId="17894732">
    <w:abstractNumId w:val="77"/>
  </w:num>
  <w:num w:numId="82" w16cid:durableId="1467897426">
    <w:abstractNumId w:val="32"/>
  </w:num>
  <w:num w:numId="83" w16cid:durableId="1164393692">
    <w:abstractNumId w:val="29"/>
  </w:num>
  <w:num w:numId="84" w16cid:durableId="858662166">
    <w:abstractNumId w:val="10"/>
  </w:num>
  <w:num w:numId="85" w16cid:durableId="1395198130">
    <w:abstractNumId w:val="7"/>
  </w:num>
  <w:num w:numId="86" w16cid:durableId="254635995">
    <w:abstractNumId w:val="5"/>
  </w:num>
  <w:num w:numId="87" w16cid:durableId="1694649387">
    <w:abstractNumId w:val="30"/>
  </w:num>
  <w:num w:numId="88" w16cid:durableId="1425152350">
    <w:abstractNumId w:val="53"/>
  </w:num>
  <w:num w:numId="89" w16cid:durableId="1865243452">
    <w:abstractNumId w:val="92"/>
  </w:num>
  <w:num w:numId="90" w16cid:durableId="876819373">
    <w:abstractNumId w:val="89"/>
  </w:num>
  <w:num w:numId="91" w16cid:durableId="1958902281">
    <w:abstractNumId w:val="45"/>
  </w:num>
  <w:num w:numId="92" w16cid:durableId="683435452">
    <w:abstractNumId w:val="76"/>
  </w:num>
  <w:num w:numId="93" w16cid:durableId="96297611">
    <w:abstractNumId w:val="4"/>
  </w:num>
  <w:num w:numId="94" w16cid:durableId="288165706">
    <w:abstractNumId w:val="67"/>
  </w:num>
  <w:num w:numId="95" w16cid:durableId="141510275">
    <w:abstractNumId w:val="82"/>
  </w:num>
  <w:num w:numId="96" w16cid:durableId="1335109107">
    <w:abstractNumId w:val="42"/>
  </w:num>
  <w:num w:numId="97" w16cid:durableId="1288195418">
    <w:abstractNumId w:val="8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A6"/>
    <w:rsid w:val="000212DA"/>
    <w:rsid w:val="00206792"/>
    <w:rsid w:val="002A5B09"/>
    <w:rsid w:val="0033563E"/>
    <w:rsid w:val="00341CF1"/>
    <w:rsid w:val="00345E52"/>
    <w:rsid w:val="003A0FD8"/>
    <w:rsid w:val="003C33DD"/>
    <w:rsid w:val="005274FF"/>
    <w:rsid w:val="00547CBD"/>
    <w:rsid w:val="00556C91"/>
    <w:rsid w:val="005C0B42"/>
    <w:rsid w:val="006C0B77"/>
    <w:rsid w:val="006C57CA"/>
    <w:rsid w:val="007021C5"/>
    <w:rsid w:val="0074406E"/>
    <w:rsid w:val="00794F06"/>
    <w:rsid w:val="0079625D"/>
    <w:rsid w:val="007D61A6"/>
    <w:rsid w:val="007D6320"/>
    <w:rsid w:val="0081743B"/>
    <w:rsid w:val="008242FF"/>
    <w:rsid w:val="0086405B"/>
    <w:rsid w:val="00870751"/>
    <w:rsid w:val="00922C48"/>
    <w:rsid w:val="00A232D1"/>
    <w:rsid w:val="00A63BFD"/>
    <w:rsid w:val="00AF1EC4"/>
    <w:rsid w:val="00B53901"/>
    <w:rsid w:val="00B915B7"/>
    <w:rsid w:val="00DB6A60"/>
    <w:rsid w:val="00DE2C61"/>
    <w:rsid w:val="00EA59DF"/>
    <w:rsid w:val="00EE4070"/>
    <w:rsid w:val="00F12C76"/>
    <w:rsid w:val="00FB0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F61D9"/>
  <w15:chartTrackingRefBased/>
  <w15:docId w15:val="{922E5E50-8727-465B-BB35-A66093519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61A6"/>
    <w:pPr>
      <w:spacing w:after="0" w:line="240" w:lineRule="auto"/>
    </w:pPr>
    <w:rPr>
      <w:kern w:val="0"/>
      <w14:ligatures w14:val="none"/>
    </w:rPr>
  </w:style>
  <w:style w:type="paragraph" w:styleId="1">
    <w:name w:val="heading 1"/>
    <w:basedOn w:val="a"/>
    <w:next w:val="a"/>
    <w:link w:val="10"/>
    <w:qFormat/>
    <w:rsid w:val="007D61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7D61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7D61A6"/>
    <w:pPr>
      <w:keepNext/>
      <w:keepLines/>
      <w:spacing w:before="160" w:after="80"/>
      <w:outlineLvl w:val="2"/>
    </w:pPr>
    <w:rPr>
      <w:rFonts w:eastAsiaTheme="majorEastAsia" w:cstheme="majorBidi"/>
      <w:color w:val="2F5496" w:themeColor="accent1" w:themeShade="BF"/>
      <w:szCs w:val="28"/>
    </w:rPr>
  </w:style>
  <w:style w:type="paragraph" w:styleId="4">
    <w:name w:val="heading 4"/>
    <w:basedOn w:val="a"/>
    <w:next w:val="a"/>
    <w:link w:val="40"/>
    <w:uiPriority w:val="9"/>
    <w:semiHidden/>
    <w:unhideWhenUsed/>
    <w:qFormat/>
    <w:rsid w:val="007D61A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D61A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D61A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D61A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D61A6"/>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7D61A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61A6"/>
    <w:rPr>
      <w:rFonts w:asciiTheme="majorHAnsi" w:eastAsiaTheme="majorEastAsia" w:hAnsiTheme="majorHAnsi" w:cstheme="majorBidi"/>
      <w:color w:val="2F5496" w:themeColor="accent1" w:themeShade="BF"/>
      <w:kern w:val="0"/>
      <w:sz w:val="40"/>
      <w:szCs w:val="40"/>
      <w14:ligatures w14:val="none"/>
    </w:rPr>
  </w:style>
  <w:style w:type="character" w:customStyle="1" w:styleId="20">
    <w:name w:val="Заголовок 2 Знак"/>
    <w:basedOn w:val="a0"/>
    <w:link w:val="2"/>
    <w:rsid w:val="007D61A6"/>
    <w:rPr>
      <w:rFonts w:asciiTheme="majorHAnsi" w:eastAsiaTheme="majorEastAsia" w:hAnsiTheme="majorHAnsi" w:cstheme="majorBidi"/>
      <w:color w:val="2F5496" w:themeColor="accent1" w:themeShade="BF"/>
      <w:kern w:val="0"/>
      <w:sz w:val="32"/>
      <w:szCs w:val="32"/>
      <w14:ligatures w14:val="none"/>
    </w:rPr>
  </w:style>
  <w:style w:type="character" w:customStyle="1" w:styleId="30">
    <w:name w:val="Заголовок 3 Знак"/>
    <w:basedOn w:val="a0"/>
    <w:link w:val="3"/>
    <w:uiPriority w:val="9"/>
    <w:rsid w:val="007D61A6"/>
    <w:rPr>
      <w:rFonts w:eastAsiaTheme="majorEastAsia" w:cstheme="majorBidi"/>
      <w:color w:val="2F5496" w:themeColor="accent1" w:themeShade="BF"/>
      <w:kern w:val="0"/>
      <w:sz w:val="28"/>
      <w:szCs w:val="28"/>
      <w14:ligatures w14:val="none"/>
    </w:rPr>
  </w:style>
  <w:style w:type="character" w:customStyle="1" w:styleId="40">
    <w:name w:val="Заголовок 4 Знак"/>
    <w:basedOn w:val="a0"/>
    <w:link w:val="4"/>
    <w:uiPriority w:val="9"/>
    <w:semiHidden/>
    <w:rsid w:val="007D61A6"/>
    <w:rPr>
      <w:rFonts w:eastAsiaTheme="majorEastAsia" w:cstheme="majorBidi"/>
      <w:i/>
      <w:iCs/>
      <w:color w:val="2F5496" w:themeColor="accent1" w:themeShade="BF"/>
      <w:kern w:val="0"/>
      <w:sz w:val="28"/>
      <w14:ligatures w14:val="none"/>
    </w:rPr>
  </w:style>
  <w:style w:type="character" w:customStyle="1" w:styleId="50">
    <w:name w:val="Заголовок 5 Знак"/>
    <w:basedOn w:val="a0"/>
    <w:link w:val="5"/>
    <w:uiPriority w:val="9"/>
    <w:semiHidden/>
    <w:rsid w:val="007D61A6"/>
    <w:rPr>
      <w:rFonts w:eastAsiaTheme="majorEastAsia" w:cstheme="majorBidi"/>
      <w:color w:val="2F5496" w:themeColor="accent1" w:themeShade="BF"/>
      <w:kern w:val="0"/>
      <w:sz w:val="28"/>
      <w14:ligatures w14:val="none"/>
    </w:rPr>
  </w:style>
  <w:style w:type="character" w:customStyle="1" w:styleId="60">
    <w:name w:val="Заголовок 6 Знак"/>
    <w:basedOn w:val="a0"/>
    <w:link w:val="6"/>
    <w:uiPriority w:val="9"/>
    <w:semiHidden/>
    <w:rsid w:val="007D61A6"/>
    <w:rPr>
      <w:rFonts w:eastAsiaTheme="majorEastAsia" w:cstheme="majorBidi"/>
      <w:i/>
      <w:iCs/>
      <w:color w:val="595959" w:themeColor="text1" w:themeTint="A6"/>
      <w:kern w:val="0"/>
      <w:sz w:val="28"/>
      <w14:ligatures w14:val="none"/>
    </w:rPr>
  </w:style>
  <w:style w:type="character" w:customStyle="1" w:styleId="70">
    <w:name w:val="Заголовок 7 Знак"/>
    <w:basedOn w:val="a0"/>
    <w:link w:val="7"/>
    <w:uiPriority w:val="9"/>
    <w:semiHidden/>
    <w:rsid w:val="007D61A6"/>
    <w:rPr>
      <w:rFonts w:eastAsiaTheme="majorEastAsia" w:cstheme="majorBidi"/>
      <w:color w:val="595959" w:themeColor="text1" w:themeTint="A6"/>
      <w:kern w:val="0"/>
      <w:sz w:val="28"/>
      <w14:ligatures w14:val="none"/>
    </w:rPr>
  </w:style>
  <w:style w:type="character" w:customStyle="1" w:styleId="80">
    <w:name w:val="Заголовок 8 Знак"/>
    <w:basedOn w:val="a0"/>
    <w:link w:val="8"/>
    <w:uiPriority w:val="9"/>
    <w:semiHidden/>
    <w:rsid w:val="007D61A6"/>
    <w:rPr>
      <w:rFonts w:eastAsiaTheme="majorEastAsia" w:cstheme="majorBidi"/>
      <w:i/>
      <w:iCs/>
      <w:color w:val="272727" w:themeColor="text1" w:themeTint="D8"/>
      <w:kern w:val="0"/>
      <w:sz w:val="28"/>
      <w14:ligatures w14:val="none"/>
    </w:rPr>
  </w:style>
  <w:style w:type="character" w:customStyle="1" w:styleId="90">
    <w:name w:val="Заголовок 9 Знак"/>
    <w:basedOn w:val="a0"/>
    <w:link w:val="9"/>
    <w:rsid w:val="007D61A6"/>
    <w:rPr>
      <w:rFonts w:eastAsiaTheme="majorEastAsia" w:cstheme="majorBidi"/>
      <w:color w:val="272727" w:themeColor="text1" w:themeTint="D8"/>
      <w:kern w:val="0"/>
      <w:sz w:val="28"/>
      <w14:ligatures w14:val="none"/>
    </w:rPr>
  </w:style>
  <w:style w:type="paragraph" w:styleId="a3">
    <w:name w:val="Title"/>
    <w:basedOn w:val="a"/>
    <w:next w:val="a"/>
    <w:link w:val="a4"/>
    <w:uiPriority w:val="10"/>
    <w:qFormat/>
    <w:rsid w:val="007D61A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D61A6"/>
    <w:rPr>
      <w:rFonts w:asciiTheme="majorHAnsi" w:eastAsiaTheme="majorEastAsia" w:hAnsiTheme="majorHAnsi" w:cstheme="majorBidi"/>
      <w:spacing w:val="-10"/>
      <w:kern w:val="28"/>
      <w:sz w:val="56"/>
      <w:szCs w:val="56"/>
      <w14:ligatures w14:val="none"/>
    </w:rPr>
  </w:style>
  <w:style w:type="paragraph" w:styleId="a5">
    <w:name w:val="Subtitle"/>
    <w:basedOn w:val="a"/>
    <w:next w:val="a"/>
    <w:link w:val="a6"/>
    <w:uiPriority w:val="11"/>
    <w:qFormat/>
    <w:rsid w:val="007D61A6"/>
    <w:pPr>
      <w:numPr>
        <w:ilvl w:val="1"/>
      </w:numPr>
    </w:pPr>
    <w:rPr>
      <w:rFonts w:eastAsiaTheme="majorEastAsia" w:cstheme="majorBidi"/>
      <w:color w:val="595959" w:themeColor="text1" w:themeTint="A6"/>
      <w:spacing w:val="15"/>
      <w:szCs w:val="28"/>
    </w:rPr>
  </w:style>
  <w:style w:type="character" w:customStyle="1" w:styleId="a6">
    <w:name w:val="Подзаголовок Знак"/>
    <w:basedOn w:val="a0"/>
    <w:link w:val="a5"/>
    <w:uiPriority w:val="11"/>
    <w:rsid w:val="007D61A6"/>
    <w:rPr>
      <w:rFonts w:eastAsiaTheme="majorEastAsia" w:cstheme="majorBidi"/>
      <w:color w:val="595959" w:themeColor="text1" w:themeTint="A6"/>
      <w:spacing w:val="15"/>
      <w:kern w:val="0"/>
      <w:sz w:val="28"/>
      <w:szCs w:val="28"/>
      <w14:ligatures w14:val="none"/>
    </w:rPr>
  </w:style>
  <w:style w:type="paragraph" w:styleId="21">
    <w:name w:val="Quote"/>
    <w:basedOn w:val="a"/>
    <w:next w:val="a"/>
    <w:link w:val="22"/>
    <w:uiPriority w:val="29"/>
    <w:qFormat/>
    <w:rsid w:val="007D61A6"/>
    <w:pPr>
      <w:spacing w:before="160"/>
      <w:jc w:val="center"/>
    </w:pPr>
    <w:rPr>
      <w:i/>
      <w:iCs/>
      <w:color w:val="404040" w:themeColor="text1" w:themeTint="BF"/>
    </w:rPr>
  </w:style>
  <w:style w:type="character" w:customStyle="1" w:styleId="22">
    <w:name w:val="Цитата 2 Знак"/>
    <w:basedOn w:val="a0"/>
    <w:link w:val="21"/>
    <w:uiPriority w:val="29"/>
    <w:rsid w:val="007D61A6"/>
    <w:rPr>
      <w:rFonts w:ascii="Times New Roman" w:hAnsi="Times New Roman"/>
      <w:i/>
      <w:iCs/>
      <w:color w:val="404040" w:themeColor="text1" w:themeTint="BF"/>
      <w:kern w:val="0"/>
      <w:sz w:val="28"/>
      <w14:ligatures w14:val="none"/>
    </w:rPr>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qFormat/>
    <w:rsid w:val="007D61A6"/>
    <w:pPr>
      <w:ind w:left="720"/>
      <w:contextualSpacing/>
    </w:pPr>
  </w:style>
  <w:style w:type="character" w:styleId="a9">
    <w:name w:val="Intense Emphasis"/>
    <w:basedOn w:val="a0"/>
    <w:uiPriority w:val="21"/>
    <w:qFormat/>
    <w:rsid w:val="007D61A6"/>
    <w:rPr>
      <w:i/>
      <w:iCs/>
      <w:color w:val="2F5496" w:themeColor="accent1" w:themeShade="BF"/>
    </w:rPr>
  </w:style>
  <w:style w:type="paragraph" w:styleId="aa">
    <w:name w:val="Intense Quote"/>
    <w:basedOn w:val="a"/>
    <w:next w:val="a"/>
    <w:link w:val="ab"/>
    <w:uiPriority w:val="30"/>
    <w:qFormat/>
    <w:rsid w:val="007D61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7D61A6"/>
    <w:rPr>
      <w:rFonts w:ascii="Times New Roman" w:hAnsi="Times New Roman"/>
      <w:i/>
      <w:iCs/>
      <w:color w:val="2F5496" w:themeColor="accent1" w:themeShade="BF"/>
      <w:kern w:val="0"/>
      <w:sz w:val="28"/>
      <w14:ligatures w14:val="none"/>
    </w:rPr>
  </w:style>
  <w:style w:type="character" w:styleId="ac">
    <w:name w:val="Intense Reference"/>
    <w:basedOn w:val="a0"/>
    <w:uiPriority w:val="32"/>
    <w:qFormat/>
    <w:rsid w:val="007D61A6"/>
    <w:rPr>
      <w:b/>
      <w:bCs/>
      <w:smallCaps/>
      <w:color w:val="2F5496" w:themeColor="accent1" w:themeShade="BF"/>
      <w:spacing w:val="5"/>
    </w:rPr>
  </w:style>
  <w:style w:type="paragraph" w:styleId="ad">
    <w:name w:val="footer"/>
    <w:aliases w:val="Нижний колонтитул Знак Знак Знак,Нижний колонтитул1,Нижний колонтитул Знак Знак"/>
    <w:basedOn w:val="a"/>
    <w:link w:val="ae"/>
    <w:uiPriority w:val="99"/>
    <w:rsid w:val="007D61A6"/>
    <w:pPr>
      <w:tabs>
        <w:tab w:val="center" w:pos="4677"/>
        <w:tab w:val="right" w:pos="9355"/>
      </w:tabs>
      <w:spacing w:before="120" w:after="120"/>
    </w:pPr>
    <w:rPr>
      <w:rFonts w:ascii="Times New Roman" w:eastAsia="Times New Roman" w:hAnsi="Times New Roman" w:cs="Times New Roman"/>
      <w:sz w:val="24"/>
      <w:szCs w:val="24"/>
      <w:lang w:val="x-none" w:eastAsia="ru-RU"/>
    </w:r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7D61A6"/>
    <w:rPr>
      <w:rFonts w:ascii="Times New Roman" w:eastAsia="Times New Roman" w:hAnsi="Times New Roman" w:cs="Times New Roman"/>
      <w:kern w:val="0"/>
      <w:sz w:val="24"/>
      <w:szCs w:val="24"/>
      <w:lang w:val="x-none" w:eastAsia="ru-RU"/>
      <w14:ligatures w14:val="none"/>
    </w:rPr>
  </w:style>
  <w:style w:type="character" w:styleId="af">
    <w:name w:val="page number"/>
    <w:basedOn w:val="a0"/>
    <w:rsid w:val="007D61A6"/>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7D61A6"/>
    <w:rPr>
      <w:rFonts w:ascii="Times New Roman" w:eastAsia="Times New Roman" w:hAnsi="Times New Roman" w:cs="Times New Roman"/>
      <w:sz w:val="20"/>
      <w:szCs w:val="20"/>
      <w:lang w:val="en-US"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7D61A6"/>
    <w:rPr>
      <w:rFonts w:ascii="Times New Roman" w:eastAsia="Times New Roman" w:hAnsi="Times New Roman" w:cs="Times New Roman"/>
      <w:kern w:val="0"/>
      <w:sz w:val="20"/>
      <w:szCs w:val="20"/>
      <w:lang w:val="en-US" w:eastAsia="ru-RU"/>
      <w14:ligatures w14:val="none"/>
    </w:rPr>
  </w:style>
  <w:style w:type="character" w:styleId="af2">
    <w:name w:val="footnote reference"/>
    <w:uiPriority w:val="99"/>
    <w:rsid w:val="007D61A6"/>
    <w:rPr>
      <w:vertAlign w:val="superscript"/>
    </w:rPr>
  </w:style>
  <w:style w:type="paragraph" w:styleId="af3">
    <w:name w:val="Balloon Text"/>
    <w:basedOn w:val="a"/>
    <w:link w:val="af4"/>
    <w:uiPriority w:val="99"/>
    <w:semiHidden/>
    <w:unhideWhenUsed/>
    <w:rsid w:val="007D61A6"/>
    <w:rPr>
      <w:rFonts w:ascii="Tahoma" w:eastAsia="Calibri" w:hAnsi="Tahoma" w:cs="Times New Roman"/>
      <w:sz w:val="16"/>
      <w:szCs w:val="16"/>
      <w:lang w:val="x-none" w:eastAsia="x-none"/>
    </w:rPr>
  </w:style>
  <w:style w:type="character" w:customStyle="1" w:styleId="af4">
    <w:name w:val="Текст выноски Знак"/>
    <w:basedOn w:val="a0"/>
    <w:link w:val="af3"/>
    <w:uiPriority w:val="99"/>
    <w:semiHidden/>
    <w:rsid w:val="007D61A6"/>
    <w:rPr>
      <w:rFonts w:ascii="Tahoma" w:eastAsia="Calibri" w:hAnsi="Tahoma" w:cs="Times New Roman"/>
      <w:kern w:val="0"/>
      <w:sz w:val="16"/>
      <w:szCs w:val="16"/>
      <w:lang w:val="x-none" w:eastAsia="x-none"/>
      <w14:ligatures w14:val="none"/>
    </w:rPr>
  </w:style>
  <w:style w:type="character" w:styleId="af5">
    <w:name w:val="Hyperlink"/>
    <w:unhideWhenUsed/>
    <w:rsid w:val="007D61A6"/>
    <w:rPr>
      <w:color w:val="0000FF"/>
      <w:u w:val="single"/>
    </w:rPr>
  </w:style>
  <w:style w:type="paragraph" w:styleId="af6">
    <w:name w:val="header"/>
    <w:basedOn w:val="a"/>
    <w:link w:val="af7"/>
    <w:uiPriority w:val="99"/>
    <w:unhideWhenUsed/>
    <w:rsid w:val="007D61A6"/>
    <w:pPr>
      <w:tabs>
        <w:tab w:val="center" w:pos="4677"/>
        <w:tab w:val="right" w:pos="9355"/>
      </w:tabs>
      <w:spacing w:after="200" w:line="276" w:lineRule="auto"/>
    </w:pPr>
    <w:rPr>
      <w:rFonts w:ascii="Calibri" w:eastAsia="Calibri" w:hAnsi="Calibri" w:cs="Times New Roman"/>
      <w:lang w:val="x-none"/>
    </w:rPr>
  </w:style>
  <w:style w:type="character" w:customStyle="1" w:styleId="af7">
    <w:name w:val="Верхний колонтитул Знак"/>
    <w:basedOn w:val="a0"/>
    <w:link w:val="af6"/>
    <w:uiPriority w:val="99"/>
    <w:rsid w:val="007D61A6"/>
    <w:rPr>
      <w:rFonts w:ascii="Calibri" w:eastAsia="Calibri" w:hAnsi="Calibri" w:cs="Times New Roman"/>
      <w:kern w:val="0"/>
      <w:lang w:val="x-none"/>
      <w14:ligatures w14:val="none"/>
    </w:rPr>
  </w:style>
  <w:style w:type="paragraph" w:styleId="af8">
    <w:name w:val="No Spacing"/>
    <w:uiPriority w:val="1"/>
    <w:qFormat/>
    <w:rsid w:val="007D61A6"/>
    <w:pPr>
      <w:spacing w:after="0" w:line="240" w:lineRule="auto"/>
    </w:pPr>
    <w:rPr>
      <w:rFonts w:ascii="Calibri" w:eastAsia="Calibri" w:hAnsi="Calibri" w:cs="Times New Roman"/>
      <w:kern w:val="0"/>
      <w14:ligatures w14:val="none"/>
    </w:rPr>
  </w:style>
  <w:style w:type="paragraph" w:customStyle="1" w:styleId="Default">
    <w:name w:val="Default"/>
    <w:rsid w:val="007D61A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Web">
    <w:name w:val="Обычный (Web)"/>
    <w:aliases w:val="Обычный (веб)1"/>
    <w:basedOn w:val="a"/>
    <w:next w:val="af9"/>
    <w:uiPriority w:val="99"/>
    <w:qFormat/>
    <w:rsid w:val="007D61A6"/>
    <w:pPr>
      <w:spacing w:before="100" w:beforeAutospacing="1" w:after="100" w:afterAutospacing="1"/>
    </w:pPr>
    <w:rPr>
      <w:rFonts w:ascii="Arial Unicode MS" w:eastAsia="Arial Unicode MS" w:hAnsi="Arial" w:cs="Arial Unicode MS"/>
      <w:sz w:val="24"/>
      <w:szCs w:val="24"/>
      <w:lang w:eastAsia="ru-RU"/>
    </w:rPr>
  </w:style>
  <w:style w:type="paragraph" w:customStyle="1" w:styleId="msolistparagraphmailrucssattributepostfix">
    <w:name w:val="msolistparagraph_mailru_css_attribute_postfix"/>
    <w:basedOn w:val="a"/>
    <w:rsid w:val="007D61A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listparagraphcxspmiddlemailrucssattributepostfix">
    <w:name w:val="msolistparagraphcxspmiddle_mailru_css_attribute_postfix"/>
    <w:basedOn w:val="a"/>
    <w:rsid w:val="007D61A6"/>
    <w:pPr>
      <w:spacing w:before="100" w:beforeAutospacing="1" w:after="100" w:afterAutospacing="1"/>
    </w:pPr>
    <w:rPr>
      <w:rFonts w:ascii="Times New Roman" w:eastAsia="Times New Roman" w:hAnsi="Times New Roman" w:cs="Times New Roman"/>
      <w:sz w:val="24"/>
      <w:szCs w:val="24"/>
      <w:lang w:eastAsia="ru-RU"/>
    </w:rPr>
  </w:style>
  <w:style w:type="paragraph" w:styleId="afa">
    <w:name w:val="Body Text Indent"/>
    <w:basedOn w:val="a"/>
    <w:link w:val="afb"/>
    <w:rsid w:val="007D61A6"/>
    <w:pPr>
      <w:spacing w:after="120"/>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0"/>
    <w:link w:val="afa"/>
    <w:rsid w:val="007D61A6"/>
    <w:rPr>
      <w:rFonts w:ascii="Times New Roman" w:eastAsia="Times New Roman" w:hAnsi="Times New Roman" w:cs="Times New Roman"/>
      <w:kern w:val="0"/>
      <w:sz w:val="24"/>
      <w:szCs w:val="24"/>
      <w:lang w:eastAsia="ru-RU"/>
      <w14:ligatures w14:val="none"/>
    </w:rPr>
  </w:style>
  <w:style w:type="paragraph" w:customStyle="1" w:styleId="11">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9"/>
    <w:link w:val="afc"/>
    <w:qFormat/>
    <w:rsid w:val="007D61A6"/>
    <w:pPr>
      <w:widowControl w:val="0"/>
    </w:pPr>
    <w:rPr>
      <w:rFonts w:ascii="Times New Roman" w:hAnsi="Times New Roman"/>
      <w:kern w:val="2"/>
      <w:sz w:val="24"/>
      <w:szCs w:val="24"/>
      <w:lang w:val="en-US" w:eastAsia="nl-NL"/>
      <w14:ligatures w14:val="standardContextual"/>
    </w:rPr>
  </w:style>
  <w:style w:type="character" w:customStyle="1" w:styleId="af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
    <w:link w:val="11"/>
    <w:locked/>
    <w:rsid w:val="007D61A6"/>
    <w:rPr>
      <w:rFonts w:ascii="Times New Roman" w:hAnsi="Times New Roman"/>
      <w:sz w:val="24"/>
      <w:szCs w:val="24"/>
      <w:lang w:val="en-US" w:eastAsia="nl-NL"/>
    </w:rPr>
  </w:style>
  <w:style w:type="paragraph" w:styleId="afd">
    <w:name w:val="Revision"/>
    <w:link w:val="afe"/>
    <w:hidden/>
    <w:uiPriority w:val="99"/>
    <w:qFormat/>
    <w:rsid w:val="007D61A6"/>
    <w:pPr>
      <w:spacing w:after="0" w:line="240" w:lineRule="auto"/>
    </w:pPr>
    <w:rPr>
      <w:rFonts w:ascii="Segoe UI" w:eastAsia="Batang" w:hAnsi="Segoe UI" w:cs="Times New Roman"/>
      <w:kern w:val="0"/>
      <w:lang w:eastAsia="ru-RU"/>
      <w14:ligatures w14:val="none"/>
    </w:rPr>
  </w:style>
  <w:style w:type="character" w:customStyle="1" w:styleId="afe">
    <w:name w:val="Рецензия Знак"/>
    <w:link w:val="afd"/>
    <w:uiPriority w:val="99"/>
    <w:rsid w:val="007D61A6"/>
    <w:rPr>
      <w:rFonts w:ascii="Segoe UI" w:eastAsia="Batang" w:hAnsi="Segoe UI" w:cs="Times New Roman"/>
      <w:kern w:val="0"/>
      <w:lang w:eastAsia="ru-RU"/>
      <w14:ligatures w14:val="none"/>
    </w:rPr>
  </w:style>
  <w:style w:type="character" w:customStyle="1" w:styleId="FootnoteTextChar">
    <w:name w:val="Footnote Text Char"/>
    <w:locked/>
    <w:rsid w:val="007D61A6"/>
    <w:rPr>
      <w:rFonts w:ascii="Batang" w:hAnsi="Batang"/>
      <w:sz w:val="20"/>
      <w:lang w:val="x-none" w:eastAsia="ru-RU"/>
    </w:rPr>
  </w:style>
  <w:style w:type="character" w:styleId="aff">
    <w:name w:val="Subtle Emphasis"/>
    <w:uiPriority w:val="19"/>
    <w:qFormat/>
    <w:rsid w:val="007D61A6"/>
    <w:rPr>
      <w:i/>
      <w:iCs/>
      <w:color w:val="404040"/>
    </w:rPr>
  </w:style>
  <w:style w:type="character" w:customStyle="1" w:styleId="fontstyle01">
    <w:name w:val="fontstyle01"/>
    <w:qFormat/>
    <w:rsid w:val="007D61A6"/>
    <w:rPr>
      <w:rFonts w:ascii="Times New Roman" w:hAnsi="Times New Roman" w:cs="Times New Roman" w:hint="default"/>
      <w:b w:val="0"/>
      <w:bCs w:val="0"/>
      <w:i w:val="0"/>
      <w:iCs w:val="0"/>
      <w:color w:val="000000"/>
      <w:sz w:val="24"/>
      <w:szCs w:val="24"/>
    </w:rPr>
  </w:style>
  <w:style w:type="character" w:customStyle="1" w:styleId="fontstyle21">
    <w:name w:val="fontstyle21"/>
    <w:rsid w:val="007D61A6"/>
    <w:rPr>
      <w:rFonts w:ascii="Times New Roman" w:hAnsi="Times New Roman" w:cs="Times New Roman" w:hint="default"/>
      <w:b w:val="0"/>
      <w:bCs w:val="0"/>
      <w:i/>
      <w:iCs/>
      <w:color w:val="000000"/>
      <w:sz w:val="24"/>
      <w:szCs w:val="24"/>
    </w:rPr>
  </w:style>
  <w:style w:type="character" w:styleId="aff0">
    <w:name w:val="Strong"/>
    <w:basedOn w:val="a0"/>
    <w:uiPriority w:val="22"/>
    <w:qFormat/>
    <w:rsid w:val="007D61A6"/>
    <w:rPr>
      <w:b/>
      <w:bCs/>
    </w:rPr>
  </w:style>
  <w:style w:type="paragraph" w:styleId="af9">
    <w:name w:val="Normal (Web)"/>
    <w:basedOn w:val="a"/>
    <w:unhideWhenUsed/>
    <w:qFormat/>
    <w:rsid w:val="007D61A6"/>
    <w:rPr>
      <w:rFonts w:ascii="Times New Roman" w:hAnsi="Times New Roman" w:cs="Times New Roman"/>
      <w:sz w:val="24"/>
      <w:szCs w:val="24"/>
    </w:rPr>
  </w:style>
  <w:style w:type="table" w:styleId="aff1">
    <w:name w:val="Table Grid"/>
    <w:basedOn w:val="a1"/>
    <w:uiPriority w:val="59"/>
    <w:rsid w:val="007D61A6"/>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7"/>
    <w:qFormat/>
    <w:locked/>
    <w:rsid w:val="007D61A6"/>
    <w:rPr>
      <w:kern w:val="0"/>
      <w14:ligatures w14:val="none"/>
    </w:rPr>
  </w:style>
  <w:style w:type="paragraph" w:styleId="aff2">
    <w:name w:val="Body Text"/>
    <w:basedOn w:val="a"/>
    <w:link w:val="aff3"/>
    <w:rsid w:val="007D61A6"/>
    <w:pPr>
      <w:ind w:right="-54"/>
      <w:jc w:val="center"/>
    </w:pPr>
    <w:rPr>
      <w:rFonts w:ascii="Times New Roman" w:eastAsia="Times New Roman" w:hAnsi="Times New Roman" w:cs="Times New Roman"/>
      <w:sz w:val="24"/>
      <w:szCs w:val="24"/>
      <w:lang w:eastAsia="ru-RU"/>
    </w:rPr>
  </w:style>
  <w:style w:type="character" w:customStyle="1" w:styleId="aff3">
    <w:name w:val="Основной текст Знак"/>
    <w:basedOn w:val="a0"/>
    <w:link w:val="aff2"/>
    <w:rsid w:val="007D61A6"/>
    <w:rPr>
      <w:rFonts w:ascii="Times New Roman" w:eastAsia="Times New Roman" w:hAnsi="Times New Roman" w:cs="Times New Roman"/>
      <w:kern w:val="0"/>
      <w:sz w:val="24"/>
      <w:szCs w:val="24"/>
      <w:lang w:eastAsia="ru-RU"/>
      <w14:ligatures w14:val="none"/>
    </w:rPr>
  </w:style>
  <w:style w:type="paragraph" w:customStyle="1" w:styleId="aff4">
    <w:name w:val="Содержимое таблицы"/>
    <w:basedOn w:val="a"/>
    <w:rsid w:val="007D61A6"/>
    <w:pPr>
      <w:widowControl w:val="0"/>
      <w:suppressLineNumbers/>
      <w:suppressAutoHyphens/>
    </w:pPr>
    <w:rPr>
      <w:rFonts w:ascii="Times New Roman" w:eastAsia="Lucida Sans Unicode" w:hAnsi="Times New Roman" w:cs="Times New Roman"/>
      <w:kern w:val="1"/>
      <w:sz w:val="24"/>
      <w:szCs w:val="24"/>
      <w:lang w:eastAsia="ar-SA"/>
    </w:rPr>
  </w:style>
  <w:style w:type="paragraph" w:styleId="23">
    <w:name w:val="Body Text Indent 2"/>
    <w:basedOn w:val="a"/>
    <w:link w:val="24"/>
    <w:rsid w:val="007D61A6"/>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7D61A6"/>
    <w:rPr>
      <w:rFonts w:ascii="Times New Roman" w:eastAsia="Times New Roman" w:hAnsi="Times New Roman" w:cs="Times New Roman"/>
      <w:kern w:val="0"/>
      <w:sz w:val="24"/>
      <w:szCs w:val="24"/>
      <w:lang w:eastAsia="ru-RU"/>
      <w14:ligatures w14:val="none"/>
    </w:rPr>
  </w:style>
  <w:style w:type="paragraph" w:customStyle="1" w:styleId="TableParagraph">
    <w:name w:val="Table Paragraph"/>
    <w:basedOn w:val="a"/>
    <w:uiPriority w:val="1"/>
    <w:qFormat/>
    <w:rsid w:val="005274FF"/>
    <w:pPr>
      <w:widowControl w:val="0"/>
      <w:autoSpaceDE w:val="0"/>
      <w:autoSpaceDN w:val="0"/>
      <w:ind w:left="9"/>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873055">
      <w:bodyDiv w:val="1"/>
      <w:marLeft w:val="0"/>
      <w:marRight w:val="0"/>
      <w:marTop w:val="0"/>
      <w:marBottom w:val="0"/>
      <w:divBdr>
        <w:top w:val="none" w:sz="0" w:space="0" w:color="auto"/>
        <w:left w:val="none" w:sz="0" w:space="0" w:color="auto"/>
        <w:bottom w:val="none" w:sz="0" w:space="0" w:color="auto"/>
        <w:right w:val="none" w:sz="0" w:space="0" w:color="auto"/>
      </w:divBdr>
    </w:div>
    <w:div w:id="277954301">
      <w:bodyDiv w:val="1"/>
      <w:marLeft w:val="0"/>
      <w:marRight w:val="0"/>
      <w:marTop w:val="0"/>
      <w:marBottom w:val="0"/>
      <w:divBdr>
        <w:top w:val="none" w:sz="0" w:space="0" w:color="auto"/>
        <w:left w:val="none" w:sz="0" w:space="0" w:color="auto"/>
        <w:bottom w:val="none" w:sz="0" w:space="0" w:color="auto"/>
        <w:right w:val="none" w:sz="0" w:space="0" w:color="auto"/>
      </w:divBdr>
    </w:div>
    <w:div w:id="414790358">
      <w:bodyDiv w:val="1"/>
      <w:marLeft w:val="0"/>
      <w:marRight w:val="0"/>
      <w:marTop w:val="0"/>
      <w:marBottom w:val="0"/>
      <w:divBdr>
        <w:top w:val="none" w:sz="0" w:space="0" w:color="auto"/>
        <w:left w:val="none" w:sz="0" w:space="0" w:color="auto"/>
        <w:bottom w:val="none" w:sz="0" w:space="0" w:color="auto"/>
        <w:right w:val="none" w:sz="0" w:space="0" w:color="auto"/>
      </w:divBdr>
    </w:div>
    <w:div w:id="432675283">
      <w:bodyDiv w:val="1"/>
      <w:marLeft w:val="0"/>
      <w:marRight w:val="0"/>
      <w:marTop w:val="0"/>
      <w:marBottom w:val="0"/>
      <w:divBdr>
        <w:top w:val="none" w:sz="0" w:space="0" w:color="auto"/>
        <w:left w:val="none" w:sz="0" w:space="0" w:color="auto"/>
        <w:bottom w:val="none" w:sz="0" w:space="0" w:color="auto"/>
        <w:right w:val="none" w:sz="0" w:space="0" w:color="auto"/>
      </w:divBdr>
    </w:div>
    <w:div w:id="19604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bzhde.ru" TargetMode="External"/><Relationship Id="rId26" Type="http://schemas.openxmlformats.org/officeDocument/2006/relationships/hyperlink" Target="https://trudvsem.ru" TargetMode="External"/><Relationship Id="rId39" Type="http://schemas.openxmlformats.org/officeDocument/2006/relationships/footer" Target="footer8.xml"/><Relationship Id="rId21" Type="http://schemas.openxmlformats.org/officeDocument/2006/relationships/hyperlink" Target="https://urait.ru/bcode/475602" TargetMode="External"/><Relationship Id="rId34" Type="http://schemas.openxmlformats.org/officeDocument/2006/relationships/hyperlink" Target="http://atlas100.ru/" TargetMode="External"/><Relationship Id="rId42" Type="http://schemas.openxmlformats.org/officeDocument/2006/relationships/hyperlink" Target="https://urait.ru/bcode/470393" TargetMode="External"/><Relationship Id="rId47" Type="http://schemas.openxmlformats.org/officeDocument/2006/relationships/hyperlink" Target="https://vk.com/away.php?to=https%3A%2F%2Fznanium.ru%2Fcatalog%2Fdocument%3Fid%3D421499&amp;utf=1" TargetMode="External"/><Relationship Id="rId50" Type="http://schemas.openxmlformats.org/officeDocument/2006/relationships/hyperlink" Target="https://vk.com/away.php?to=https%3A%2F%2Fbosova.ru%2F&amp;utf=1" TargetMode="External"/><Relationship Id="rId55" Type="http://schemas.openxmlformats.org/officeDocument/2006/relationships/hyperlink" Target="https://e.lanbook.com/book" TargetMode="External"/><Relationship Id="rId63" Type="http://schemas.openxmlformats.org/officeDocument/2006/relationships/hyperlink" Target="https://e.lanbook.com/book/152610" TargetMode="External"/><Relationship Id="rId68" Type="http://schemas.openxmlformats.org/officeDocument/2006/relationships/hyperlink" Target="http://www.consultant.ru" TargetMode="External"/><Relationship Id="rId7" Type="http://schemas.openxmlformats.org/officeDocument/2006/relationships/footer" Target="footer1.xml"/><Relationship Id="rId71" Type="http://schemas.openxmlformats.org/officeDocument/2006/relationships/hyperlink" Target="https://vk.com/away.php?to=http%3A%2F%2FBOOK.RU&amp;el=snippet" TargetMode="External"/><Relationship Id="rId2" Type="http://schemas.openxmlformats.org/officeDocument/2006/relationships/styles" Target="styles.xml"/><Relationship Id="rId16" Type="http://schemas.openxmlformats.org/officeDocument/2006/relationships/hyperlink" Target="http://www.mchs.gov.ru" TargetMode="External"/><Relationship Id="rId29" Type="http://schemas.openxmlformats.org/officeDocument/2006/relationships/footer" Target="footer6.xml"/><Relationship Id="rId11" Type="http://schemas.openxmlformats.org/officeDocument/2006/relationships/hyperlink" Target="https://urait.ru/bcode/474378" TargetMode="External"/><Relationship Id="rId24" Type="http://schemas.openxmlformats.org/officeDocument/2006/relationships/footer" Target="footer5.xml"/><Relationship Id="rId32" Type="http://schemas.openxmlformats.org/officeDocument/2006/relationships/hyperlink" Target="http://profstandart.rosmintrud.ru" TargetMode="External"/><Relationship Id="rId37" Type="http://schemas.openxmlformats.org/officeDocument/2006/relationships/footer" Target="footer7.xml"/><Relationship Id="rId40" Type="http://schemas.openxmlformats.org/officeDocument/2006/relationships/hyperlink" Target="https://vk.com/away.php?to=http%3A%2F%2FBOOK.RU&amp;el=snippet" TargetMode="External"/><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hyperlink" Target="https://urait.ru/bcode/471993" TargetMode="External"/><Relationship Id="rId66" Type="http://schemas.openxmlformats.org/officeDocument/2006/relationships/hyperlink" Target="https://doi.org/10.23682/102330"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agbvt.ru" TargetMode="External"/><Relationship Id="rId23" Type="http://schemas.openxmlformats.org/officeDocument/2006/relationships/hyperlink" Target="https://vk.com/away.php?to=http%3A%2F%2FBOOK.RU&amp;el=snippet" TargetMode="External"/><Relationship Id="rId28" Type="http://schemas.openxmlformats.org/officeDocument/2006/relationships/hyperlink" Target="https://gorodrabot.ru" TargetMode="External"/><Relationship Id="rId36" Type="http://schemas.openxmlformats.org/officeDocument/2006/relationships/hyperlink" Target="http://www.znanie.info/portal/ec-main.html" TargetMode="External"/><Relationship Id="rId49" Type="http://schemas.openxmlformats.org/officeDocument/2006/relationships/hyperlink" Target="https://vk.com/away.php?to=https%3A%2F%2Flbz.ru%2Fmetodist%2Fauthors%2Finformatika%2F2%2F&amp;utf=1" TargetMode="External"/><Relationship Id="rId57" Type="http://schemas.openxmlformats.org/officeDocument/2006/relationships/footer" Target="footer14.xml"/><Relationship Id="rId61" Type="http://schemas.openxmlformats.org/officeDocument/2006/relationships/hyperlink" Target="https://e.lanbook.com/book/184318" TargetMode="External"/><Relationship Id="rId10" Type="http://schemas.openxmlformats.org/officeDocument/2006/relationships/hyperlink" Target="https://urait.ru/bcode/472265" TargetMode="External"/><Relationship Id="rId19" Type="http://schemas.openxmlformats.org/officeDocument/2006/relationships/hyperlink" Target="https://vk.com/away.php?to=http%3A%2F%2FBOOK.RU&amp;el=snippet" TargetMode="External"/><Relationship Id="rId31" Type="http://schemas.openxmlformats.org/officeDocument/2006/relationships/hyperlink" Target="http://kos-nark.ru/" TargetMode="External"/><Relationship Id="rId44" Type="http://schemas.openxmlformats.org/officeDocument/2006/relationships/hyperlink" Target="https://urait.ru/bcode/472965" TargetMode="External"/><Relationship Id="rId52" Type="http://schemas.openxmlformats.org/officeDocument/2006/relationships/hyperlink" Target="https://vk.com/away.php?to=http%3A%2F%2FBOOK.RU&amp;el=snippet" TargetMode="External"/><Relationship Id="rId60" Type="http://schemas.openxmlformats.org/officeDocument/2006/relationships/hyperlink" Target="https://urait.ru/bcode/476727" TargetMode="External"/><Relationship Id="rId65" Type="http://schemas.openxmlformats.org/officeDocument/2006/relationships/footer" Target="footer16.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ru.wikipedia.org/wiki/%D0%92%D0%BE%D0%B9%D1%81%D0%BA%D0%B0_%D0%A0%D0%A5%D0%91%D0%97_%D0%92%D0%A1_%D0%A0%D0%BE%D1%81%D1%81%D0%B8%D0%B8" TargetMode="External"/><Relationship Id="rId22" Type="http://schemas.openxmlformats.org/officeDocument/2006/relationships/hyperlink" Target="http://olympic.ru" TargetMode="External"/><Relationship Id="rId27" Type="http://schemas.openxmlformats.org/officeDocument/2006/relationships/hyperlink" Target="http://atlas100.ru/" TargetMode="External"/><Relationship Id="rId30" Type="http://schemas.openxmlformats.org/officeDocument/2006/relationships/hyperlink" Target="https://nok-nark.ru/" TargetMode="External"/><Relationship Id="rId35" Type="http://schemas.openxmlformats.org/officeDocument/2006/relationships/hyperlink" Target="http://www.bc-nark.ru/vocational-guidance-materials/" TargetMode="External"/><Relationship Id="rId43" Type="http://schemas.openxmlformats.org/officeDocument/2006/relationships/hyperlink" Target="https://urait.ru/bcode/472771" TargetMode="External"/><Relationship Id="rId48" Type="http://schemas.openxmlformats.org/officeDocument/2006/relationships/hyperlink" Target="https://vk.com/away.php?to=https%3A%2F%2Fdom.sustec.ru%2Fcourse%2Fview.php%3Fid%3D1420&amp;utf=1" TargetMode="External"/><Relationship Id="rId56" Type="http://schemas.openxmlformats.org/officeDocument/2006/relationships/footer" Target="footer13.xml"/><Relationship Id="rId64" Type="http://schemas.openxmlformats.org/officeDocument/2006/relationships/footer" Target="footer15.xml"/><Relationship Id="rId69" Type="http://schemas.openxmlformats.org/officeDocument/2006/relationships/hyperlink" Target="http://www.garant.ru" TargetMode="External"/><Relationship Id="rId8" Type="http://schemas.openxmlformats.org/officeDocument/2006/relationships/hyperlink" Target="https://znanium.com/catalog/product/1194877" TargetMode="External"/><Relationship Id="rId51" Type="http://schemas.openxmlformats.org/officeDocument/2006/relationships/footer" Target="footer11.xml"/><Relationship Id="rId72" Type="http://schemas.openxmlformats.org/officeDocument/2006/relationships/footer" Target="footer17.xml"/><Relationship Id="rId3" Type="http://schemas.openxmlformats.org/officeDocument/2006/relationships/settings" Target="settings.xml"/><Relationship Id="rId12" Type="http://schemas.openxmlformats.org/officeDocument/2006/relationships/hyperlink" Target="https://e.lanbook.com/book/171416" TargetMode="External"/><Relationship Id="rId17" Type="http://schemas.openxmlformats.org/officeDocument/2006/relationships/hyperlink" Target="https://urait.ru/bcode/471671" TargetMode="External"/><Relationship Id="rId25" Type="http://schemas.openxmlformats.org/officeDocument/2006/relationships/hyperlink" Target="http://spravochnik.rosmintrud.ru/professions" TargetMode="External"/><Relationship Id="rId33" Type="http://schemas.openxmlformats.org/officeDocument/2006/relationships/hyperlink" Target="http://www.consultant.ru/document/cons_doc_LAW_157436/" TargetMode="External"/><Relationship Id="rId38" Type="http://schemas.openxmlformats.org/officeDocument/2006/relationships/hyperlink" Target="https://vk.com/away.php?to=http%3A%2F%2FBOOK.RU&amp;el=snippet" TargetMode="External"/><Relationship Id="rId46" Type="http://schemas.openxmlformats.org/officeDocument/2006/relationships/hyperlink" Target="https://vk.com/away.php?to=https%3A%2F%2Fznanium.ru%2Fcatalog%2Fdocument%3Fid%3D421437&amp;utf=1" TargetMode="External"/><Relationship Id="rId59" Type="http://schemas.openxmlformats.org/officeDocument/2006/relationships/hyperlink" Target="https://urait.ru/bcode/452332" TargetMode="External"/><Relationship Id="rId67" Type="http://schemas.openxmlformats.org/officeDocument/2006/relationships/hyperlink" Target="https://urait.ru/bcode/487096" TargetMode="External"/><Relationship Id="rId20" Type="http://schemas.openxmlformats.org/officeDocument/2006/relationships/footer" Target="footer4.xml"/><Relationship Id="rId41" Type="http://schemas.openxmlformats.org/officeDocument/2006/relationships/footer" Target="footer9.xml"/><Relationship Id="rId54" Type="http://schemas.openxmlformats.org/officeDocument/2006/relationships/hyperlink" Target="https://e.lanbook.com/book/176897" TargetMode="External"/><Relationship Id="rId62" Type="http://schemas.openxmlformats.org/officeDocument/2006/relationships/hyperlink" Target="https://e.lanbook.com/book/208544" TargetMode="External"/><Relationship Id="rId70" Type="http://schemas.openxmlformats.org/officeDocument/2006/relationships/hyperlink" Target="http://www.kodeks.ru/"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40726</Words>
  <Characters>232143</Characters>
  <Application>Microsoft Office Word</Application>
  <DocSecurity>0</DocSecurity>
  <Lines>1934</Lines>
  <Paragraphs>544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dcterms:created xsi:type="dcterms:W3CDTF">2025-05-31T10:14:00Z</dcterms:created>
  <dcterms:modified xsi:type="dcterms:W3CDTF">2025-05-31T11:59:00Z</dcterms:modified>
</cp:coreProperties>
</file>